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E9AA" w14:textId="77777777" w:rsidR="002B064B" w:rsidRPr="003F78E2" w:rsidRDefault="002B064B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1F7CEC1E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0867A466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0B1A9BFF" wp14:editId="16DF4F4B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77777777" w:rsidR="002B064B" w:rsidRPr="002B064B" w:rsidRDefault="002B064B" w:rsidP="00FF0C25">
      <w:pPr>
        <w:ind w:right="-1440"/>
        <w:rPr>
          <w:rFonts w:eastAsia="Calibri" w:cs="Arial"/>
          <w:b/>
          <w:color w:val="548DD4" w:themeColor="text2" w:themeTint="99"/>
        </w:rPr>
      </w:pP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709CC55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B43A66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</w:t>
      </w:r>
      <w:r w:rsidR="00AC751F">
        <w:rPr>
          <w:rFonts w:eastAsia="Calibri" w:cs="Arial"/>
          <w:b/>
          <w:color w:val="548DD4" w:themeColor="text2" w:themeTint="99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B161AC" w:rsidRDefault="00384172" w:rsidP="00FF0C25">
      <w:pPr>
        <w:spacing w:line="240" w:lineRule="auto"/>
        <w:ind w:left="-1418" w:right="-1440"/>
        <w:jc w:val="center"/>
        <w:rPr>
          <w:rFonts w:eastAsia="Calibri" w:cs="Arial"/>
          <w:color w:val="548DD4" w:themeColor="text2" w:themeTint="99"/>
          <w:sz w:val="36"/>
          <w:szCs w:val="36"/>
        </w:rPr>
      </w:pPr>
      <w:r w:rsidRPr="00B161AC">
        <w:rPr>
          <w:rFonts w:eastAsia="Calibri" w:cs="Arial"/>
          <w:color w:val="548DD4" w:themeColor="text2" w:themeTint="99"/>
          <w:sz w:val="36"/>
          <w:szCs w:val="36"/>
        </w:rPr>
        <w:t xml:space="preserve">Please complete </w:t>
      </w:r>
      <w:r w:rsidR="00842D15" w:rsidRPr="00B161AC">
        <w:rPr>
          <w:rFonts w:eastAsia="Calibri" w:cs="Arial"/>
          <w:color w:val="548DD4" w:themeColor="text2" w:themeTint="99"/>
          <w:sz w:val="36"/>
          <w:szCs w:val="36"/>
        </w:rPr>
        <w:t xml:space="preserve">this Expression of Interest form </w:t>
      </w:r>
    </w:p>
    <w:p w14:paraId="43249ADF" w14:textId="684BA602" w:rsidR="00842D15" w:rsidRPr="00B161AC" w:rsidRDefault="00842D15" w:rsidP="00FF0C25">
      <w:pPr>
        <w:spacing w:line="240" w:lineRule="auto"/>
        <w:ind w:left="-1418" w:right="-1440"/>
        <w:jc w:val="center"/>
        <w:rPr>
          <w:rFonts w:eastAsia="Calibri" w:cs="Arial"/>
          <w:color w:val="548DD4" w:themeColor="text2" w:themeTint="99"/>
          <w:sz w:val="36"/>
          <w:szCs w:val="36"/>
        </w:rPr>
      </w:pPr>
      <w:r w:rsidRPr="00B161AC">
        <w:rPr>
          <w:rFonts w:eastAsia="Calibri" w:cs="Arial"/>
          <w:color w:val="548DD4" w:themeColor="text2" w:themeTint="99"/>
          <w:sz w:val="36"/>
          <w:szCs w:val="36"/>
        </w:rPr>
        <w:t>and return it to your Local Authority designated contact.</w:t>
      </w:r>
    </w:p>
    <w:p w14:paraId="392C8520" w14:textId="413A8F1A" w:rsidR="00B161AC" w:rsidRPr="00B161AC" w:rsidRDefault="00B161AC" w:rsidP="00FF0C25">
      <w:pPr>
        <w:spacing w:line="240" w:lineRule="auto"/>
        <w:ind w:left="-1418" w:right="-1440"/>
        <w:jc w:val="center"/>
        <w:rPr>
          <w:rFonts w:eastAsia="Calibri" w:cs="Arial"/>
          <w:color w:val="548DD4" w:themeColor="text2" w:themeTint="99"/>
          <w:sz w:val="28"/>
          <w:szCs w:val="28"/>
        </w:rPr>
      </w:pPr>
      <w:r w:rsidRPr="00B161AC">
        <w:rPr>
          <w:rFonts w:eastAsia="Calibri" w:cs="Arial"/>
          <w:color w:val="548DD4" w:themeColor="text2" w:themeTint="99"/>
          <w:sz w:val="28"/>
          <w:szCs w:val="28"/>
        </w:rPr>
        <w:t>Closing Date</w:t>
      </w:r>
      <w:bookmarkStart w:id="0" w:name="_GoBack"/>
      <w:bookmarkEnd w:id="0"/>
      <w:r w:rsidRPr="00B161AC">
        <w:rPr>
          <w:rFonts w:eastAsia="Calibri" w:cs="Arial"/>
          <w:color w:val="548DD4" w:themeColor="text2" w:themeTint="99"/>
          <w:sz w:val="28"/>
          <w:szCs w:val="28"/>
        </w:rPr>
        <w:t>: Friday, 16th May 2025, 5:00pm</w:t>
      </w:r>
    </w:p>
    <w:p w14:paraId="43249AE0" w14:textId="003F19A2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AC751F">
        <w:rPr>
          <w:b/>
          <w:color w:val="548DD4" w:themeColor="text2" w:themeTint="99"/>
          <w:sz w:val="36"/>
          <w:szCs w:val="36"/>
        </w:rPr>
        <w:t>5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2B9D181A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B161AC">
        <w:rPr>
          <w:color w:val="548DD4" w:themeColor="text2" w:themeTint="99"/>
        </w:rPr>
      </w:r>
      <w:r w:rsidR="00B161AC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B161AC">
        <w:rPr>
          <w:color w:val="548DD4" w:themeColor="text2" w:themeTint="99"/>
        </w:rPr>
      </w:r>
      <w:r w:rsidR="00B161AC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1DDAF081" w:rsidR="002B63EB" w:rsidRPr="00D426A0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r w:rsidRPr="00D426A0">
        <w:rPr>
          <w:b/>
          <w:color w:val="548DD4" w:themeColor="text2" w:themeTint="99"/>
        </w:rPr>
        <w:lastRenderedPageBreak/>
        <w:t>If seeking funding</w:t>
      </w:r>
      <w:r w:rsidR="00144690" w:rsidRPr="00D426A0">
        <w:rPr>
          <w:b/>
          <w:color w:val="548DD4" w:themeColor="text2" w:themeTint="99"/>
        </w:rPr>
        <w:t xml:space="preserve"> of be</w:t>
      </w:r>
      <w:r w:rsidR="00AC751F">
        <w:rPr>
          <w:b/>
          <w:color w:val="548DD4" w:themeColor="text2" w:themeTint="99"/>
        </w:rPr>
        <w:t>tween €300</w:t>
      </w:r>
      <w:r w:rsidR="00B502BD">
        <w:rPr>
          <w:b/>
          <w:color w:val="548DD4" w:themeColor="text2" w:themeTint="99"/>
        </w:rPr>
        <w:t>,000</w:t>
      </w:r>
      <w:r w:rsidRPr="00D426A0">
        <w:rPr>
          <w:b/>
          <w:color w:val="548DD4" w:themeColor="text2" w:themeTint="99"/>
        </w:rPr>
        <w:t xml:space="preserve"> and </w:t>
      </w:r>
      <w:r w:rsidR="00144690" w:rsidRPr="00D426A0">
        <w:rPr>
          <w:b/>
          <w:color w:val="548DD4" w:themeColor="text2" w:themeTint="99"/>
        </w:rPr>
        <w:t>€</w:t>
      </w:r>
      <w:r w:rsidR="00B43A66" w:rsidRPr="00D426A0">
        <w:rPr>
          <w:b/>
          <w:color w:val="548DD4" w:themeColor="text2" w:themeTint="99"/>
        </w:rPr>
        <w:t>5</w:t>
      </w:r>
      <w:r w:rsidR="00144690" w:rsidRPr="00D426A0">
        <w:rPr>
          <w:b/>
          <w:color w:val="548DD4" w:themeColor="text2" w:themeTint="99"/>
        </w:rPr>
        <w:t xml:space="preserve">00,000, </w:t>
      </w:r>
      <w:r w:rsidRPr="00D426A0">
        <w:rPr>
          <w:b/>
          <w:color w:val="548DD4" w:themeColor="text2" w:themeTint="99"/>
        </w:rPr>
        <w:t xml:space="preserve">please detail the </w:t>
      </w:r>
      <w:r w:rsidR="00144690" w:rsidRPr="00D426A0">
        <w:rPr>
          <w:b/>
          <w:color w:val="548DD4" w:themeColor="text2" w:themeTint="99"/>
        </w:rPr>
        <w:t>particular</w:t>
      </w:r>
      <w:r w:rsidRPr="00D426A0">
        <w:rPr>
          <w:b/>
          <w:color w:val="548DD4" w:themeColor="text2" w:themeTint="99"/>
        </w:rPr>
        <w:t xml:space="preserve"> case for th</w:t>
      </w:r>
      <w:r w:rsidR="00144690" w:rsidRPr="00D426A0">
        <w:rPr>
          <w:b/>
          <w:color w:val="548DD4" w:themeColor="text2" w:themeTint="99"/>
        </w:rPr>
        <w:t>is l</w:t>
      </w:r>
      <w:r w:rsidRPr="00D426A0">
        <w:rPr>
          <w:b/>
          <w:color w:val="548DD4" w:themeColor="text2" w:themeTint="99"/>
        </w:rPr>
        <w:t>e</w:t>
      </w:r>
      <w:r w:rsidR="00144690" w:rsidRPr="00D426A0">
        <w:rPr>
          <w:b/>
          <w:color w:val="548DD4" w:themeColor="text2" w:themeTint="99"/>
        </w:rPr>
        <w:t>vel of funding</w:t>
      </w:r>
      <w:r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2491B6AF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051A2F18" w14:textId="588D6530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6FC87D" w14:textId="326B4C63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595E37CC" w14:textId="0E8F720B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3016B6CF" w14:textId="7270007B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DCF745B" w14:textId="2AAFA2B3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2F016620" w14:textId="63B79CD5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5F77906D" w14:textId="08EC9039" w:rsidR="00FB23AD" w:rsidRDefault="00FB23AD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7665A063" w14:textId="7A54AF83" w:rsidR="00FB23AD" w:rsidRDefault="00FB23AD" w:rsidP="00FB23AD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  <w:r>
        <w:rPr>
          <w:rFonts w:cs="Arial"/>
          <w:b/>
          <w:color w:val="548DD4" w:themeColor="text2" w:themeTint="99"/>
          <w:sz w:val="28"/>
          <w:szCs w:val="28"/>
        </w:rPr>
        <w:lastRenderedPageBreak/>
        <w:t xml:space="preserve">Appendix 1 </w:t>
      </w:r>
    </w:p>
    <w:p w14:paraId="705FC448" w14:textId="77777777" w:rsidR="00FB23AD" w:rsidRPr="00FB23AD" w:rsidRDefault="00FB23AD" w:rsidP="00FB23AD">
      <w:pPr>
        <w:spacing w:after="0" w:line="360" w:lineRule="auto"/>
        <w:ind w:left="450"/>
        <w:jc w:val="both"/>
        <w:rPr>
          <w:rFonts w:cstheme="minorHAnsi"/>
          <w:b/>
          <w:color w:val="365F91" w:themeColor="accent1" w:themeShade="BF"/>
          <w:sz w:val="24"/>
          <w:szCs w:val="24"/>
        </w:rPr>
      </w:pPr>
      <w:r w:rsidRPr="00FB23AD">
        <w:rPr>
          <w:rFonts w:cstheme="minorHAnsi"/>
          <w:b/>
          <w:color w:val="365F91" w:themeColor="accent1" w:themeShade="BF"/>
          <w:sz w:val="24"/>
          <w:szCs w:val="24"/>
        </w:rPr>
        <w:t>PROJECT COSTINGS:</w:t>
      </w:r>
    </w:p>
    <w:p w14:paraId="24F9EF4D" w14:textId="77777777" w:rsidR="00FB23AD" w:rsidRDefault="00FB23AD" w:rsidP="00FB23AD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8C7A46">
        <w:rPr>
          <w:rFonts w:cstheme="minorHAnsi"/>
          <w:color w:val="365F91" w:themeColor="accent1" w:themeShade="BF"/>
          <w:sz w:val="24"/>
          <w:szCs w:val="24"/>
        </w:rPr>
        <w:t xml:space="preserve">Please provide </w:t>
      </w:r>
      <w:r>
        <w:rPr>
          <w:rFonts w:cstheme="minorHAnsi"/>
          <w:color w:val="365F91" w:themeColor="accent1" w:themeShade="BF"/>
          <w:sz w:val="24"/>
          <w:szCs w:val="24"/>
        </w:rPr>
        <w:t xml:space="preserve">a </w:t>
      </w:r>
      <w:r w:rsidRPr="008C7A46">
        <w:rPr>
          <w:rFonts w:cstheme="minorHAnsi"/>
          <w:color w:val="365F91" w:themeColor="accent1" w:themeShade="BF"/>
          <w:sz w:val="24"/>
          <w:szCs w:val="24"/>
        </w:rPr>
        <w:t xml:space="preserve">detailed breakdown of </w:t>
      </w:r>
      <w:r>
        <w:rPr>
          <w:rFonts w:cstheme="minorHAnsi"/>
          <w:b/>
          <w:color w:val="365F91" w:themeColor="accent1" w:themeShade="BF"/>
          <w:sz w:val="24"/>
          <w:szCs w:val="24"/>
          <w:u w:val="single"/>
        </w:rPr>
        <w:t xml:space="preserve">all </w:t>
      </w:r>
      <w:r w:rsidRPr="003C6559">
        <w:rPr>
          <w:rFonts w:cstheme="minorHAnsi"/>
          <w:b/>
          <w:color w:val="365F91" w:themeColor="accent1" w:themeShade="BF"/>
          <w:sz w:val="24"/>
          <w:szCs w:val="24"/>
          <w:u w:val="single"/>
        </w:rPr>
        <w:t>elements</w:t>
      </w:r>
      <w:r>
        <w:rPr>
          <w:rFonts w:cstheme="minorHAnsi"/>
          <w:b/>
          <w:color w:val="365F91" w:themeColor="accent1" w:themeShade="BF"/>
          <w:sz w:val="24"/>
          <w:szCs w:val="24"/>
        </w:rPr>
        <w:t xml:space="preserve"> </w:t>
      </w:r>
      <w:r w:rsidRPr="003C6559">
        <w:rPr>
          <w:rFonts w:cstheme="minorHAnsi"/>
          <w:color w:val="365F91" w:themeColor="accent1" w:themeShade="BF"/>
          <w:sz w:val="24"/>
          <w:szCs w:val="24"/>
        </w:rPr>
        <w:t>of</w:t>
      </w:r>
      <w:r w:rsidRPr="008C7A46">
        <w:rPr>
          <w:rFonts w:cstheme="minorHAnsi"/>
          <w:color w:val="365F91" w:themeColor="accent1" w:themeShade="BF"/>
          <w:sz w:val="24"/>
          <w:szCs w:val="24"/>
        </w:rPr>
        <w:t xml:space="preserve"> the proposed works including any </w:t>
      </w:r>
      <w:r>
        <w:rPr>
          <w:rFonts w:cstheme="minorHAnsi"/>
          <w:color w:val="365F91" w:themeColor="accent1" w:themeShade="BF"/>
          <w:sz w:val="24"/>
          <w:szCs w:val="24"/>
        </w:rPr>
        <w:t>professional</w:t>
      </w:r>
      <w:r w:rsidRPr="008C7A46">
        <w:rPr>
          <w:rFonts w:cstheme="minorHAnsi"/>
          <w:color w:val="365F91" w:themeColor="accent1" w:themeShade="BF"/>
          <w:sz w:val="24"/>
          <w:szCs w:val="24"/>
        </w:rPr>
        <w:t xml:space="preserve"> fees/costs/signage</w:t>
      </w:r>
      <w:r>
        <w:rPr>
          <w:rFonts w:cstheme="minorHAnsi"/>
          <w:color w:val="365F91" w:themeColor="accent1" w:themeShade="BF"/>
          <w:sz w:val="24"/>
          <w:szCs w:val="24"/>
        </w:rPr>
        <w:t xml:space="preserve"> </w:t>
      </w:r>
      <w:proofErr w:type="gramStart"/>
      <w:r>
        <w:rPr>
          <w:rFonts w:cstheme="minorHAnsi"/>
          <w:color w:val="365F91" w:themeColor="accent1" w:themeShade="BF"/>
          <w:sz w:val="24"/>
          <w:szCs w:val="24"/>
        </w:rPr>
        <w:t xml:space="preserve">etc </w:t>
      </w:r>
      <w:r w:rsidRPr="008C7A46">
        <w:rPr>
          <w:rFonts w:cstheme="minorHAnsi"/>
          <w:color w:val="365F91" w:themeColor="accent1" w:themeShade="BF"/>
          <w:sz w:val="24"/>
          <w:szCs w:val="24"/>
        </w:rPr>
        <w:t>:</w:t>
      </w:r>
      <w:proofErr w:type="gramEnd"/>
      <w:r w:rsidRPr="008C7A46">
        <w:rPr>
          <w:rFonts w:cstheme="minorHAnsi"/>
          <w:color w:val="365F91" w:themeColor="accent1" w:themeShade="BF"/>
          <w:sz w:val="24"/>
          <w:szCs w:val="24"/>
        </w:rPr>
        <w:t xml:space="preserve"> (please add additional rows for costs as required)</w:t>
      </w:r>
      <w:r>
        <w:rPr>
          <w:rFonts w:cstheme="minorHAnsi"/>
          <w:color w:val="365F91" w:themeColor="accent1" w:themeShade="BF"/>
          <w:sz w:val="24"/>
          <w:szCs w:val="24"/>
        </w:rPr>
        <w:t xml:space="preserve"> </w:t>
      </w:r>
    </w:p>
    <w:p w14:paraId="235E1B3D" w14:textId="77777777" w:rsidR="00FB23AD" w:rsidRPr="008C7A46" w:rsidRDefault="00FB23AD" w:rsidP="00FB23AD">
      <w:pPr>
        <w:spacing w:after="0" w:line="240" w:lineRule="auto"/>
        <w:jc w:val="both"/>
        <w:rPr>
          <w:rFonts w:cstheme="minorHAnsi"/>
          <w:color w:val="365F91" w:themeColor="accent1" w:themeShade="BF"/>
          <w:sz w:val="24"/>
          <w:szCs w:val="24"/>
        </w:rPr>
      </w:pPr>
      <w:r w:rsidRPr="003C6559">
        <w:rPr>
          <w:rFonts w:cstheme="minorHAnsi"/>
          <w:b/>
          <w:color w:val="365F91" w:themeColor="accent1" w:themeShade="BF"/>
          <w:sz w:val="24"/>
          <w:szCs w:val="24"/>
        </w:rPr>
        <w:t>Refer back to the Application Scoring Framework of the Scheme Outline for guidance</w:t>
      </w:r>
      <w:r>
        <w:rPr>
          <w:rFonts w:cstheme="minorHAnsi"/>
          <w:color w:val="365F91" w:themeColor="accent1" w:themeShade="BF"/>
          <w:sz w:val="24"/>
          <w:szCs w:val="24"/>
        </w:rPr>
        <w:t xml:space="preserve">. </w:t>
      </w:r>
    </w:p>
    <w:p w14:paraId="6C47CAD3" w14:textId="77777777" w:rsidR="00FB23AD" w:rsidRPr="008C7A46" w:rsidRDefault="00FB23AD" w:rsidP="00FB23AD">
      <w:pPr>
        <w:spacing w:before="100" w:beforeAutospacing="1" w:after="0" w:line="240" w:lineRule="auto"/>
        <w:ind w:left="357"/>
        <w:jc w:val="both"/>
        <w:rPr>
          <w:rFonts w:cstheme="minorHAnsi"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9"/>
        <w:gridCol w:w="4388"/>
      </w:tblGrid>
      <w:tr w:rsidR="00FB23AD" w:rsidRPr="008C7A46" w14:paraId="231A0698" w14:textId="77777777" w:rsidTr="006437A8">
        <w:tc>
          <w:tcPr>
            <w:tcW w:w="4629" w:type="dxa"/>
          </w:tcPr>
          <w:p w14:paraId="193CEE6D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Project Element </w:t>
            </w:r>
          </w:p>
        </w:tc>
        <w:tc>
          <w:tcPr>
            <w:tcW w:w="4388" w:type="dxa"/>
          </w:tcPr>
          <w:p w14:paraId="5193831E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Estimated Cost (inclusive of VAT)</w:t>
            </w:r>
          </w:p>
        </w:tc>
      </w:tr>
      <w:tr w:rsidR="00FB23AD" w:rsidRPr="008C7A46" w14:paraId="2BAD2023" w14:textId="77777777" w:rsidTr="006437A8">
        <w:tc>
          <w:tcPr>
            <w:tcW w:w="4629" w:type="dxa"/>
          </w:tcPr>
          <w:p w14:paraId="387BAFE3" w14:textId="77777777" w:rsidR="00FB23AD" w:rsidRPr="008C7A46" w:rsidRDefault="00FB23AD" w:rsidP="006437A8">
            <w:pPr>
              <w:tabs>
                <w:tab w:val="left" w:pos="777"/>
              </w:tabs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1. </w:t>
            </w: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ab/>
              <w:t>e.g. signage</w:t>
            </w:r>
          </w:p>
        </w:tc>
        <w:tc>
          <w:tcPr>
            <w:tcW w:w="4388" w:type="dxa"/>
          </w:tcPr>
          <w:p w14:paraId="7C1779EB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67555AB3" w14:textId="77777777" w:rsidTr="006437A8">
        <w:tc>
          <w:tcPr>
            <w:tcW w:w="4629" w:type="dxa"/>
          </w:tcPr>
          <w:p w14:paraId="2BB6AA9E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19BC4951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69447BDE" w14:textId="77777777" w:rsidTr="006437A8">
        <w:tc>
          <w:tcPr>
            <w:tcW w:w="4629" w:type="dxa"/>
          </w:tcPr>
          <w:p w14:paraId="508580A9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14:paraId="2CA5A1FF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3F8BAF56" w14:textId="77777777" w:rsidTr="006437A8">
        <w:tc>
          <w:tcPr>
            <w:tcW w:w="4629" w:type="dxa"/>
          </w:tcPr>
          <w:p w14:paraId="0350D163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14:paraId="4E7D7F5B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213E9173" w14:textId="77777777" w:rsidTr="006437A8">
        <w:tc>
          <w:tcPr>
            <w:tcW w:w="4629" w:type="dxa"/>
          </w:tcPr>
          <w:p w14:paraId="6CD24896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Local Authority Costs, (if applicable)</w:t>
            </w:r>
          </w:p>
        </w:tc>
        <w:tc>
          <w:tcPr>
            <w:tcW w:w="4388" w:type="dxa"/>
          </w:tcPr>
          <w:p w14:paraId="5A37943B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  <w:tr w:rsidR="00FB23AD" w:rsidRPr="008C7A46" w14:paraId="10CC0249" w14:textId="77777777" w:rsidTr="006437A8">
        <w:tc>
          <w:tcPr>
            <w:tcW w:w="4629" w:type="dxa"/>
          </w:tcPr>
          <w:p w14:paraId="785E9F79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14:paraId="6118D5B9" w14:textId="77777777" w:rsidR="00FB23AD" w:rsidRPr="008C7A46" w:rsidRDefault="00FB23AD" w:rsidP="006437A8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2959E670" w14:textId="77777777" w:rsidTr="006437A8">
        <w:tc>
          <w:tcPr>
            <w:tcW w:w="4629" w:type="dxa"/>
          </w:tcPr>
          <w:p w14:paraId="7D806975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425A9D86" w14:textId="77777777" w:rsidR="00FB23AD" w:rsidRPr="008C7A46" w:rsidRDefault="00FB23AD" w:rsidP="006437A8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2C049A5B" w14:textId="77777777" w:rsidTr="006437A8">
        <w:trPr>
          <w:trHeight w:val="852"/>
        </w:trPr>
        <w:tc>
          <w:tcPr>
            <w:tcW w:w="4629" w:type="dxa"/>
          </w:tcPr>
          <w:p w14:paraId="78EA1879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</w:pPr>
          </w:p>
          <w:p w14:paraId="47B9C63A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8"/>
                <w:szCs w:val="28"/>
              </w:rPr>
              <w:t>Total Project Cost</w:t>
            </w:r>
          </w:p>
        </w:tc>
        <w:tc>
          <w:tcPr>
            <w:tcW w:w="4388" w:type="dxa"/>
          </w:tcPr>
          <w:p w14:paraId="3CF68B0B" w14:textId="77777777" w:rsidR="00FB23AD" w:rsidRPr="008C7A46" w:rsidRDefault="00FB23AD" w:rsidP="006437A8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  <w:p w14:paraId="5940F505" w14:textId="77777777" w:rsidR="00FB23AD" w:rsidRPr="008C7A46" w:rsidRDefault="00FB23AD" w:rsidP="006437A8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23C976EA" w14:textId="77777777" w:rsidTr="006437A8">
        <w:trPr>
          <w:trHeight w:val="1257"/>
        </w:trPr>
        <w:tc>
          <w:tcPr>
            <w:tcW w:w="4629" w:type="dxa"/>
          </w:tcPr>
          <w:p w14:paraId="47A27138" w14:textId="77777777" w:rsidR="00FB23AD" w:rsidRPr="008C7A46" w:rsidRDefault="00FB23AD" w:rsidP="006437A8">
            <w:pPr>
              <w:spacing w:after="0" w:line="240" w:lineRule="auto"/>
              <w:rPr>
                <w:rFonts w:cstheme="minorHAnsi"/>
                <w:b/>
                <w:color w:val="365F91" w:themeColor="accent1" w:themeShade="BF"/>
                <w:sz w:val="24"/>
                <w:szCs w:val="24"/>
                <w:highlight w:val="yellow"/>
              </w:rPr>
            </w:pPr>
          </w:p>
          <w:p w14:paraId="3DDE5B38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Grant Aid amount sought: </w:t>
            </w:r>
          </w:p>
          <w:p w14:paraId="165E4013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 xml:space="preserve">(Max of 90% of total project costs, 95% for NW Region counties) </w:t>
            </w:r>
          </w:p>
        </w:tc>
        <w:tc>
          <w:tcPr>
            <w:tcW w:w="4388" w:type="dxa"/>
          </w:tcPr>
          <w:p w14:paraId="38CCCC61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1BB94605" w14:textId="77777777" w:rsidTr="006437A8">
        <w:tc>
          <w:tcPr>
            <w:tcW w:w="4629" w:type="dxa"/>
          </w:tcPr>
          <w:p w14:paraId="02E3A20A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Match Funding: (Min 10% of total cost, 5% for NW Region counties)</w:t>
            </w:r>
          </w:p>
          <w:p w14:paraId="71CC017E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14:paraId="3A6230E4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 xml:space="preserve">To be supplied by: </w:t>
            </w:r>
          </w:p>
        </w:tc>
        <w:tc>
          <w:tcPr>
            <w:tcW w:w="4388" w:type="dxa"/>
          </w:tcPr>
          <w:p w14:paraId="63FA7DCE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color w:val="365F91" w:themeColor="accent1" w:themeShade="BF"/>
                <w:sz w:val="24"/>
                <w:szCs w:val="24"/>
              </w:rPr>
              <w:t>€</w:t>
            </w:r>
          </w:p>
        </w:tc>
      </w:tr>
      <w:tr w:rsidR="00FB23AD" w:rsidRPr="008C7A46" w14:paraId="11DD6DE7" w14:textId="77777777" w:rsidTr="006437A8">
        <w:trPr>
          <w:trHeight w:val="1133"/>
        </w:trPr>
        <w:tc>
          <w:tcPr>
            <w:tcW w:w="4629" w:type="dxa"/>
          </w:tcPr>
          <w:p w14:paraId="2DBFDCCC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</w:p>
          <w:p w14:paraId="348653AE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8C7A46"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  <w:t>Any other relevant information:</w:t>
            </w:r>
          </w:p>
        </w:tc>
        <w:tc>
          <w:tcPr>
            <w:tcW w:w="4388" w:type="dxa"/>
          </w:tcPr>
          <w:p w14:paraId="2044FE53" w14:textId="77777777" w:rsidR="00FB23AD" w:rsidRPr="008C7A46" w:rsidRDefault="00FB23AD" w:rsidP="006437A8">
            <w:pPr>
              <w:spacing w:after="0" w:line="360" w:lineRule="auto"/>
              <w:jc w:val="both"/>
              <w:rPr>
                <w:rFonts w:cstheme="minorHAnsi"/>
                <w:color w:val="365F91" w:themeColor="accent1" w:themeShade="BF"/>
                <w:sz w:val="24"/>
                <w:szCs w:val="24"/>
              </w:rPr>
            </w:pPr>
          </w:p>
        </w:tc>
      </w:tr>
    </w:tbl>
    <w:p w14:paraId="1DDE3339" w14:textId="77777777" w:rsidR="00FB23AD" w:rsidRDefault="00FB23AD" w:rsidP="00FB23AD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sectPr w:rsidR="00FB23AD" w:rsidSect="00977ED8">
      <w:footerReference w:type="default" r:id="rId16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53CB1" w14:textId="77777777" w:rsidR="004C7BF8" w:rsidRDefault="004C7BF8" w:rsidP="00977ED8">
      <w:pPr>
        <w:spacing w:after="0" w:line="240" w:lineRule="auto"/>
      </w:pPr>
      <w:r>
        <w:separator/>
      </w:r>
    </w:p>
  </w:endnote>
  <w:endnote w:type="continuationSeparator" w:id="0">
    <w:p w14:paraId="6EFCD45F" w14:textId="77777777" w:rsidR="004C7BF8" w:rsidRDefault="004C7BF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04CAE" w14:textId="77777777" w:rsidR="004C7BF8" w:rsidRDefault="004C7BF8" w:rsidP="00977ED8">
      <w:pPr>
        <w:spacing w:after="0" w:line="240" w:lineRule="auto"/>
      </w:pPr>
      <w:r>
        <w:separator/>
      </w:r>
    </w:p>
  </w:footnote>
  <w:footnote w:type="continuationSeparator" w:id="0">
    <w:p w14:paraId="7ECF41E4" w14:textId="77777777" w:rsidR="004C7BF8" w:rsidRDefault="004C7BF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A3EA5"/>
    <w:multiLevelType w:val="hybridMultilevel"/>
    <w:tmpl w:val="CF28C66A"/>
    <w:lvl w:ilvl="0" w:tplc="B4C6B7E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0" w:hanging="360"/>
      </w:pPr>
    </w:lvl>
    <w:lvl w:ilvl="2" w:tplc="1809001B" w:tentative="1">
      <w:start w:val="1"/>
      <w:numFmt w:val="lowerRoman"/>
      <w:lvlText w:val="%3."/>
      <w:lvlJc w:val="right"/>
      <w:pPr>
        <w:ind w:left="2250" w:hanging="180"/>
      </w:pPr>
    </w:lvl>
    <w:lvl w:ilvl="3" w:tplc="1809000F" w:tentative="1">
      <w:start w:val="1"/>
      <w:numFmt w:val="decimal"/>
      <w:lvlText w:val="%4."/>
      <w:lvlJc w:val="left"/>
      <w:pPr>
        <w:ind w:left="2970" w:hanging="360"/>
      </w:pPr>
    </w:lvl>
    <w:lvl w:ilvl="4" w:tplc="18090019" w:tentative="1">
      <w:start w:val="1"/>
      <w:numFmt w:val="lowerLetter"/>
      <w:lvlText w:val="%5."/>
      <w:lvlJc w:val="left"/>
      <w:pPr>
        <w:ind w:left="3690" w:hanging="360"/>
      </w:pPr>
    </w:lvl>
    <w:lvl w:ilvl="5" w:tplc="1809001B" w:tentative="1">
      <w:start w:val="1"/>
      <w:numFmt w:val="lowerRoman"/>
      <w:lvlText w:val="%6."/>
      <w:lvlJc w:val="right"/>
      <w:pPr>
        <w:ind w:left="4410" w:hanging="180"/>
      </w:pPr>
    </w:lvl>
    <w:lvl w:ilvl="6" w:tplc="1809000F" w:tentative="1">
      <w:start w:val="1"/>
      <w:numFmt w:val="decimal"/>
      <w:lvlText w:val="%7."/>
      <w:lvlJc w:val="left"/>
      <w:pPr>
        <w:ind w:left="5130" w:hanging="360"/>
      </w:pPr>
    </w:lvl>
    <w:lvl w:ilvl="7" w:tplc="18090019" w:tentative="1">
      <w:start w:val="1"/>
      <w:numFmt w:val="lowerLetter"/>
      <w:lvlText w:val="%8."/>
      <w:lvlJc w:val="left"/>
      <w:pPr>
        <w:ind w:left="5850" w:hanging="360"/>
      </w:pPr>
    </w:lvl>
    <w:lvl w:ilvl="8" w:tplc="1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C7BF8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B05E3C"/>
    <w:rsid w:val="00B161A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  <w:rsid w:val="00FB23AD"/>
    <w:rsid w:val="00F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3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62c8172-3eaa-4b60-8d5c-08bbd13ac6b9"/>
  </ds:schemaRefs>
</ds:datastoreItem>
</file>

<file path=customXml/itemProps2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0A333C-4F06-4E7F-8F2B-C4A97149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334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Diane Seale</cp:lastModifiedBy>
  <cp:revision>8</cp:revision>
  <cp:lastPrinted>2019-04-29T13:11:00Z</cp:lastPrinted>
  <dcterms:created xsi:type="dcterms:W3CDTF">2023-06-27T10:01:00Z</dcterms:created>
  <dcterms:modified xsi:type="dcterms:W3CDTF">2025-04-08T13:53:00Z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