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C7B" w:rsidRPr="006D6FD9" w:rsidRDefault="00B34C7B" w:rsidP="00B34C7B">
      <w:pPr>
        <w:pStyle w:val="Title"/>
        <w:spacing w:after="0"/>
        <w:rPr>
          <w:rFonts w:asciiTheme="minorHAnsi" w:hAnsiTheme="minorHAnsi"/>
          <w:color w:val="auto"/>
          <w:sz w:val="24"/>
          <w:szCs w:val="24"/>
        </w:rPr>
      </w:pPr>
      <w:r w:rsidRPr="006D6FD9">
        <w:rPr>
          <w:rFonts w:asciiTheme="minorHAnsi" w:hAnsiTheme="minorHAnsi"/>
          <w:noProof/>
          <w:color w:val="auto"/>
          <w:sz w:val="24"/>
          <w:szCs w:val="24"/>
        </w:rPr>
        <w:drawing>
          <wp:inline distT="0" distB="0" distL="0" distR="0">
            <wp:extent cx="4438650" cy="1442282"/>
            <wp:effectExtent l="19050" t="0" r="0" b="0"/>
            <wp:docPr id="37" name="Picture 1" descr="C:\Documents and Settings\jmorgan\Desktop\Arts Office e-bulletin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organ\Desktop\Arts Office e-bulletin 2014.jpg"/>
                    <pic:cNvPicPr>
                      <a:picLocks noChangeAspect="1" noChangeArrowheads="1"/>
                    </pic:cNvPicPr>
                  </pic:nvPicPr>
                  <pic:blipFill>
                    <a:blip r:embed="rId11" cstate="print"/>
                    <a:srcRect/>
                    <a:stretch>
                      <a:fillRect/>
                    </a:stretch>
                  </pic:blipFill>
                  <pic:spPr bwMode="auto">
                    <a:xfrm>
                      <a:off x="0" y="0"/>
                      <a:ext cx="4438650" cy="1442282"/>
                    </a:xfrm>
                    <a:prstGeom prst="rect">
                      <a:avLst/>
                    </a:prstGeom>
                    <a:noFill/>
                    <a:ln w="9525">
                      <a:noFill/>
                      <a:miter lim="800000"/>
                      <a:headEnd/>
                      <a:tailEnd/>
                    </a:ln>
                  </pic:spPr>
                </pic:pic>
              </a:graphicData>
            </a:graphic>
          </wp:inline>
        </w:drawing>
      </w:r>
    </w:p>
    <w:p w:rsidR="00B34C7B" w:rsidRPr="006D6FD9" w:rsidRDefault="00B34C7B" w:rsidP="00B34C7B">
      <w:pPr>
        <w:pStyle w:val="Title"/>
        <w:spacing w:after="0"/>
        <w:rPr>
          <w:rFonts w:asciiTheme="minorHAnsi" w:hAnsiTheme="minorHAnsi"/>
          <w:color w:val="auto"/>
          <w:sz w:val="24"/>
          <w:szCs w:val="24"/>
        </w:rPr>
      </w:pPr>
    </w:p>
    <w:p w:rsidR="00B34C7B" w:rsidRPr="00BA6BB8" w:rsidRDefault="00B34C7B" w:rsidP="00B34C7B">
      <w:pPr>
        <w:pStyle w:val="Title"/>
        <w:spacing w:after="0"/>
        <w:rPr>
          <w:rFonts w:asciiTheme="minorHAnsi" w:hAnsiTheme="minorHAnsi"/>
          <w:b/>
          <w:bCs/>
          <w:color w:val="auto"/>
          <w:sz w:val="36"/>
          <w:szCs w:val="36"/>
        </w:rPr>
      </w:pPr>
      <w:r w:rsidRPr="00BA6BB8">
        <w:rPr>
          <w:rFonts w:asciiTheme="minorHAnsi" w:hAnsiTheme="minorHAnsi"/>
          <w:b/>
          <w:bCs/>
          <w:color w:val="auto"/>
          <w:sz w:val="36"/>
          <w:szCs w:val="36"/>
        </w:rPr>
        <w:t>Kilkenny County Council Arts Office E-bulletin</w:t>
      </w:r>
      <w:r w:rsidR="00447D98">
        <w:rPr>
          <w:rFonts w:asciiTheme="minorHAnsi" w:hAnsiTheme="minorHAnsi"/>
          <w:b/>
          <w:bCs/>
          <w:color w:val="auto"/>
          <w:sz w:val="36"/>
          <w:szCs w:val="36"/>
        </w:rPr>
        <w:t xml:space="preserve"> 23</w:t>
      </w:r>
      <w:r w:rsidR="00447D98" w:rsidRPr="00447D98">
        <w:rPr>
          <w:rFonts w:asciiTheme="minorHAnsi" w:hAnsiTheme="minorHAnsi"/>
          <w:b/>
          <w:bCs/>
          <w:color w:val="auto"/>
          <w:sz w:val="36"/>
          <w:szCs w:val="36"/>
          <w:vertAlign w:val="superscript"/>
        </w:rPr>
        <w:t>rd</w:t>
      </w:r>
      <w:r w:rsidR="00447D98">
        <w:rPr>
          <w:rFonts w:asciiTheme="minorHAnsi" w:hAnsiTheme="minorHAnsi"/>
          <w:b/>
          <w:bCs/>
          <w:color w:val="auto"/>
          <w:sz w:val="36"/>
          <w:szCs w:val="36"/>
        </w:rPr>
        <w:t xml:space="preserve"> </w:t>
      </w:r>
      <w:r w:rsidR="002E5D5B">
        <w:rPr>
          <w:rFonts w:asciiTheme="minorHAnsi" w:hAnsiTheme="minorHAnsi"/>
          <w:b/>
          <w:bCs/>
          <w:color w:val="auto"/>
          <w:sz w:val="36"/>
          <w:szCs w:val="36"/>
        </w:rPr>
        <w:t>October</w:t>
      </w:r>
      <w:r>
        <w:rPr>
          <w:rFonts w:asciiTheme="minorHAnsi" w:hAnsiTheme="minorHAnsi"/>
          <w:b/>
          <w:bCs/>
          <w:color w:val="auto"/>
          <w:sz w:val="36"/>
          <w:szCs w:val="36"/>
        </w:rPr>
        <w:t xml:space="preserve"> 2015</w:t>
      </w:r>
      <w:r w:rsidRPr="00BA6BB8">
        <w:rPr>
          <w:rFonts w:asciiTheme="minorHAnsi" w:hAnsiTheme="minorHAnsi"/>
          <w:b/>
          <w:bCs/>
          <w:color w:val="auto"/>
          <w:sz w:val="36"/>
          <w:szCs w:val="36"/>
        </w:rPr>
        <w:t xml:space="preserve"> </w:t>
      </w:r>
    </w:p>
    <w:p w:rsidR="00B34C7B" w:rsidRPr="006D6FD9" w:rsidRDefault="00B34C7B" w:rsidP="00B34C7B">
      <w:pPr>
        <w:rPr>
          <w:rFonts w:asciiTheme="minorHAnsi" w:hAnsiTheme="minorHAnsi"/>
          <w:sz w:val="24"/>
          <w:szCs w:val="24"/>
        </w:rPr>
      </w:pPr>
    </w:p>
    <w:p w:rsidR="00B34C7B" w:rsidRDefault="00B34C7B" w:rsidP="00B34C7B">
      <w:pPr>
        <w:rPr>
          <w:rFonts w:asciiTheme="minorHAnsi" w:hAnsiTheme="minorHAnsi"/>
          <w:color w:val="000000"/>
          <w:sz w:val="24"/>
          <w:szCs w:val="24"/>
        </w:rPr>
      </w:pPr>
      <w:r w:rsidRPr="006D6FD9">
        <w:rPr>
          <w:rFonts w:asciiTheme="minorHAnsi" w:hAnsiTheme="minorHAnsi"/>
          <w:color w:val="000000"/>
          <w:sz w:val="24"/>
          <w:szCs w:val="24"/>
        </w:rPr>
        <w:t xml:space="preserve">Dear </w:t>
      </w:r>
      <w:proofErr w:type="gramStart"/>
      <w:r w:rsidRPr="006D6FD9">
        <w:rPr>
          <w:rFonts w:asciiTheme="minorHAnsi" w:hAnsiTheme="minorHAnsi"/>
          <w:color w:val="000000"/>
          <w:sz w:val="24"/>
          <w:szCs w:val="24"/>
        </w:rPr>
        <w:t>All,</w:t>
      </w:r>
      <w:proofErr w:type="gramEnd"/>
      <w:r w:rsidRPr="006D6FD9">
        <w:rPr>
          <w:rFonts w:asciiTheme="minorHAnsi" w:hAnsiTheme="minorHAnsi"/>
          <w:color w:val="000000"/>
          <w:sz w:val="24"/>
          <w:szCs w:val="24"/>
        </w:rPr>
        <w:t xml:space="preserve"> </w:t>
      </w:r>
      <w:r w:rsidRPr="006D6FD9">
        <w:rPr>
          <w:rFonts w:asciiTheme="minorHAnsi" w:hAnsiTheme="minorHAnsi"/>
          <w:color w:val="000000"/>
          <w:sz w:val="24"/>
          <w:szCs w:val="24"/>
        </w:rPr>
        <w:br/>
      </w:r>
      <w:r w:rsidRPr="006D6FD9">
        <w:rPr>
          <w:rFonts w:asciiTheme="minorHAnsi" w:hAnsiTheme="minorHAnsi"/>
          <w:color w:val="000000"/>
          <w:sz w:val="24"/>
          <w:szCs w:val="24"/>
        </w:rPr>
        <w:br/>
        <w:t xml:space="preserve">Welcome to the fortnightly e-bulletin from Kilkenny County Council's Arts Office. Each bulletin is packed with the latest information on Kilkenny Arts Office activities, county events as well as news and opportunities for arts practitioners from around the country. </w:t>
      </w:r>
    </w:p>
    <w:p w:rsidR="00B34C7B" w:rsidRPr="006D6FD9" w:rsidRDefault="00B34C7B" w:rsidP="00B34C7B">
      <w:pPr>
        <w:rPr>
          <w:rFonts w:asciiTheme="minorHAnsi" w:hAnsiTheme="minorHAnsi"/>
          <w:color w:val="000000"/>
          <w:sz w:val="24"/>
          <w:szCs w:val="24"/>
        </w:rPr>
      </w:pPr>
    </w:p>
    <w:p w:rsidR="00B34C7B" w:rsidRPr="006D6FD9" w:rsidRDefault="00B34C7B" w:rsidP="00B34C7B">
      <w:pPr>
        <w:rPr>
          <w:rFonts w:asciiTheme="minorHAnsi" w:hAnsiTheme="minorHAnsi"/>
          <w:sz w:val="24"/>
          <w:szCs w:val="24"/>
        </w:rPr>
      </w:pPr>
      <w:r w:rsidRPr="006D6FD9">
        <w:rPr>
          <w:rFonts w:asciiTheme="minorHAnsi" w:hAnsiTheme="minorHAnsi"/>
          <w:color w:val="000000"/>
          <w:sz w:val="24"/>
          <w:szCs w:val="24"/>
        </w:rPr>
        <w:t>This service will be provided fortnightly. To include an item in the next e-bulletin please send a brief outline of your advert with relevant contact details, including any websites or pages with links to</w:t>
      </w:r>
      <w:r w:rsidRPr="006D6FD9">
        <w:rPr>
          <w:rFonts w:asciiTheme="minorHAnsi" w:hAnsiTheme="minorHAnsi"/>
          <w:sz w:val="24"/>
          <w:szCs w:val="24"/>
        </w:rPr>
        <w:t xml:space="preserve"> </w:t>
      </w:r>
      <w:hyperlink r:id="rId12" w:history="1">
        <w:r w:rsidRPr="00DA034A">
          <w:rPr>
            <w:rStyle w:val="Hyperlink"/>
            <w:rFonts w:asciiTheme="minorHAnsi" w:hAnsiTheme="minorHAnsi"/>
            <w:b/>
            <w:bCs/>
            <w:sz w:val="24"/>
            <w:szCs w:val="24"/>
          </w:rPr>
          <w:t>julie.mcguirk@kilkennycoco.ie</w:t>
        </w:r>
      </w:hyperlink>
      <w:r w:rsidRPr="006D6FD9">
        <w:rPr>
          <w:rFonts w:asciiTheme="minorHAnsi" w:hAnsiTheme="minorHAnsi"/>
          <w:bCs/>
          <w:sz w:val="24"/>
          <w:szCs w:val="24"/>
        </w:rPr>
        <w:t xml:space="preserve"> </w:t>
      </w:r>
      <w:r w:rsidRPr="006D6FD9">
        <w:rPr>
          <w:rFonts w:asciiTheme="minorHAnsi" w:hAnsiTheme="minorHAnsi"/>
          <w:b/>
          <w:bCs/>
          <w:sz w:val="24"/>
          <w:szCs w:val="24"/>
        </w:rPr>
        <w:t xml:space="preserve">before </w:t>
      </w:r>
      <w:r w:rsidR="00447D98">
        <w:rPr>
          <w:rFonts w:asciiTheme="minorHAnsi" w:hAnsiTheme="minorHAnsi"/>
          <w:b/>
          <w:bCs/>
          <w:sz w:val="24"/>
          <w:szCs w:val="24"/>
        </w:rPr>
        <w:t>5</w:t>
      </w:r>
      <w:r w:rsidR="00447D98" w:rsidRPr="00447D98">
        <w:rPr>
          <w:rFonts w:asciiTheme="minorHAnsi" w:hAnsiTheme="minorHAnsi"/>
          <w:b/>
          <w:bCs/>
          <w:sz w:val="24"/>
          <w:szCs w:val="24"/>
          <w:vertAlign w:val="superscript"/>
        </w:rPr>
        <w:t>th</w:t>
      </w:r>
      <w:r w:rsidR="00447D98">
        <w:rPr>
          <w:rFonts w:asciiTheme="minorHAnsi" w:hAnsiTheme="minorHAnsi"/>
          <w:b/>
          <w:bCs/>
          <w:sz w:val="24"/>
          <w:szCs w:val="24"/>
        </w:rPr>
        <w:t xml:space="preserve"> November</w:t>
      </w:r>
      <w:r w:rsidRPr="006D6FD9">
        <w:rPr>
          <w:rFonts w:asciiTheme="minorHAnsi" w:hAnsiTheme="minorHAnsi"/>
          <w:sz w:val="24"/>
          <w:szCs w:val="24"/>
        </w:rPr>
        <w:t xml:space="preserve">. The next e-bulletin will be on </w:t>
      </w:r>
      <w:r w:rsidRPr="006D6FD9">
        <w:rPr>
          <w:rFonts w:asciiTheme="minorHAnsi" w:hAnsiTheme="minorHAnsi"/>
          <w:bCs/>
          <w:sz w:val="24"/>
          <w:szCs w:val="24"/>
        </w:rPr>
        <w:t>the</w:t>
      </w:r>
      <w:r w:rsidRPr="00A76C85">
        <w:rPr>
          <w:rFonts w:asciiTheme="minorHAnsi" w:hAnsiTheme="minorHAnsi"/>
          <w:b/>
          <w:bCs/>
          <w:sz w:val="24"/>
          <w:szCs w:val="24"/>
        </w:rPr>
        <w:t xml:space="preserve"> </w:t>
      </w:r>
      <w:r w:rsidR="00447D98">
        <w:rPr>
          <w:rFonts w:asciiTheme="minorHAnsi" w:hAnsiTheme="minorHAnsi"/>
          <w:b/>
          <w:bCs/>
          <w:sz w:val="24"/>
          <w:szCs w:val="24"/>
        </w:rPr>
        <w:t>6</w:t>
      </w:r>
      <w:r w:rsidR="00447D98" w:rsidRPr="00447D98">
        <w:rPr>
          <w:rFonts w:asciiTheme="minorHAnsi" w:hAnsiTheme="minorHAnsi"/>
          <w:b/>
          <w:bCs/>
          <w:sz w:val="24"/>
          <w:szCs w:val="24"/>
          <w:vertAlign w:val="superscript"/>
        </w:rPr>
        <w:t>th</w:t>
      </w:r>
      <w:r w:rsidR="00447D98">
        <w:rPr>
          <w:rFonts w:asciiTheme="minorHAnsi" w:hAnsiTheme="minorHAnsi"/>
          <w:b/>
          <w:bCs/>
          <w:sz w:val="24"/>
          <w:szCs w:val="24"/>
        </w:rPr>
        <w:t xml:space="preserve"> November</w:t>
      </w:r>
      <w:r>
        <w:rPr>
          <w:rFonts w:asciiTheme="minorHAnsi" w:hAnsiTheme="minorHAnsi"/>
          <w:b/>
          <w:bCs/>
          <w:sz w:val="24"/>
          <w:szCs w:val="24"/>
        </w:rPr>
        <w:t>.</w:t>
      </w:r>
    </w:p>
    <w:p w:rsidR="00B34C7B" w:rsidRDefault="00B34C7B" w:rsidP="00B34C7B">
      <w:pPr>
        <w:rPr>
          <w:rFonts w:asciiTheme="minorHAnsi" w:hAnsiTheme="minorHAnsi"/>
          <w:color w:val="000000"/>
          <w:sz w:val="24"/>
          <w:szCs w:val="24"/>
        </w:rPr>
      </w:pPr>
      <w:r w:rsidRPr="006D6FD9">
        <w:rPr>
          <w:rFonts w:asciiTheme="minorHAnsi" w:hAnsiTheme="minorHAnsi"/>
          <w:sz w:val="24"/>
          <w:szCs w:val="24"/>
        </w:rPr>
        <w:br/>
      </w:r>
      <w:r w:rsidRPr="006D6FD9">
        <w:rPr>
          <w:rFonts w:asciiTheme="minorHAnsi" w:hAnsiTheme="minorHAnsi"/>
          <w:color w:val="000000"/>
          <w:sz w:val="24"/>
          <w:szCs w:val="24"/>
        </w:rPr>
        <w:t>While every effort has been made to ensure the accuracy of our information, we strongly advise readers to verify all details to their own satisfaction.</w:t>
      </w:r>
    </w:p>
    <w:p w:rsidR="00B34C7B" w:rsidRDefault="00B34C7B" w:rsidP="00B34C7B">
      <w:pPr>
        <w:rPr>
          <w:rFonts w:asciiTheme="minorHAnsi" w:hAnsiTheme="minorHAnsi"/>
          <w:color w:val="000000"/>
          <w:sz w:val="24"/>
          <w:szCs w:val="24"/>
        </w:rPr>
      </w:pPr>
    </w:p>
    <w:p w:rsidR="00B34C7B" w:rsidRDefault="00B34C7B" w:rsidP="00B34C7B">
      <w:pPr>
        <w:rPr>
          <w:rFonts w:asciiTheme="minorHAnsi" w:hAnsiTheme="minorHAnsi"/>
          <w:color w:val="000000"/>
          <w:sz w:val="24"/>
          <w:szCs w:val="24"/>
        </w:rPr>
      </w:pPr>
      <w:r w:rsidRPr="006D6FD9">
        <w:rPr>
          <w:rFonts w:asciiTheme="minorHAnsi" w:hAnsiTheme="minorHAnsi"/>
          <w:color w:val="000000"/>
          <w:sz w:val="24"/>
          <w:szCs w:val="24"/>
        </w:rPr>
        <w:t>Regards,</w:t>
      </w:r>
    </w:p>
    <w:p w:rsidR="00B34C7B" w:rsidRPr="006D6FD9" w:rsidRDefault="00B34C7B" w:rsidP="00B34C7B">
      <w:pPr>
        <w:rPr>
          <w:rFonts w:asciiTheme="minorHAnsi" w:hAnsiTheme="minorHAnsi"/>
          <w:sz w:val="24"/>
          <w:szCs w:val="24"/>
        </w:rPr>
      </w:pPr>
      <w:r w:rsidRPr="006D6FD9">
        <w:rPr>
          <w:rFonts w:asciiTheme="minorHAnsi" w:hAnsiTheme="minorHAnsi"/>
          <w:color w:val="000000"/>
          <w:sz w:val="24"/>
          <w:szCs w:val="24"/>
        </w:rPr>
        <w:br/>
      </w:r>
      <w:r>
        <w:rPr>
          <w:rFonts w:asciiTheme="minorHAnsi" w:hAnsiTheme="minorHAnsi"/>
          <w:color w:val="000000"/>
          <w:sz w:val="24"/>
          <w:szCs w:val="24"/>
        </w:rPr>
        <w:t>Julie McGuirk</w:t>
      </w:r>
      <w:r w:rsidRPr="006D6FD9">
        <w:rPr>
          <w:rFonts w:asciiTheme="minorHAnsi" w:hAnsiTheme="minorHAnsi"/>
          <w:color w:val="000000"/>
          <w:sz w:val="24"/>
          <w:szCs w:val="24"/>
        </w:rPr>
        <w:br/>
        <w:t>Arts Office</w:t>
      </w:r>
      <w:proofErr w:type="gramStart"/>
      <w:r w:rsidRPr="006D6FD9">
        <w:rPr>
          <w:rFonts w:asciiTheme="minorHAnsi" w:hAnsiTheme="minorHAnsi"/>
          <w:color w:val="000000"/>
          <w:sz w:val="24"/>
          <w:szCs w:val="24"/>
        </w:rPr>
        <w:t>,</w:t>
      </w:r>
      <w:proofErr w:type="gramEnd"/>
      <w:r w:rsidRPr="006D6FD9">
        <w:rPr>
          <w:rFonts w:asciiTheme="minorHAnsi" w:hAnsiTheme="minorHAnsi"/>
          <w:sz w:val="24"/>
          <w:szCs w:val="24"/>
        </w:rPr>
        <w:br/>
      </w:r>
      <w:r w:rsidRPr="006D6FD9">
        <w:rPr>
          <w:rFonts w:asciiTheme="minorHAnsi" w:hAnsiTheme="minorHAnsi"/>
          <w:color w:val="000000"/>
          <w:sz w:val="24"/>
          <w:szCs w:val="24"/>
        </w:rPr>
        <w:t>T: 056 7794</w:t>
      </w:r>
      <w:r>
        <w:rPr>
          <w:rFonts w:asciiTheme="minorHAnsi" w:hAnsiTheme="minorHAnsi"/>
          <w:color w:val="000000"/>
          <w:sz w:val="24"/>
          <w:szCs w:val="24"/>
        </w:rPr>
        <w:t>547</w:t>
      </w:r>
      <w:r w:rsidRPr="006D6FD9">
        <w:rPr>
          <w:rFonts w:asciiTheme="minorHAnsi" w:hAnsiTheme="minorHAnsi"/>
          <w:sz w:val="24"/>
          <w:szCs w:val="24"/>
        </w:rPr>
        <w:br/>
        <w:t xml:space="preserve">E: </w:t>
      </w:r>
      <w:hyperlink r:id="rId13" w:history="1">
        <w:r w:rsidRPr="00DA034A">
          <w:rPr>
            <w:rStyle w:val="Hyperlink"/>
            <w:rFonts w:asciiTheme="minorHAnsi" w:hAnsiTheme="minorHAnsi"/>
            <w:sz w:val="24"/>
            <w:szCs w:val="24"/>
          </w:rPr>
          <w:t>julie.mcguirk@kilkennycoco.ie</w:t>
        </w:r>
      </w:hyperlink>
      <w:r w:rsidRPr="006D6FD9">
        <w:rPr>
          <w:rFonts w:asciiTheme="minorHAnsi" w:hAnsiTheme="minorHAnsi"/>
          <w:sz w:val="24"/>
          <w:szCs w:val="24"/>
        </w:rPr>
        <w:t xml:space="preserve"> </w:t>
      </w:r>
      <w:r w:rsidRPr="006D6FD9">
        <w:rPr>
          <w:rFonts w:asciiTheme="minorHAnsi" w:hAnsiTheme="minorHAnsi"/>
          <w:sz w:val="24"/>
          <w:szCs w:val="24"/>
        </w:rPr>
        <w:br/>
        <w:t xml:space="preserve">W: </w:t>
      </w:r>
      <w:hyperlink r:id="rId14" w:history="1">
        <w:r w:rsidRPr="006D6FD9">
          <w:rPr>
            <w:rStyle w:val="Hyperlink"/>
            <w:rFonts w:asciiTheme="minorHAnsi" w:hAnsiTheme="minorHAnsi"/>
            <w:color w:val="548DD4"/>
            <w:sz w:val="24"/>
            <w:szCs w:val="24"/>
          </w:rPr>
          <w:t>www.kilkennycoco.ie/eng/Services/Arts/</w:t>
        </w:r>
      </w:hyperlink>
    </w:p>
    <w:p w:rsidR="00B34C7B" w:rsidRDefault="00B34C7B" w:rsidP="00B34C7B">
      <w:pPr>
        <w:rPr>
          <w:rFonts w:asciiTheme="minorHAnsi" w:hAnsiTheme="minorHAnsi"/>
          <w:sz w:val="24"/>
          <w:szCs w:val="24"/>
        </w:rPr>
      </w:pPr>
      <w:r w:rsidRPr="006D6FD9">
        <w:rPr>
          <w:rFonts w:asciiTheme="minorHAnsi" w:hAnsiTheme="minorHAnsi"/>
          <w:bCs/>
          <w:color w:val="000000"/>
          <w:sz w:val="24"/>
          <w:szCs w:val="24"/>
        </w:rPr>
        <w:t>BECOME PART OF IT, SUBMIT A POEM.....</w:t>
      </w:r>
      <w:hyperlink r:id="rId15" w:history="1">
        <w:r w:rsidRPr="006D6FD9">
          <w:rPr>
            <w:rStyle w:val="Hyperlink"/>
            <w:rFonts w:asciiTheme="minorHAnsi" w:hAnsiTheme="minorHAnsi"/>
            <w:color w:val="548DD4"/>
            <w:sz w:val="24"/>
            <w:szCs w:val="24"/>
          </w:rPr>
          <w:t>www.rhymerag.net</w:t>
        </w:r>
      </w:hyperlink>
      <w:r w:rsidRPr="006D6FD9">
        <w:rPr>
          <w:rFonts w:asciiTheme="minorHAnsi" w:hAnsiTheme="minorHAnsi"/>
          <w:sz w:val="24"/>
          <w:szCs w:val="24"/>
        </w:rPr>
        <w:br/>
      </w:r>
      <w:r w:rsidRPr="006D6FD9">
        <w:rPr>
          <w:rFonts w:asciiTheme="minorHAnsi" w:hAnsiTheme="minorHAnsi"/>
          <w:color w:val="000000"/>
          <w:sz w:val="24"/>
          <w:szCs w:val="24"/>
        </w:rPr>
        <w:t xml:space="preserve">Kilkenny County Council Arts Office Partner Local Authority of the </w:t>
      </w:r>
      <w:proofErr w:type="spellStart"/>
      <w:r w:rsidRPr="006D6FD9">
        <w:rPr>
          <w:rFonts w:asciiTheme="minorHAnsi" w:hAnsiTheme="minorHAnsi"/>
          <w:color w:val="000000"/>
          <w:sz w:val="24"/>
          <w:szCs w:val="24"/>
        </w:rPr>
        <w:t>ArtLinks</w:t>
      </w:r>
      <w:proofErr w:type="spellEnd"/>
      <w:r w:rsidRPr="006D6FD9">
        <w:rPr>
          <w:rFonts w:asciiTheme="minorHAnsi" w:hAnsiTheme="minorHAnsi"/>
          <w:color w:val="000000"/>
          <w:sz w:val="24"/>
          <w:szCs w:val="24"/>
        </w:rPr>
        <w:t xml:space="preserve"> Programme </w:t>
      </w:r>
      <w:hyperlink r:id="rId16" w:history="1">
        <w:r w:rsidRPr="006D6FD9">
          <w:rPr>
            <w:rStyle w:val="Hyperlink"/>
            <w:rFonts w:asciiTheme="minorHAnsi" w:hAnsiTheme="minorHAnsi"/>
            <w:color w:val="548DD4"/>
            <w:sz w:val="24"/>
            <w:szCs w:val="24"/>
          </w:rPr>
          <w:t>www.artlinks.ie</w:t>
        </w:r>
      </w:hyperlink>
      <w:r w:rsidRPr="006D6FD9">
        <w:rPr>
          <w:rFonts w:asciiTheme="minorHAnsi" w:hAnsiTheme="minorHAnsi"/>
          <w:sz w:val="24"/>
          <w:szCs w:val="24"/>
        </w:rPr>
        <w:t xml:space="preserve"> </w:t>
      </w:r>
    </w:p>
    <w:p w:rsidR="00B34C7B" w:rsidRDefault="00B34C7B" w:rsidP="00B34C7B">
      <w:pPr>
        <w:rPr>
          <w:rFonts w:asciiTheme="minorHAnsi" w:hAnsiTheme="minorHAnsi"/>
          <w:sz w:val="24"/>
          <w:szCs w:val="24"/>
        </w:rPr>
      </w:pPr>
    </w:p>
    <w:p w:rsidR="00B34C7B" w:rsidRPr="006D6FD9" w:rsidRDefault="00B34C7B" w:rsidP="00B34C7B">
      <w:pPr>
        <w:rPr>
          <w:rFonts w:asciiTheme="minorHAnsi" w:hAnsiTheme="minorHAnsi"/>
          <w:sz w:val="24"/>
          <w:szCs w:val="24"/>
        </w:rPr>
      </w:pPr>
      <w:r w:rsidRPr="00121138">
        <w:rPr>
          <w:rFonts w:asciiTheme="minorHAnsi" w:hAnsiTheme="minorHAnsi"/>
          <w:noProof/>
          <w:sz w:val="24"/>
          <w:szCs w:val="24"/>
        </w:rPr>
        <w:drawing>
          <wp:inline distT="0" distB="0" distL="0" distR="0">
            <wp:extent cx="2543175" cy="1742048"/>
            <wp:effectExtent l="19050" t="0" r="9525" b="0"/>
            <wp:docPr id="24" name="Picture 1" descr="cid:image001.jpg@01D028E0.E3D5F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028E0.E3D5F660"/>
                    <pic:cNvPicPr>
                      <a:picLocks noChangeAspect="1" noChangeArrowheads="1"/>
                    </pic:cNvPicPr>
                  </pic:nvPicPr>
                  <pic:blipFill>
                    <a:blip r:embed="rId17" r:link="rId18" cstate="print"/>
                    <a:srcRect/>
                    <a:stretch>
                      <a:fillRect/>
                    </a:stretch>
                  </pic:blipFill>
                  <pic:spPr bwMode="auto">
                    <a:xfrm>
                      <a:off x="0" y="0"/>
                      <a:ext cx="2543175" cy="1742048"/>
                    </a:xfrm>
                    <a:prstGeom prst="rect">
                      <a:avLst/>
                    </a:prstGeom>
                    <a:noFill/>
                    <a:ln w="9525">
                      <a:noFill/>
                      <a:miter lim="800000"/>
                      <a:headEnd/>
                      <a:tailEnd/>
                    </a:ln>
                  </pic:spPr>
                </pic:pic>
              </a:graphicData>
            </a:graphic>
          </wp:inline>
        </w:drawing>
      </w:r>
    </w:p>
    <w:tbl>
      <w:tblPr>
        <w:tblpPr w:leftFromText="45" w:rightFromText="45" w:vertAnchor="text" w:tblpXSpec="right" w:tblpYSpec="center"/>
        <w:tblW w:w="0" w:type="auto"/>
        <w:tblCellSpacing w:w="0" w:type="dxa"/>
        <w:tblCellMar>
          <w:left w:w="0" w:type="dxa"/>
          <w:right w:w="0" w:type="dxa"/>
        </w:tblCellMar>
        <w:tblLook w:val="04A0"/>
      </w:tblPr>
      <w:tblGrid>
        <w:gridCol w:w="225"/>
        <w:gridCol w:w="6"/>
      </w:tblGrid>
      <w:tr w:rsidR="00B34C7B" w:rsidRPr="006D6FD9" w:rsidTr="00B34C7B">
        <w:trPr>
          <w:tblCellSpacing w:w="0" w:type="dxa"/>
        </w:trPr>
        <w:tc>
          <w:tcPr>
            <w:tcW w:w="225" w:type="dxa"/>
            <w:vAlign w:val="center"/>
            <w:hideMark/>
          </w:tcPr>
          <w:p w:rsidR="00B34C7B" w:rsidRPr="006D6FD9" w:rsidRDefault="00B34C7B" w:rsidP="00B34C7B">
            <w:pPr>
              <w:rPr>
                <w:rFonts w:asciiTheme="minorHAnsi" w:eastAsiaTheme="minorEastAsia" w:hAnsiTheme="minorHAnsi" w:cstheme="minorBidi"/>
                <w:sz w:val="24"/>
                <w:szCs w:val="24"/>
              </w:rPr>
            </w:pPr>
          </w:p>
        </w:tc>
        <w:tc>
          <w:tcPr>
            <w:tcW w:w="0" w:type="auto"/>
            <w:vAlign w:val="center"/>
            <w:hideMark/>
          </w:tcPr>
          <w:p w:rsidR="00B34C7B" w:rsidRPr="006D6FD9" w:rsidRDefault="00B34C7B" w:rsidP="00B34C7B">
            <w:pPr>
              <w:rPr>
                <w:rFonts w:asciiTheme="minorHAnsi" w:eastAsia="Times New Roman" w:hAnsiTheme="minorHAnsi" w:cs="Arial"/>
                <w:sz w:val="24"/>
                <w:szCs w:val="24"/>
              </w:rPr>
            </w:pPr>
          </w:p>
        </w:tc>
      </w:tr>
      <w:tr w:rsidR="00B34C7B" w:rsidRPr="006D6FD9" w:rsidTr="00B34C7B">
        <w:trPr>
          <w:trHeight w:val="75"/>
          <w:tblCellSpacing w:w="0" w:type="dxa"/>
        </w:trPr>
        <w:tc>
          <w:tcPr>
            <w:tcW w:w="225" w:type="dxa"/>
            <w:vAlign w:val="center"/>
            <w:hideMark/>
          </w:tcPr>
          <w:p w:rsidR="00B34C7B" w:rsidRPr="006D6FD9" w:rsidRDefault="00B34C7B" w:rsidP="00B34C7B">
            <w:pPr>
              <w:rPr>
                <w:rFonts w:asciiTheme="minorHAnsi" w:eastAsiaTheme="minorEastAsia" w:hAnsiTheme="minorHAnsi" w:cstheme="minorBidi"/>
                <w:sz w:val="24"/>
                <w:szCs w:val="24"/>
              </w:rPr>
            </w:pPr>
          </w:p>
        </w:tc>
        <w:tc>
          <w:tcPr>
            <w:tcW w:w="0" w:type="auto"/>
            <w:vAlign w:val="center"/>
            <w:hideMark/>
          </w:tcPr>
          <w:p w:rsidR="00B34C7B" w:rsidRPr="006D6FD9" w:rsidRDefault="00B34C7B" w:rsidP="00B34C7B">
            <w:pPr>
              <w:rPr>
                <w:rFonts w:asciiTheme="minorHAnsi" w:eastAsiaTheme="minorEastAsia" w:hAnsiTheme="minorHAnsi" w:cstheme="minorBidi"/>
                <w:sz w:val="24"/>
                <w:szCs w:val="24"/>
              </w:rPr>
            </w:pPr>
          </w:p>
        </w:tc>
      </w:tr>
    </w:tbl>
    <w:p w:rsidR="0045168B" w:rsidRDefault="00B34C7B" w:rsidP="00B74CC4">
      <w:pPr>
        <w:outlineLvl w:val="0"/>
      </w:pPr>
      <w:bookmarkStart w:id="0" w:name="ArtOffice"/>
      <w:r w:rsidRPr="002402E6">
        <w:rPr>
          <w:rFonts w:asciiTheme="minorHAnsi" w:hAnsiTheme="minorHAnsi"/>
          <w:b/>
          <w:sz w:val="28"/>
          <w:szCs w:val="28"/>
        </w:rPr>
        <w:lastRenderedPageBreak/>
        <w:t>Arts Office</w:t>
      </w:r>
    </w:p>
    <w:bookmarkEnd w:id="0"/>
    <w:p w:rsidR="00211235" w:rsidRDefault="00211235" w:rsidP="00211235">
      <w:pPr>
        <w:pBdr>
          <w:top w:val="single" w:sz="12" w:space="1" w:color="auto"/>
        </w:pBdr>
        <w:outlineLvl w:val="0"/>
      </w:pPr>
    </w:p>
    <w:p w:rsidR="00DA4C71" w:rsidRDefault="00DA4C71" w:rsidP="00DA4C71">
      <w:pPr>
        <w:pStyle w:val="ListParagraph"/>
        <w:numPr>
          <w:ilvl w:val="0"/>
          <w:numId w:val="23"/>
        </w:numPr>
        <w:outlineLvl w:val="0"/>
        <w:rPr>
          <w:rFonts w:asciiTheme="minorHAnsi" w:hAnsiTheme="minorHAnsi"/>
          <w:b/>
          <w:bCs/>
          <w:sz w:val="28"/>
          <w:szCs w:val="28"/>
        </w:rPr>
      </w:pPr>
      <w:r w:rsidRPr="00DA4C71">
        <w:rPr>
          <w:rFonts w:asciiTheme="minorHAnsi" w:hAnsiTheme="minorHAnsi"/>
          <w:b/>
          <w:bCs/>
          <w:sz w:val="28"/>
          <w:szCs w:val="28"/>
        </w:rPr>
        <w:t>Я3VERSE - FREE Poetry Workshops for teenagers with NEW tutor Edward Denniston</w:t>
      </w:r>
    </w:p>
    <w:p w:rsidR="003B4352" w:rsidRPr="00DA4C71" w:rsidRDefault="003B4352" w:rsidP="00DA4C71">
      <w:pPr>
        <w:pStyle w:val="ListParagraph"/>
        <w:numPr>
          <w:ilvl w:val="0"/>
          <w:numId w:val="23"/>
        </w:numPr>
        <w:outlineLvl w:val="0"/>
        <w:rPr>
          <w:rFonts w:asciiTheme="minorHAnsi" w:hAnsiTheme="minorHAnsi"/>
          <w:b/>
          <w:bCs/>
          <w:sz w:val="28"/>
          <w:szCs w:val="28"/>
        </w:rPr>
      </w:pPr>
      <w:r>
        <w:rPr>
          <w:rFonts w:asciiTheme="minorHAnsi" w:hAnsiTheme="minorHAnsi"/>
          <w:b/>
          <w:bCs/>
          <w:sz w:val="28"/>
          <w:szCs w:val="28"/>
        </w:rPr>
        <w:t xml:space="preserve">Open Circle Information Evening </w:t>
      </w:r>
    </w:p>
    <w:p w:rsidR="008E5D09" w:rsidRPr="00AC4FBD" w:rsidRDefault="008E5D09" w:rsidP="00AC4FBD">
      <w:pPr>
        <w:ind w:left="360"/>
        <w:rPr>
          <w:rFonts w:asciiTheme="minorHAnsi" w:hAnsiTheme="minorHAnsi"/>
          <w:noProof/>
          <w:sz w:val="28"/>
        </w:rPr>
      </w:pPr>
    </w:p>
    <w:p w:rsidR="00B34C7B" w:rsidRDefault="00B34C7B" w:rsidP="00B74CC4">
      <w:pPr>
        <w:rPr>
          <w:rFonts w:asciiTheme="minorHAnsi" w:hAnsiTheme="minorHAnsi"/>
          <w:b/>
          <w:noProof/>
          <w:sz w:val="28"/>
          <w:szCs w:val="28"/>
        </w:rPr>
      </w:pPr>
    </w:p>
    <w:p w:rsidR="00B34C7B" w:rsidRDefault="00B34C7B" w:rsidP="00B74CC4">
      <w:pPr>
        <w:outlineLvl w:val="0"/>
        <w:rPr>
          <w:rFonts w:asciiTheme="minorHAnsi" w:hAnsiTheme="minorHAnsi"/>
          <w:b/>
          <w:noProof/>
          <w:sz w:val="28"/>
          <w:szCs w:val="28"/>
        </w:rPr>
      </w:pPr>
      <w:bookmarkStart w:id="1" w:name="KilkennyEvents"/>
      <w:r w:rsidRPr="002402E6">
        <w:rPr>
          <w:rFonts w:asciiTheme="minorHAnsi" w:hAnsiTheme="minorHAnsi"/>
          <w:b/>
          <w:noProof/>
          <w:sz w:val="28"/>
          <w:szCs w:val="28"/>
        </w:rPr>
        <w:t>Kilkenny Events</w:t>
      </w:r>
      <w:bookmarkEnd w:id="1"/>
    </w:p>
    <w:p w:rsidR="00680EE9" w:rsidRPr="0091114A" w:rsidRDefault="00680EE9" w:rsidP="00680EE9">
      <w:pPr>
        <w:pBdr>
          <w:top w:val="single" w:sz="4" w:space="1" w:color="auto"/>
        </w:pBdr>
        <w:outlineLvl w:val="0"/>
        <w:rPr>
          <w:rFonts w:asciiTheme="minorHAnsi" w:hAnsiTheme="minorHAnsi"/>
          <w:b/>
          <w:noProof/>
          <w:sz w:val="28"/>
          <w:szCs w:val="28"/>
        </w:rPr>
      </w:pPr>
    </w:p>
    <w:p w:rsidR="00DA4C71" w:rsidRPr="0091114A" w:rsidRDefault="00DA4C71" w:rsidP="00DA4C71">
      <w:pPr>
        <w:pStyle w:val="ListParagraph"/>
        <w:numPr>
          <w:ilvl w:val="0"/>
          <w:numId w:val="23"/>
        </w:numPr>
        <w:outlineLvl w:val="0"/>
        <w:rPr>
          <w:rFonts w:asciiTheme="minorHAnsi" w:hAnsiTheme="minorHAnsi"/>
          <w:b/>
          <w:bCs/>
          <w:sz w:val="28"/>
          <w:szCs w:val="28"/>
        </w:rPr>
      </w:pPr>
      <w:r w:rsidRPr="0091114A">
        <w:rPr>
          <w:rFonts w:asciiTheme="minorHAnsi" w:hAnsiTheme="minorHAnsi"/>
          <w:b/>
          <w:bCs/>
          <w:sz w:val="28"/>
          <w:szCs w:val="28"/>
        </w:rPr>
        <w:t xml:space="preserve">Barn Owl Players at </w:t>
      </w:r>
      <w:proofErr w:type="spellStart"/>
      <w:r w:rsidRPr="0091114A">
        <w:rPr>
          <w:rFonts w:asciiTheme="minorHAnsi" w:hAnsiTheme="minorHAnsi"/>
          <w:b/>
          <w:bCs/>
          <w:sz w:val="28"/>
          <w:szCs w:val="28"/>
        </w:rPr>
        <w:t>Rothe</w:t>
      </w:r>
      <w:proofErr w:type="spellEnd"/>
      <w:r w:rsidRPr="0091114A">
        <w:rPr>
          <w:rFonts w:asciiTheme="minorHAnsi" w:hAnsiTheme="minorHAnsi"/>
          <w:b/>
          <w:bCs/>
          <w:sz w:val="28"/>
          <w:szCs w:val="28"/>
        </w:rPr>
        <w:t xml:space="preserve"> House on Halloween Night at 8pm</w:t>
      </w:r>
    </w:p>
    <w:p w:rsidR="00DA4C71" w:rsidRPr="0091114A" w:rsidRDefault="00DA4C71" w:rsidP="0091114A">
      <w:pPr>
        <w:pStyle w:val="ListParagraph"/>
        <w:numPr>
          <w:ilvl w:val="0"/>
          <w:numId w:val="23"/>
        </w:numPr>
        <w:outlineLvl w:val="0"/>
        <w:rPr>
          <w:rFonts w:asciiTheme="minorHAnsi" w:hAnsiTheme="minorHAnsi"/>
          <w:b/>
          <w:bCs/>
          <w:sz w:val="28"/>
          <w:szCs w:val="28"/>
        </w:rPr>
      </w:pPr>
      <w:r w:rsidRPr="0091114A">
        <w:rPr>
          <w:rFonts w:asciiTheme="minorHAnsi" w:hAnsiTheme="minorHAnsi"/>
          <w:b/>
          <w:bCs/>
          <w:sz w:val="28"/>
          <w:szCs w:val="28"/>
        </w:rPr>
        <w:t>Brian Kennedy at the Watergate Theatre Saturday 7th November</w:t>
      </w:r>
    </w:p>
    <w:p w:rsidR="008D760C" w:rsidRPr="0091114A" w:rsidRDefault="008D760C" w:rsidP="004402C0">
      <w:pPr>
        <w:pStyle w:val="ListParagraph"/>
        <w:numPr>
          <w:ilvl w:val="0"/>
          <w:numId w:val="23"/>
        </w:numPr>
        <w:outlineLvl w:val="0"/>
        <w:rPr>
          <w:rFonts w:asciiTheme="minorHAnsi" w:hAnsiTheme="minorHAnsi"/>
          <w:b/>
          <w:bCs/>
          <w:sz w:val="28"/>
          <w:szCs w:val="28"/>
        </w:rPr>
      </w:pPr>
      <w:proofErr w:type="spellStart"/>
      <w:r w:rsidRPr="0091114A">
        <w:rPr>
          <w:rFonts w:asciiTheme="minorHAnsi" w:hAnsiTheme="minorHAnsi"/>
          <w:b/>
          <w:bCs/>
          <w:sz w:val="28"/>
          <w:szCs w:val="28"/>
        </w:rPr>
        <w:t>Coppélia</w:t>
      </w:r>
      <w:proofErr w:type="spellEnd"/>
      <w:r w:rsidRPr="0091114A">
        <w:rPr>
          <w:rFonts w:asciiTheme="minorHAnsi" w:hAnsiTheme="minorHAnsi"/>
          <w:b/>
          <w:bCs/>
          <w:sz w:val="28"/>
          <w:szCs w:val="28"/>
        </w:rPr>
        <w:t xml:space="preserve"> Touring with Ballet Ireland at the Watergate Theatre </w:t>
      </w:r>
    </w:p>
    <w:p w:rsidR="004402C0" w:rsidRPr="0091114A" w:rsidRDefault="004402C0" w:rsidP="004402C0">
      <w:pPr>
        <w:pStyle w:val="ListParagraph"/>
        <w:numPr>
          <w:ilvl w:val="0"/>
          <w:numId w:val="23"/>
        </w:numPr>
        <w:outlineLvl w:val="0"/>
        <w:rPr>
          <w:rFonts w:asciiTheme="minorHAnsi" w:hAnsiTheme="minorHAnsi"/>
          <w:b/>
          <w:bCs/>
          <w:sz w:val="28"/>
          <w:szCs w:val="28"/>
        </w:rPr>
      </w:pPr>
      <w:r w:rsidRPr="0091114A">
        <w:rPr>
          <w:rFonts w:asciiTheme="minorHAnsi" w:hAnsiTheme="minorHAnsi"/>
          <w:b/>
          <w:bCs/>
          <w:sz w:val="28"/>
          <w:szCs w:val="28"/>
        </w:rPr>
        <w:t>Kilkenny Musical Society presents Little Shop of Horrors</w:t>
      </w:r>
    </w:p>
    <w:p w:rsidR="004402C0" w:rsidRPr="0091114A" w:rsidRDefault="004402C0" w:rsidP="004402C0">
      <w:pPr>
        <w:pStyle w:val="ListParagraph"/>
        <w:numPr>
          <w:ilvl w:val="0"/>
          <w:numId w:val="23"/>
        </w:numPr>
        <w:outlineLvl w:val="0"/>
        <w:rPr>
          <w:rFonts w:asciiTheme="minorHAnsi" w:hAnsiTheme="minorHAnsi"/>
          <w:b/>
          <w:bCs/>
          <w:sz w:val="28"/>
          <w:szCs w:val="28"/>
        </w:rPr>
      </w:pPr>
      <w:r w:rsidRPr="0091114A">
        <w:rPr>
          <w:rFonts w:asciiTheme="minorHAnsi" w:hAnsiTheme="minorHAnsi"/>
          <w:b/>
          <w:bCs/>
          <w:sz w:val="28"/>
          <w:szCs w:val="28"/>
        </w:rPr>
        <w:t>KILKENOMICS 2015 Thursday 5th November to Sunday 8th November</w:t>
      </w:r>
    </w:p>
    <w:p w:rsidR="004402C0" w:rsidRPr="0091114A" w:rsidRDefault="004402C0" w:rsidP="0091114A">
      <w:pPr>
        <w:pStyle w:val="ListParagraph"/>
        <w:numPr>
          <w:ilvl w:val="0"/>
          <w:numId w:val="23"/>
        </w:numPr>
        <w:outlineLvl w:val="0"/>
        <w:rPr>
          <w:rFonts w:asciiTheme="minorHAnsi" w:hAnsiTheme="minorHAnsi"/>
          <w:b/>
          <w:bCs/>
          <w:sz w:val="28"/>
          <w:szCs w:val="28"/>
        </w:rPr>
      </w:pPr>
      <w:hyperlink r:id="rId19" w:history="1">
        <w:r w:rsidRPr="0091114A">
          <w:rPr>
            <w:rFonts w:asciiTheme="minorHAnsi" w:hAnsiTheme="minorHAnsi"/>
            <w:b/>
            <w:bCs/>
            <w:sz w:val="28"/>
            <w:szCs w:val="28"/>
          </w:rPr>
          <w:t>Late Date Evenings at the National Craft Gallery, Kilkenny</w:t>
        </w:r>
      </w:hyperlink>
    </w:p>
    <w:p w:rsidR="004402C0" w:rsidRPr="0091114A" w:rsidRDefault="004402C0" w:rsidP="0091114A">
      <w:pPr>
        <w:pStyle w:val="ListParagraph"/>
        <w:numPr>
          <w:ilvl w:val="0"/>
          <w:numId w:val="23"/>
        </w:numPr>
        <w:outlineLvl w:val="0"/>
        <w:rPr>
          <w:rFonts w:asciiTheme="minorHAnsi" w:hAnsiTheme="minorHAnsi"/>
          <w:b/>
          <w:bCs/>
          <w:sz w:val="28"/>
          <w:szCs w:val="28"/>
        </w:rPr>
      </w:pPr>
      <w:r w:rsidRPr="0091114A">
        <w:rPr>
          <w:rFonts w:asciiTheme="minorHAnsi" w:hAnsiTheme="minorHAnsi"/>
          <w:b/>
          <w:bCs/>
          <w:sz w:val="28"/>
          <w:szCs w:val="28"/>
        </w:rPr>
        <w:t>Music in Kilkenny Saturday 14 November 8 pm</w:t>
      </w:r>
    </w:p>
    <w:p w:rsidR="00DA4C71" w:rsidRPr="003B4352" w:rsidRDefault="003B4352" w:rsidP="00DA4C71">
      <w:pPr>
        <w:pStyle w:val="ListParagraph"/>
        <w:numPr>
          <w:ilvl w:val="0"/>
          <w:numId w:val="23"/>
        </w:numPr>
        <w:outlineLvl w:val="0"/>
        <w:rPr>
          <w:rFonts w:asciiTheme="minorHAnsi" w:hAnsiTheme="minorHAnsi"/>
          <w:b/>
          <w:bCs/>
          <w:sz w:val="28"/>
          <w:szCs w:val="28"/>
        </w:rPr>
      </w:pPr>
      <w:r w:rsidRPr="003B4352">
        <w:rPr>
          <w:rFonts w:asciiTheme="minorHAnsi" w:hAnsiTheme="minorHAnsi"/>
          <w:b/>
          <w:bCs/>
          <w:sz w:val="28"/>
          <w:szCs w:val="28"/>
        </w:rPr>
        <w:t xml:space="preserve">Butler Gallery </w:t>
      </w:r>
      <w:r w:rsidRPr="003B4352">
        <w:rPr>
          <w:rFonts w:asciiTheme="minorHAnsi" w:hAnsiTheme="minorHAnsi" w:cs="Arial"/>
          <w:b/>
          <w:color w:val="000000"/>
          <w:sz w:val="28"/>
          <w:szCs w:val="28"/>
          <w:lang/>
        </w:rPr>
        <w:t>My Minds exhibition, opening Saturday, October 24.</w:t>
      </w:r>
    </w:p>
    <w:p w:rsidR="00DA4C71" w:rsidRDefault="003B4352" w:rsidP="00DA4C71">
      <w:pPr>
        <w:pStyle w:val="ListParagraph"/>
        <w:numPr>
          <w:ilvl w:val="0"/>
          <w:numId w:val="24"/>
        </w:numPr>
        <w:rPr>
          <w:rFonts w:eastAsia="Times New Roman"/>
          <w:b/>
          <w:sz w:val="28"/>
          <w:szCs w:val="28"/>
        </w:rPr>
      </w:pPr>
      <w:r>
        <w:rPr>
          <w:rFonts w:eastAsia="Times New Roman"/>
          <w:b/>
          <w:sz w:val="28"/>
          <w:szCs w:val="28"/>
        </w:rPr>
        <w:t>Discover the Clown Within</w:t>
      </w:r>
    </w:p>
    <w:p w:rsidR="004B6F24" w:rsidRPr="009476EE" w:rsidRDefault="009476EE" w:rsidP="009476EE">
      <w:pPr>
        <w:pStyle w:val="ListParagraph"/>
        <w:numPr>
          <w:ilvl w:val="0"/>
          <w:numId w:val="23"/>
        </w:numPr>
        <w:outlineLvl w:val="0"/>
        <w:rPr>
          <w:rFonts w:asciiTheme="minorHAnsi" w:hAnsiTheme="minorHAnsi"/>
          <w:b/>
          <w:bCs/>
          <w:sz w:val="28"/>
          <w:szCs w:val="28"/>
        </w:rPr>
      </w:pPr>
      <w:proofErr w:type="spellStart"/>
      <w:r w:rsidRPr="004B6F24">
        <w:rPr>
          <w:rFonts w:eastAsia="Times New Roman"/>
          <w:b/>
          <w:bCs/>
          <w:sz w:val="28"/>
        </w:rPr>
        <w:t>Rockfall</w:t>
      </w:r>
      <w:proofErr w:type="spellEnd"/>
      <w:r w:rsidRPr="004B6F24">
        <w:rPr>
          <w:rFonts w:eastAsia="Times New Roman"/>
          <w:b/>
          <w:bCs/>
          <w:sz w:val="28"/>
        </w:rPr>
        <w:t xml:space="preserve"> Music Festival </w:t>
      </w:r>
      <w:r w:rsidR="004B6F24" w:rsidRPr="004B6F24">
        <w:rPr>
          <w:rFonts w:eastAsia="Times New Roman"/>
          <w:b/>
          <w:bCs/>
          <w:sz w:val="28"/>
        </w:rPr>
        <w:t xml:space="preserve">2015 Friday 23th to Monday 26th </w:t>
      </w:r>
      <w:r w:rsidR="004B6F24" w:rsidRPr="009476EE">
        <w:rPr>
          <w:rFonts w:asciiTheme="minorHAnsi" w:hAnsiTheme="minorHAnsi"/>
          <w:b/>
          <w:bCs/>
          <w:sz w:val="28"/>
          <w:szCs w:val="28"/>
        </w:rPr>
        <w:t>October</w:t>
      </w:r>
    </w:p>
    <w:p w:rsidR="004B6F24" w:rsidRPr="009476EE" w:rsidRDefault="004B6F24" w:rsidP="009476EE">
      <w:pPr>
        <w:pStyle w:val="ListParagraph"/>
        <w:numPr>
          <w:ilvl w:val="0"/>
          <w:numId w:val="23"/>
        </w:numPr>
        <w:outlineLvl w:val="0"/>
        <w:rPr>
          <w:rFonts w:asciiTheme="minorHAnsi" w:hAnsiTheme="minorHAnsi"/>
          <w:b/>
          <w:bCs/>
          <w:sz w:val="28"/>
          <w:szCs w:val="28"/>
        </w:rPr>
      </w:pPr>
      <w:r w:rsidRPr="009476EE">
        <w:rPr>
          <w:rFonts w:asciiTheme="minorHAnsi" w:hAnsiTheme="minorHAnsi"/>
          <w:b/>
          <w:bCs/>
          <w:sz w:val="28"/>
          <w:szCs w:val="28"/>
        </w:rPr>
        <w:t>Savour Kilkenny - Festival of Food 2015 Friday 23rd to Monday 26th October 2015</w:t>
      </w:r>
    </w:p>
    <w:p w:rsidR="009476EE" w:rsidRDefault="009476EE" w:rsidP="009476EE">
      <w:pPr>
        <w:pStyle w:val="ListParagraph"/>
        <w:numPr>
          <w:ilvl w:val="0"/>
          <w:numId w:val="23"/>
        </w:numPr>
        <w:outlineLvl w:val="0"/>
        <w:rPr>
          <w:rFonts w:asciiTheme="minorHAnsi" w:hAnsiTheme="minorHAnsi"/>
          <w:b/>
          <w:bCs/>
          <w:sz w:val="28"/>
          <w:szCs w:val="28"/>
        </w:rPr>
      </w:pPr>
      <w:r w:rsidRPr="009476EE">
        <w:rPr>
          <w:rFonts w:asciiTheme="minorHAnsi" w:hAnsiTheme="minorHAnsi"/>
          <w:b/>
          <w:bCs/>
          <w:sz w:val="28"/>
          <w:szCs w:val="28"/>
        </w:rPr>
        <w:t xml:space="preserve">The </w:t>
      </w:r>
      <w:proofErr w:type="spellStart"/>
      <w:r w:rsidRPr="009476EE">
        <w:rPr>
          <w:rFonts w:asciiTheme="minorHAnsi" w:hAnsiTheme="minorHAnsi"/>
          <w:b/>
          <w:bCs/>
          <w:sz w:val="28"/>
          <w:szCs w:val="28"/>
        </w:rPr>
        <w:t>Waterboys</w:t>
      </w:r>
      <w:proofErr w:type="spellEnd"/>
      <w:r w:rsidRPr="009476EE">
        <w:rPr>
          <w:rFonts w:asciiTheme="minorHAnsi" w:hAnsiTheme="minorHAnsi"/>
          <w:b/>
          <w:bCs/>
          <w:sz w:val="28"/>
          <w:szCs w:val="28"/>
        </w:rPr>
        <w:t xml:space="preserve"> Live At The Hub Kilkenny </w:t>
      </w:r>
    </w:p>
    <w:p w:rsidR="009476EE" w:rsidRPr="009476EE" w:rsidRDefault="009476EE" w:rsidP="009476EE">
      <w:pPr>
        <w:pStyle w:val="ListParagraph"/>
        <w:numPr>
          <w:ilvl w:val="0"/>
          <w:numId w:val="23"/>
        </w:numPr>
        <w:outlineLvl w:val="0"/>
        <w:rPr>
          <w:rFonts w:asciiTheme="minorHAnsi" w:hAnsiTheme="minorHAnsi"/>
          <w:b/>
          <w:bCs/>
          <w:sz w:val="28"/>
          <w:szCs w:val="28"/>
        </w:rPr>
      </w:pPr>
      <w:r w:rsidRPr="009476EE">
        <w:rPr>
          <w:rFonts w:asciiTheme="minorHAnsi" w:hAnsiTheme="minorHAnsi"/>
          <w:b/>
          <w:bCs/>
          <w:sz w:val="28"/>
          <w:szCs w:val="28"/>
        </w:rPr>
        <w:t xml:space="preserve">Waiting for </w:t>
      </w:r>
      <w:proofErr w:type="spellStart"/>
      <w:r w:rsidRPr="009476EE">
        <w:rPr>
          <w:rFonts w:asciiTheme="minorHAnsi" w:hAnsiTheme="minorHAnsi"/>
          <w:b/>
          <w:bCs/>
          <w:sz w:val="28"/>
          <w:szCs w:val="28"/>
        </w:rPr>
        <w:t>Godot</w:t>
      </w:r>
      <w:proofErr w:type="spellEnd"/>
      <w:r w:rsidRPr="009476EE">
        <w:rPr>
          <w:rFonts w:asciiTheme="minorHAnsi" w:hAnsiTheme="minorHAnsi"/>
          <w:b/>
          <w:bCs/>
          <w:sz w:val="28"/>
          <w:szCs w:val="28"/>
        </w:rPr>
        <w:t xml:space="preserve"> at the Watergate Theatre November 6th at 8pm</w:t>
      </w:r>
    </w:p>
    <w:p w:rsidR="004B6F24" w:rsidRDefault="004B6F24" w:rsidP="009476EE">
      <w:pPr>
        <w:pStyle w:val="ListParagraph"/>
        <w:rPr>
          <w:rFonts w:eastAsia="Times New Roman"/>
          <w:b/>
          <w:sz w:val="28"/>
          <w:szCs w:val="28"/>
        </w:rPr>
      </w:pPr>
    </w:p>
    <w:p w:rsidR="00DA4C71" w:rsidRDefault="00DA4C71" w:rsidP="00680EE9">
      <w:pPr>
        <w:pBdr>
          <w:top w:val="single" w:sz="4" w:space="1" w:color="auto"/>
        </w:pBdr>
        <w:outlineLvl w:val="0"/>
        <w:rPr>
          <w:rFonts w:asciiTheme="minorHAnsi" w:hAnsiTheme="minorHAnsi"/>
          <w:b/>
          <w:noProof/>
          <w:sz w:val="28"/>
          <w:szCs w:val="28"/>
        </w:rPr>
      </w:pPr>
    </w:p>
    <w:p w:rsidR="0045168B" w:rsidRDefault="0045168B" w:rsidP="00B74CC4">
      <w:pPr>
        <w:rPr>
          <w:rStyle w:val="Strong"/>
          <w:rFonts w:asciiTheme="minorHAnsi" w:eastAsia="Times New Roman" w:hAnsiTheme="minorHAnsi" w:cs="Arial"/>
          <w:b w:val="0"/>
          <w:bCs w:val="0"/>
        </w:rPr>
      </w:pPr>
    </w:p>
    <w:p w:rsidR="00B34C7B" w:rsidRDefault="00B34C7B" w:rsidP="00B74CC4">
      <w:pPr>
        <w:outlineLvl w:val="0"/>
      </w:pPr>
      <w:bookmarkStart w:id="2" w:name="Coursestrainingjobsinternships"/>
      <w:r w:rsidRPr="002402E6">
        <w:rPr>
          <w:rFonts w:asciiTheme="minorHAnsi" w:hAnsiTheme="minorHAnsi"/>
          <w:b/>
          <w:bCs/>
          <w:sz w:val="28"/>
          <w:szCs w:val="28"/>
        </w:rPr>
        <w:t>Courses / Training / Jobs / Internships</w:t>
      </w:r>
    </w:p>
    <w:bookmarkEnd w:id="2"/>
    <w:p w:rsidR="00680EE9" w:rsidRDefault="00680EE9" w:rsidP="00680EE9">
      <w:pPr>
        <w:pBdr>
          <w:top w:val="single" w:sz="4" w:space="1" w:color="auto"/>
        </w:pBdr>
        <w:outlineLvl w:val="0"/>
      </w:pPr>
    </w:p>
    <w:p w:rsidR="00DA4C71" w:rsidRDefault="00DA4C71" w:rsidP="00DA4C71">
      <w:pPr>
        <w:pStyle w:val="ListParagraph"/>
        <w:numPr>
          <w:ilvl w:val="0"/>
          <w:numId w:val="23"/>
        </w:numPr>
        <w:outlineLvl w:val="0"/>
        <w:rPr>
          <w:rFonts w:asciiTheme="minorHAnsi" w:hAnsiTheme="minorHAnsi"/>
          <w:b/>
          <w:bCs/>
          <w:sz w:val="28"/>
          <w:szCs w:val="28"/>
        </w:rPr>
      </w:pPr>
      <w:r w:rsidRPr="00DA4C71">
        <w:rPr>
          <w:rFonts w:asciiTheme="minorHAnsi" w:hAnsiTheme="minorHAnsi"/>
          <w:b/>
          <w:bCs/>
          <w:sz w:val="28"/>
          <w:szCs w:val="28"/>
        </w:rPr>
        <w:t xml:space="preserve">Artist Talk with Isobel Egan art Riverbank Arts Centre, Kildare   </w:t>
      </w:r>
    </w:p>
    <w:p w:rsidR="00DA4C71" w:rsidRPr="00DA4C71" w:rsidRDefault="00DA4C71" w:rsidP="00DA4C71">
      <w:pPr>
        <w:pStyle w:val="ListParagraph"/>
        <w:numPr>
          <w:ilvl w:val="0"/>
          <w:numId w:val="23"/>
        </w:numPr>
        <w:outlineLvl w:val="0"/>
        <w:rPr>
          <w:rFonts w:asciiTheme="minorHAnsi" w:hAnsiTheme="minorHAnsi"/>
          <w:b/>
          <w:bCs/>
          <w:sz w:val="28"/>
          <w:szCs w:val="28"/>
        </w:rPr>
      </w:pPr>
      <w:r w:rsidRPr="00DA4C71">
        <w:rPr>
          <w:rFonts w:asciiTheme="minorHAnsi" w:hAnsiTheme="minorHAnsi"/>
          <w:b/>
          <w:bCs/>
          <w:sz w:val="28"/>
          <w:szCs w:val="28"/>
        </w:rPr>
        <w:t>Arts Council Touring and Dissemination of Work Scheme Information Workshops</w:t>
      </w:r>
    </w:p>
    <w:p w:rsidR="008D760C" w:rsidRPr="008D760C" w:rsidRDefault="008D760C" w:rsidP="008D760C">
      <w:pPr>
        <w:pStyle w:val="ListParagraph"/>
        <w:numPr>
          <w:ilvl w:val="0"/>
          <w:numId w:val="23"/>
        </w:numPr>
        <w:outlineLvl w:val="0"/>
        <w:rPr>
          <w:rFonts w:asciiTheme="minorHAnsi" w:hAnsiTheme="minorHAnsi"/>
          <w:b/>
          <w:bCs/>
          <w:sz w:val="28"/>
          <w:szCs w:val="28"/>
        </w:rPr>
      </w:pPr>
      <w:r w:rsidRPr="008D760C">
        <w:rPr>
          <w:rFonts w:asciiTheme="minorHAnsi" w:hAnsiTheme="minorHAnsi"/>
          <w:b/>
          <w:bCs/>
          <w:sz w:val="28"/>
          <w:szCs w:val="28"/>
        </w:rPr>
        <w:t xml:space="preserve">Free CAO Portfolio Preparation Workshop @ LIT </w:t>
      </w:r>
      <w:proofErr w:type="spellStart"/>
      <w:r w:rsidRPr="008D760C">
        <w:rPr>
          <w:rFonts w:asciiTheme="minorHAnsi" w:hAnsiTheme="minorHAnsi"/>
          <w:b/>
          <w:bCs/>
          <w:sz w:val="28"/>
          <w:szCs w:val="28"/>
        </w:rPr>
        <w:t>Clonmel</w:t>
      </w:r>
      <w:proofErr w:type="spellEnd"/>
    </w:p>
    <w:p w:rsidR="004B6F24" w:rsidRPr="004B6F24" w:rsidRDefault="004B6F24" w:rsidP="004B6F24">
      <w:pPr>
        <w:pStyle w:val="ListParagraph"/>
        <w:numPr>
          <w:ilvl w:val="0"/>
          <w:numId w:val="23"/>
        </w:numPr>
        <w:outlineLvl w:val="0"/>
        <w:rPr>
          <w:rFonts w:asciiTheme="minorHAnsi" w:hAnsiTheme="minorHAnsi"/>
          <w:b/>
          <w:bCs/>
          <w:sz w:val="28"/>
          <w:szCs w:val="28"/>
        </w:rPr>
      </w:pPr>
      <w:r w:rsidRPr="004B6F24">
        <w:rPr>
          <w:rFonts w:asciiTheme="minorHAnsi" w:hAnsiTheme="minorHAnsi"/>
          <w:b/>
          <w:bCs/>
          <w:sz w:val="28"/>
          <w:szCs w:val="28"/>
        </w:rPr>
        <w:t>Realising the Hidden Potential of Ireland's Towns</w:t>
      </w:r>
    </w:p>
    <w:p w:rsidR="00DA4C71" w:rsidRPr="00DA4C71" w:rsidRDefault="00DA4C71" w:rsidP="00DA4C71">
      <w:pPr>
        <w:pStyle w:val="ListParagraph"/>
        <w:numPr>
          <w:ilvl w:val="0"/>
          <w:numId w:val="23"/>
        </w:numPr>
        <w:outlineLvl w:val="0"/>
        <w:rPr>
          <w:rFonts w:asciiTheme="minorHAnsi" w:hAnsiTheme="minorHAnsi"/>
          <w:b/>
          <w:bCs/>
          <w:sz w:val="28"/>
          <w:szCs w:val="28"/>
        </w:rPr>
      </w:pPr>
    </w:p>
    <w:p w:rsidR="005B5C21" w:rsidRPr="005B5C21" w:rsidRDefault="005B5C21" w:rsidP="005B5C21">
      <w:pPr>
        <w:pStyle w:val="ListParagraph"/>
        <w:outlineLvl w:val="0"/>
        <w:rPr>
          <w:noProof/>
          <w:sz w:val="28"/>
        </w:rPr>
      </w:pPr>
    </w:p>
    <w:p w:rsidR="00211235" w:rsidRDefault="00211235" w:rsidP="00B74CC4">
      <w:pPr>
        <w:outlineLvl w:val="0"/>
      </w:pPr>
    </w:p>
    <w:p w:rsidR="0045168B" w:rsidRDefault="0045168B" w:rsidP="00B74CC4">
      <w:pPr>
        <w:rPr>
          <w:rFonts w:asciiTheme="minorHAnsi" w:hAnsiTheme="minorHAnsi"/>
          <w:noProof/>
        </w:rPr>
      </w:pPr>
    </w:p>
    <w:p w:rsidR="00B34C7B" w:rsidRDefault="00B34C7B" w:rsidP="00AC4FBD">
      <w:pPr>
        <w:pBdr>
          <w:bottom w:val="single" w:sz="4" w:space="1" w:color="auto"/>
        </w:pBdr>
        <w:outlineLvl w:val="0"/>
      </w:pPr>
      <w:bookmarkStart w:id="3" w:name="Callsforsubmissionsresidencies"/>
      <w:r w:rsidRPr="002402E6">
        <w:rPr>
          <w:rFonts w:asciiTheme="minorHAnsi" w:hAnsiTheme="minorHAnsi"/>
          <w:b/>
          <w:bCs/>
          <w:sz w:val="28"/>
          <w:szCs w:val="28"/>
        </w:rPr>
        <w:t>Call for Submissions / Residencies</w:t>
      </w:r>
    </w:p>
    <w:bookmarkEnd w:id="3"/>
    <w:p w:rsidR="00DA4C71" w:rsidRDefault="00DA4C71" w:rsidP="00DA4C71">
      <w:pPr>
        <w:pStyle w:val="ListParagraph"/>
        <w:numPr>
          <w:ilvl w:val="0"/>
          <w:numId w:val="23"/>
        </w:numPr>
        <w:outlineLvl w:val="0"/>
        <w:rPr>
          <w:rFonts w:asciiTheme="minorHAnsi" w:hAnsiTheme="minorHAnsi"/>
          <w:b/>
          <w:bCs/>
          <w:sz w:val="28"/>
          <w:szCs w:val="28"/>
        </w:rPr>
      </w:pPr>
      <w:r w:rsidRPr="00DA4C71">
        <w:rPr>
          <w:rFonts w:asciiTheme="minorHAnsi" w:hAnsiTheme="minorHAnsi"/>
          <w:b/>
          <w:bCs/>
          <w:sz w:val="28"/>
          <w:szCs w:val="28"/>
        </w:rPr>
        <w:t>Artists in Residence at The Leitrim Sculpture Centre: Call for Applications for 2016</w:t>
      </w:r>
    </w:p>
    <w:p w:rsidR="008D760C" w:rsidRPr="008D760C" w:rsidRDefault="008D760C" w:rsidP="008D760C">
      <w:pPr>
        <w:pStyle w:val="ListParagraph"/>
        <w:numPr>
          <w:ilvl w:val="0"/>
          <w:numId w:val="23"/>
        </w:numPr>
        <w:outlineLvl w:val="0"/>
        <w:rPr>
          <w:rFonts w:asciiTheme="minorHAnsi" w:hAnsiTheme="minorHAnsi"/>
          <w:b/>
          <w:bCs/>
          <w:sz w:val="28"/>
          <w:szCs w:val="28"/>
        </w:rPr>
      </w:pPr>
      <w:r w:rsidRPr="008D760C">
        <w:rPr>
          <w:rFonts w:asciiTheme="minorHAnsi" w:hAnsiTheme="minorHAnsi"/>
          <w:b/>
          <w:bCs/>
          <w:sz w:val="28"/>
          <w:szCs w:val="28"/>
        </w:rPr>
        <w:lastRenderedPageBreak/>
        <w:t xml:space="preserve">Call for Applications for the 2016 Golden Fleece Award </w:t>
      </w:r>
      <w:proofErr w:type="gramStart"/>
      <w:r w:rsidRPr="008D760C">
        <w:rPr>
          <w:rFonts w:asciiTheme="minorHAnsi" w:hAnsiTheme="minorHAnsi"/>
          <w:b/>
          <w:bCs/>
          <w:sz w:val="28"/>
          <w:szCs w:val="28"/>
        </w:rPr>
        <w:t>are</w:t>
      </w:r>
      <w:proofErr w:type="gramEnd"/>
      <w:r w:rsidRPr="008D760C">
        <w:rPr>
          <w:rFonts w:asciiTheme="minorHAnsi" w:hAnsiTheme="minorHAnsi"/>
          <w:b/>
          <w:bCs/>
          <w:sz w:val="28"/>
          <w:szCs w:val="28"/>
        </w:rPr>
        <w:t xml:space="preserve"> open.</w:t>
      </w:r>
    </w:p>
    <w:p w:rsidR="00DA4C71" w:rsidRDefault="008D760C" w:rsidP="00DA4C71">
      <w:pPr>
        <w:pStyle w:val="ListParagraph"/>
        <w:numPr>
          <w:ilvl w:val="0"/>
          <w:numId w:val="23"/>
        </w:numPr>
        <w:outlineLvl w:val="0"/>
        <w:rPr>
          <w:rFonts w:asciiTheme="minorHAnsi" w:hAnsiTheme="minorHAnsi"/>
          <w:b/>
          <w:bCs/>
          <w:sz w:val="28"/>
          <w:szCs w:val="28"/>
        </w:rPr>
      </w:pPr>
      <w:r w:rsidRPr="008D760C">
        <w:rPr>
          <w:rFonts w:asciiTheme="minorHAnsi" w:hAnsiTheme="minorHAnsi"/>
          <w:b/>
          <w:bCs/>
          <w:sz w:val="28"/>
          <w:szCs w:val="28"/>
        </w:rPr>
        <w:t>Call For Papers- The Great Famine and its Impacts</w:t>
      </w:r>
    </w:p>
    <w:p w:rsidR="008D760C" w:rsidRPr="008D760C" w:rsidRDefault="008D760C" w:rsidP="008D760C">
      <w:pPr>
        <w:pStyle w:val="ListParagraph"/>
        <w:numPr>
          <w:ilvl w:val="0"/>
          <w:numId w:val="23"/>
        </w:numPr>
        <w:outlineLvl w:val="0"/>
        <w:rPr>
          <w:rFonts w:asciiTheme="minorHAnsi" w:hAnsiTheme="minorHAnsi"/>
          <w:b/>
          <w:bCs/>
          <w:sz w:val="28"/>
          <w:szCs w:val="28"/>
        </w:rPr>
      </w:pPr>
      <w:r w:rsidRPr="008D760C">
        <w:rPr>
          <w:rFonts w:asciiTheme="minorHAnsi" w:hAnsiTheme="minorHAnsi"/>
          <w:b/>
          <w:bCs/>
          <w:sz w:val="28"/>
          <w:szCs w:val="28"/>
        </w:rPr>
        <w:t xml:space="preserve">Joan Clancy Gallery </w:t>
      </w:r>
      <w:proofErr w:type="spellStart"/>
      <w:r w:rsidRPr="008D760C">
        <w:rPr>
          <w:rFonts w:asciiTheme="minorHAnsi" w:hAnsiTheme="minorHAnsi"/>
          <w:b/>
          <w:bCs/>
          <w:sz w:val="28"/>
          <w:szCs w:val="28"/>
        </w:rPr>
        <w:t>Feile</w:t>
      </w:r>
      <w:proofErr w:type="spellEnd"/>
      <w:r w:rsidRPr="008D760C">
        <w:rPr>
          <w:rFonts w:asciiTheme="minorHAnsi" w:hAnsiTheme="minorHAnsi"/>
          <w:b/>
          <w:bCs/>
          <w:sz w:val="28"/>
          <w:szCs w:val="28"/>
        </w:rPr>
        <w:t xml:space="preserve"> </w:t>
      </w:r>
      <w:proofErr w:type="spellStart"/>
      <w:r w:rsidRPr="008D760C">
        <w:rPr>
          <w:rFonts w:asciiTheme="minorHAnsi" w:hAnsiTheme="minorHAnsi"/>
          <w:b/>
          <w:bCs/>
          <w:sz w:val="28"/>
          <w:szCs w:val="28"/>
        </w:rPr>
        <w:t>na</w:t>
      </w:r>
      <w:proofErr w:type="spellEnd"/>
      <w:r w:rsidRPr="008D760C">
        <w:rPr>
          <w:rFonts w:asciiTheme="minorHAnsi" w:hAnsiTheme="minorHAnsi"/>
          <w:b/>
          <w:bCs/>
          <w:sz w:val="28"/>
          <w:szCs w:val="28"/>
        </w:rPr>
        <w:t xml:space="preserve"> </w:t>
      </w:r>
      <w:proofErr w:type="spellStart"/>
      <w:r w:rsidRPr="008D760C">
        <w:rPr>
          <w:rFonts w:asciiTheme="minorHAnsi" w:hAnsiTheme="minorHAnsi"/>
          <w:b/>
          <w:bCs/>
          <w:sz w:val="28"/>
          <w:szCs w:val="28"/>
        </w:rPr>
        <w:t>Nollaig</w:t>
      </w:r>
      <w:proofErr w:type="spellEnd"/>
      <w:r w:rsidRPr="008D760C">
        <w:rPr>
          <w:rFonts w:asciiTheme="minorHAnsi" w:hAnsiTheme="minorHAnsi"/>
          <w:b/>
          <w:bCs/>
          <w:sz w:val="28"/>
          <w:szCs w:val="28"/>
        </w:rPr>
        <w:t xml:space="preserve">, Christmas Group Show: Artist Call   </w:t>
      </w:r>
    </w:p>
    <w:p w:rsidR="003B4352" w:rsidRPr="003B4352" w:rsidRDefault="003B4352" w:rsidP="003B4352">
      <w:pPr>
        <w:pStyle w:val="ListParagraph"/>
        <w:numPr>
          <w:ilvl w:val="0"/>
          <w:numId w:val="23"/>
        </w:numPr>
        <w:outlineLvl w:val="0"/>
        <w:rPr>
          <w:rFonts w:asciiTheme="minorHAnsi" w:hAnsiTheme="minorHAnsi"/>
          <w:b/>
          <w:bCs/>
          <w:sz w:val="28"/>
          <w:szCs w:val="28"/>
        </w:rPr>
      </w:pPr>
      <w:r w:rsidRPr="003B4352">
        <w:rPr>
          <w:rFonts w:asciiTheme="minorHAnsi" w:hAnsiTheme="minorHAnsi"/>
          <w:b/>
          <w:bCs/>
          <w:sz w:val="28"/>
          <w:szCs w:val="28"/>
        </w:rPr>
        <w:t xml:space="preserve">Per Cent for Art Opportunities in </w:t>
      </w:r>
      <w:proofErr w:type="spellStart"/>
      <w:r w:rsidRPr="003B4352">
        <w:rPr>
          <w:rFonts w:asciiTheme="minorHAnsi" w:hAnsiTheme="minorHAnsi"/>
          <w:b/>
          <w:bCs/>
          <w:sz w:val="28"/>
          <w:szCs w:val="28"/>
        </w:rPr>
        <w:t>Grangegorman</w:t>
      </w:r>
      <w:proofErr w:type="spellEnd"/>
      <w:r w:rsidRPr="003B4352">
        <w:rPr>
          <w:rFonts w:asciiTheme="minorHAnsi" w:hAnsiTheme="minorHAnsi"/>
          <w:b/>
          <w:bCs/>
          <w:sz w:val="28"/>
          <w:szCs w:val="28"/>
        </w:rPr>
        <w:t xml:space="preserve">: Call for Artists   </w:t>
      </w:r>
    </w:p>
    <w:p w:rsidR="004B6F24" w:rsidRPr="004B6F24" w:rsidRDefault="004B6F24" w:rsidP="004B6F24">
      <w:pPr>
        <w:pStyle w:val="ListParagraph"/>
        <w:numPr>
          <w:ilvl w:val="0"/>
          <w:numId w:val="23"/>
        </w:numPr>
        <w:outlineLvl w:val="0"/>
        <w:rPr>
          <w:rFonts w:asciiTheme="minorHAnsi" w:hAnsiTheme="minorHAnsi"/>
          <w:b/>
          <w:bCs/>
          <w:sz w:val="28"/>
          <w:szCs w:val="28"/>
        </w:rPr>
      </w:pPr>
      <w:proofErr w:type="spellStart"/>
      <w:r w:rsidRPr="004B6F24">
        <w:rPr>
          <w:rFonts w:asciiTheme="minorHAnsi" w:hAnsiTheme="minorHAnsi"/>
          <w:b/>
          <w:bCs/>
          <w:sz w:val="28"/>
          <w:szCs w:val="28"/>
        </w:rPr>
        <w:t>Seacourt</w:t>
      </w:r>
      <w:proofErr w:type="spellEnd"/>
      <w:r w:rsidRPr="004B6F24">
        <w:rPr>
          <w:rFonts w:asciiTheme="minorHAnsi" w:hAnsiTheme="minorHAnsi"/>
          <w:b/>
          <w:bCs/>
          <w:sz w:val="28"/>
          <w:szCs w:val="28"/>
        </w:rPr>
        <w:t xml:space="preserve">: The Centre for Contemporary Printmaking, Artist Call   </w:t>
      </w:r>
    </w:p>
    <w:p w:rsidR="008D760C" w:rsidRPr="00DA4C71" w:rsidRDefault="008D760C" w:rsidP="00DA4C71">
      <w:pPr>
        <w:pStyle w:val="ListParagraph"/>
        <w:numPr>
          <w:ilvl w:val="0"/>
          <w:numId w:val="23"/>
        </w:numPr>
        <w:outlineLvl w:val="0"/>
        <w:rPr>
          <w:rFonts w:asciiTheme="minorHAnsi" w:hAnsiTheme="minorHAnsi"/>
          <w:b/>
          <w:bCs/>
          <w:sz w:val="28"/>
          <w:szCs w:val="28"/>
        </w:rPr>
      </w:pPr>
    </w:p>
    <w:p w:rsidR="00680EE9" w:rsidRPr="00AC4FBD" w:rsidRDefault="00680EE9" w:rsidP="00447D98">
      <w:pPr>
        <w:pStyle w:val="ListParagraph"/>
        <w:outlineLvl w:val="0"/>
        <w:rPr>
          <w:rFonts w:asciiTheme="minorHAnsi" w:hAnsiTheme="minorHAnsi"/>
          <w:b/>
          <w:bCs/>
          <w:sz w:val="28"/>
          <w:szCs w:val="28"/>
        </w:rPr>
      </w:pPr>
    </w:p>
    <w:p w:rsidR="0045168B" w:rsidRDefault="0045168B" w:rsidP="00211235">
      <w:pPr>
        <w:pBdr>
          <w:top w:val="single" w:sz="12" w:space="1" w:color="auto"/>
        </w:pBdr>
        <w:rPr>
          <w:rStyle w:val="Strong"/>
          <w:rFonts w:asciiTheme="minorHAnsi" w:hAnsiTheme="minorHAnsi" w:cs="Arial"/>
          <w:b w:val="0"/>
        </w:rPr>
      </w:pPr>
    </w:p>
    <w:p w:rsidR="0045168B" w:rsidRDefault="00B34C7B" w:rsidP="00B74CC4">
      <w:pPr>
        <w:outlineLvl w:val="0"/>
      </w:pPr>
      <w:bookmarkStart w:id="4" w:name="Awardsbursariesschemes"/>
      <w:r w:rsidRPr="002402E6">
        <w:rPr>
          <w:rFonts w:asciiTheme="minorHAnsi" w:hAnsiTheme="minorHAnsi"/>
          <w:b/>
          <w:bCs/>
          <w:sz w:val="28"/>
          <w:szCs w:val="28"/>
        </w:rPr>
        <w:t>Awards / Bursaries / Schemes</w:t>
      </w:r>
    </w:p>
    <w:bookmarkEnd w:id="4"/>
    <w:p w:rsidR="00680EE9" w:rsidRDefault="00680EE9" w:rsidP="00680EE9">
      <w:pPr>
        <w:pBdr>
          <w:top w:val="single" w:sz="4" w:space="1" w:color="auto"/>
        </w:pBdr>
        <w:outlineLvl w:val="0"/>
        <w:rPr>
          <w:rFonts w:asciiTheme="minorHAnsi" w:hAnsiTheme="minorHAnsi"/>
          <w:b/>
          <w:bCs/>
          <w:sz w:val="28"/>
          <w:szCs w:val="28"/>
        </w:rPr>
      </w:pPr>
    </w:p>
    <w:p w:rsidR="009476EE" w:rsidRPr="00AC4FBD" w:rsidRDefault="009476EE" w:rsidP="009476EE">
      <w:pPr>
        <w:pStyle w:val="ListParagraph"/>
        <w:numPr>
          <w:ilvl w:val="0"/>
          <w:numId w:val="18"/>
        </w:numPr>
        <w:jc w:val="center"/>
        <w:rPr>
          <w:rFonts w:asciiTheme="minorHAnsi" w:hAnsiTheme="minorHAnsi"/>
          <w:b/>
          <w:sz w:val="28"/>
          <w:szCs w:val="28"/>
          <w:lang w:val="ga-IE" w:bidi="en-US"/>
        </w:rPr>
      </w:pPr>
      <w:r w:rsidRPr="00AC4FBD">
        <w:rPr>
          <w:rFonts w:asciiTheme="minorHAnsi" w:hAnsiTheme="minorHAnsi"/>
          <w:b/>
          <w:sz w:val="28"/>
          <w:szCs w:val="28"/>
          <w:lang w:val="ga-IE" w:bidi="en-US"/>
        </w:rPr>
        <w:t>Bursaries Available for ‘The Story House’ to Kilkenny Writers</w:t>
      </w:r>
    </w:p>
    <w:p w:rsidR="00671513" w:rsidRPr="00680EE9" w:rsidRDefault="0090334C" w:rsidP="00447D98">
      <w:pPr>
        <w:pStyle w:val="ListParagraph"/>
        <w:rPr>
          <w:rFonts w:asciiTheme="minorHAnsi" w:hAnsiTheme="minorHAnsi"/>
          <w:noProof/>
        </w:rPr>
      </w:pPr>
      <w:r w:rsidRPr="007C3ECA">
        <w:rPr>
          <w:rFonts w:asciiTheme="minorHAnsi" w:hAnsiTheme="minorHAnsi" w:cs="Arial"/>
          <w:b/>
          <w:sz w:val="28"/>
          <w:szCs w:val="28"/>
        </w:rPr>
        <w:br/>
      </w:r>
    </w:p>
    <w:p w:rsidR="00F33AF4" w:rsidRDefault="00F33AF4" w:rsidP="00211235">
      <w:pPr>
        <w:pBdr>
          <w:top w:val="single" w:sz="12" w:space="1" w:color="auto"/>
        </w:pBdr>
        <w:outlineLvl w:val="0"/>
        <w:rPr>
          <w:rFonts w:asciiTheme="minorHAnsi" w:hAnsiTheme="minorHAnsi"/>
          <w:b/>
          <w:bCs/>
          <w:sz w:val="28"/>
          <w:szCs w:val="28"/>
        </w:rPr>
      </w:pPr>
    </w:p>
    <w:p w:rsidR="005A2049" w:rsidRDefault="001D4C97" w:rsidP="008D760C">
      <w:pPr>
        <w:pBdr>
          <w:bottom w:val="single" w:sz="4" w:space="1" w:color="auto"/>
        </w:pBdr>
        <w:outlineLvl w:val="0"/>
      </w:pPr>
      <w:bookmarkStart w:id="5" w:name="OfInterest"/>
      <w:r w:rsidRPr="002402E6">
        <w:rPr>
          <w:rFonts w:asciiTheme="minorHAnsi" w:hAnsiTheme="minorHAnsi"/>
          <w:b/>
          <w:bCs/>
          <w:sz w:val="28"/>
          <w:szCs w:val="28"/>
        </w:rPr>
        <w:t>Of Interest</w:t>
      </w:r>
    </w:p>
    <w:bookmarkEnd w:id="5"/>
    <w:p w:rsidR="008D760C" w:rsidRPr="008D760C" w:rsidRDefault="008D760C" w:rsidP="008D760C">
      <w:pPr>
        <w:pStyle w:val="ListParagraph"/>
        <w:numPr>
          <w:ilvl w:val="0"/>
          <w:numId w:val="23"/>
        </w:numPr>
        <w:outlineLvl w:val="0"/>
        <w:rPr>
          <w:rFonts w:asciiTheme="minorHAnsi" w:hAnsiTheme="minorHAnsi"/>
          <w:b/>
          <w:bCs/>
          <w:sz w:val="28"/>
          <w:szCs w:val="28"/>
        </w:rPr>
      </w:pPr>
      <w:r w:rsidRPr="008D760C">
        <w:rPr>
          <w:rFonts w:asciiTheme="minorHAnsi" w:hAnsiTheme="minorHAnsi"/>
          <w:b/>
          <w:bCs/>
          <w:sz w:val="28"/>
          <w:szCs w:val="28"/>
        </w:rPr>
        <w:t>IVARO Announces RETURN 2015 is Open for Claims</w:t>
      </w:r>
    </w:p>
    <w:p w:rsidR="002F73CC" w:rsidRDefault="002F73CC" w:rsidP="008D760C">
      <w:pPr>
        <w:pStyle w:val="ListParagraph"/>
        <w:ind w:left="1440"/>
        <w:outlineLvl w:val="0"/>
        <w:rPr>
          <w:rFonts w:asciiTheme="minorHAnsi" w:hAnsiTheme="minorHAnsi"/>
          <w:b/>
          <w:bCs/>
          <w:sz w:val="28"/>
          <w:szCs w:val="28"/>
        </w:rPr>
      </w:pPr>
    </w:p>
    <w:p w:rsidR="005F2933" w:rsidRDefault="005F2933" w:rsidP="005F2933">
      <w:pPr>
        <w:pStyle w:val="ListParagraph"/>
        <w:outlineLvl w:val="0"/>
        <w:rPr>
          <w:rFonts w:asciiTheme="minorHAnsi" w:hAnsiTheme="minorHAnsi"/>
          <w:b/>
          <w:bCs/>
          <w:sz w:val="28"/>
          <w:szCs w:val="28"/>
        </w:rPr>
      </w:pPr>
    </w:p>
    <w:p w:rsidR="005F2933" w:rsidRDefault="005F2933" w:rsidP="005F2933">
      <w:pPr>
        <w:pStyle w:val="ListParagraph"/>
        <w:outlineLvl w:val="0"/>
        <w:rPr>
          <w:rFonts w:asciiTheme="minorHAnsi" w:hAnsiTheme="minorHAnsi"/>
          <w:b/>
          <w:bCs/>
          <w:sz w:val="28"/>
          <w:szCs w:val="28"/>
        </w:rPr>
      </w:pPr>
    </w:p>
    <w:p w:rsidR="005F2933" w:rsidRDefault="005F2933" w:rsidP="005F2933">
      <w:pPr>
        <w:pStyle w:val="ListParagraph"/>
        <w:outlineLvl w:val="0"/>
        <w:rPr>
          <w:rFonts w:asciiTheme="minorHAnsi" w:hAnsiTheme="minorHAnsi"/>
          <w:b/>
          <w:bCs/>
          <w:sz w:val="28"/>
          <w:szCs w:val="28"/>
        </w:rPr>
      </w:pPr>
    </w:p>
    <w:p w:rsidR="005F2933" w:rsidRDefault="005F2933" w:rsidP="005F2933">
      <w:pPr>
        <w:pStyle w:val="ListParagraph"/>
        <w:outlineLvl w:val="0"/>
        <w:rPr>
          <w:rFonts w:asciiTheme="minorHAnsi" w:hAnsiTheme="minorHAnsi"/>
          <w:b/>
          <w:bCs/>
          <w:sz w:val="28"/>
          <w:szCs w:val="28"/>
        </w:rPr>
      </w:pPr>
    </w:p>
    <w:p w:rsidR="005F2933" w:rsidRDefault="005F2933" w:rsidP="005F2933">
      <w:pPr>
        <w:pStyle w:val="ListParagraph"/>
        <w:outlineLvl w:val="0"/>
        <w:rPr>
          <w:rFonts w:asciiTheme="minorHAnsi" w:hAnsiTheme="minorHAnsi"/>
          <w:b/>
          <w:bCs/>
          <w:sz w:val="28"/>
          <w:szCs w:val="28"/>
        </w:rPr>
      </w:pPr>
    </w:p>
    <w:p w:rsidR="005F2933" w:rsidRDefault="005F2933" w:rsidP="005F2933">
      <w:pPr>
        <w:pStyle w:val="ListParagraph"/>
        <w:outlineLvl w:val="0"/>
        <w:rPr>
          <w:rFonts w:asciiTheme="minorHAnsi" w:hAnsiTheme="minorHAnsi"/>
          <w:b/>
          <w:bCs/>
          <w:sz w:val="28"/>
          <w:szCs w:val="28"/>
        </w:rPr>
      </w:pPr>
    </w:p>
    <w:p w:rsidR="005F2933" w:rsidRDefault="005F2933" w:rsidP="005F2933">
      <w:pPr>
        <w:pStyle w:val="ListParagraph"/>
        <w:outlineLvl w:val="0"/>
        <w:rPr>
          <w:rFonts w:asciiTheme="minorHAnsi" w:hAnsiTheme="minorHAnsi"/>
          <w:b/>
          <w:bCs/>
          <w:sz w:val="28"/>
          <w:szCs w:val="28"/>
        </w:rPr>
      </w:pPr>
    </w:p>
    <w:p w:rsidR="005F2933" w:rsidRDefault="005F2933" w:rsidP="005F2933">
      <w:pPr>
        <w:pStyle w:val="ListParagraph"/>
        <w:outlineLvl w:val="0"/>
        <w:rPr>
          <w:rFonts w:asciiTheme="minorHAnsi" w:hAnsiTheme="minorHAnsi"/>
          <w:b/>
          <w:bCs/>
          <w:sz w:val="28"/>
          <w:szCs w:val="28"/>
        </w:rPr>
      </w:pPr>
    </w:p>
    <w:p w:rsidR="005F2933" w:rsidRDefault="005F2933" w:rsidP="005F2933">
      <w:pPr>
        <w:pStyle w:val="ListParagraph"/>
        <w:outlineLvl w:val="0"/>
        <w:rPr>
          <w:rFonts w:asciiTheme="minorHAnsi" w:hAnsiTheme="minorHAnsi"/>
          <w:b/>
          <w:bCs/>
          <w:sz w:val="28"/>
          <w:szCs w:val="28"/>
        </w:rPr>
      </w:pPr>
    </w:p>
    <w:p w:rsidR="005F2933" w:rsidRDefault="005F2933" w:rsidP="005F2933">
      <w:pPr>
        <w:pStyle w:val="ListParagraph"/>
        <w:outlineLvl w:val="0"/>
        <w:rPr>
          <w:rFonts w:asciiTheme="minorHAnsi" w:hAnsiTheme="minorHAnsi"/>
          <w:b/>
          <w:bCs/>
          <w:sz w:val="28"/>
          <w:szCs w:val="28"/>
        </w:rPr>
      </w:pPr>
    </w:p>
    <w:p w:rsidR="005F2933" w:rsidRDefault="005F2933" w:rsidP="005F2933">
      <w:pPr>
        <w:pStyle w:val="ListParagraph"/>
        <w:outlineLvl w:val="0"/>
        <w:rPr>
          <w:rFonts w:asciiTheme="minorHAnsi" w:hAnsiTheme="minorHAnsi"/>
          <w:b/>
          <w:bCs/>
          <w:sz w:val="28"/>
          <w:szCs w:val="28"/>
        </w:rPr>
      </w:pPr>
    </w:p>
    <w:p w:rsidR="005F2933" w:rsidRDefault="005F2933" w:rsidP="005F2933">
      <w:pPr>
        <w:pStyle w:val="ListParagraph"/>
        <w:outlineLvl w:val="0"/>
        <w:rPr>
          <w:rFonts w:asciiTheme="minorHAnsi" w:hAnsiTheme="minorHAnsi"/>
          <w:b/>
          <w:bCs/>
          <w:sz w:val="28"/>
          <w:szCs w:val="28"/>
        </w:rPr>
      </w:pPr>
    </w:p>
    <w:p w:rsidR="005F2933" w:rsidRDefault="005F2933" w:rsidP="005F2933">
      <w:pPr>
        <w:pStyle w:val="ListParagraph"/>
        <w:outlineLvl w:val="0"/>
        <w:rPr>
          <w:rFonts w:asciiTheme="minorHAnsi" w:hAnsiTheme="minorHAnsi"/>
          <w:b/>
          <w:bCs/>
          <w:sz w:val="28"/>
          <w:szCs w:val="28"/>
        </w:rPr>
      </w:pPr>
    </w:p>
    <w:p w:rsidR="005F2933" w:rsidRDefault="005F2933" w:rsidP="005F2933">
      <w:pPr>
        <w:pStyle w:val="ListParagraph"/>
        <w:outlineLvl w:val="0"/>
        <w:rPr>
          <w:rFonts w:asciiTheme="minorHAnsi" w:hAnsiTheme="minorHAnsi"/>
          <w:b/>
          <w:bCs/>
          <w:sz w:val="28"/>
          <w:szCs w:val="28"/>
        </w:rPr>
      </w:pPr>
    </w:p>
    <w:p w:rsidR="005F2933" w:rsidRDefault="005F2933" w:rsidP="005F2933">
      <w:pPr>
        <w:pStyle w:val="ListParagraph"/>
        <w:outlineLvl w:val="0"/>
        <w:rPr>
          <w:rFonts w:asciiTheme="minorHAnsi" w:hAnsiTheme="minorHAnsi"/>
          <w:b/>
          <w:bCs/>
          <w:sz w:val="28"/>
          <w:szCs w:val="28"/>
        </w:rPr>
      </w:pPr>
    </w:p>
    <w:p w:rsidR="005F2933" w:rsidRDefault="005F2933" w:rsidP="005F2933">
      <w:pPr>
        <w:pStyle w:val="ListParagraph"/>
        <w:outlineLvl w:val="0"/>
        <w:rPr>
          <w:rFonts w:asciiTheme="minorHAnsi" w:hAnsiTheme="minorHAnsi"/>
          <w:b/>
          <w:bCs/>
          <w:sz w:val="28"/>
          <w:szCs w:val="28"/>
        </w:rPr>
      </w:pPr>
    </w:p>
    <w:p w:rsidR="005F2933" w:rsidRDefault="005F2933" w:rsidP="005F2933">
      <w:pPr>
        <w:pStyle w:val="ListParagraph"/>
        <w:outlineLvl w:val="0"/>
        <w:rPr>
          <w:rFonts w:asciiTheme="minorHAnsi" w:hAnsiTheme="minorHAnsi"/>
          <w:b/>
          <w:bCs/>
          <w:sz w:val="28"/>
          <w:szCs w:val="28"/>
        </w:rPr>
      </w:pPr>
    </w:p>
    <w:p w:rsidR="005F2933" w:rsidRDefault="005F2933" w:rsidP="005F2933">
      <w:pPr>
        <w:pStyle w:val="ListParagraph"/>
        <w:outlineLvl w:val="0"/>
        <w:rPr>
          <w:rFonts w:asciiTheme="minorHAnsi" w:hAnsiTheme="minorHAnsi"/>
          <w:b/>
          <w:bCs/>
          <w:sz w:val="28"/>
          <w:szCs w:val="28"/>
        </w:rPr>
      </w:pPr>
    </w:p>
    <w:p w:rsidR="005F2933" w:rsidRPr="00AC4FBD" w:rsidRDefault="005F2933" w:rsidP="005F2933">
      <w:pPr>
        <w:pStyle w:val="ListParagraph"/>
        <w:outlineLvl w:val="0"/>
        <w:rPr>
          <w:rFonts w:asciiTheme="minorHAnsi" w:hAnsiTheme="minorHAnsi"/>
          <w:b/>
          <w:bCs/>
          <w:sz w:val="28"/>
          <w:szCs w:val="28"/>
        </w:rPr>
      </w:pPr>
    </w:p>
    <w:p w:rsidR="00680EE9" w:rsidRDefault="00680EE9" w:rsidP="00B74CC4">
      <w:pPr>
        <w:outlineLvl w:val="0"/>
        <w:rPr>
          <w:rFonts w:asciiTheme="minorHAnsi" w:hAnsiTheme="minorHAnsi"/>
          <w:b/>
          <w:bCs/>
          <w:sz w:val="36"/>
          <w:szCs w:val="36"/>
        </w:rPr>
      </w:pPr>
    </w:p>
    <w:p w:rsidR="006441D8" w:rsidRDefault="006441D8" w:rsidP="00B74CC4">
      <w:pPr>
        <w:outlineLvl w:val="0"/>
        <w:rPr>
          <w:rFonts w:asciiTheme="minorHAnsi" w:hAnsiTheme="minorHAnsi"/>
          <w:b/>
          <w:bCs/>
          <w:sz w:val="36"/>
          <w:szCs w:val="36"/>
        </w:rPr>
      </w:pPr>
    </w:p>
    <w:p w:rsidR="006441D8" w:rsidRDefault="006441D8" w:rsidP="00B74CC4">
      <w:pPr>
        <w:outlineLvl w:val="0"/>
        <w:rPr>
          <w:rFonts w:asciiTheme="minorHAnsi" w:hAnsiTheme="minorHAnsi"/>
          <w:b/>
          <w:bCs/>
          <w:sz w:val="36"/>
          <w:szCs w:val="36"/>
        </w:rPr>
      </w:pPr>
    </w:p>
    <w:p w:rsidR="006441D8" w:rsidRDefault="006441D8" w:rsidP="00B74CC4">
      <w:pPr>
        <w:outlineLvl w:val="0"/>
        <w:rPr>
          <w:rFonts w:asciiTheme="minorHAnsi" w:hAnsiTheme="minorHAnsi"/>
          <w:b/>
          <w:bCs/>
          <w:sz w:val="36"/>
          <w:szCs w:val="36"/>
        </w:rPr>
      </w:pPr>
    </w:p>
    <w:p w:rsidR="00B74CC4" w:rsidRDefault="00225BB3" w:rsidP="006441D8">
      <w:pPr>
        <w:pBdr>
          <w:top w:val="single" w:sz="4" w:space="1" w:color="auto"/>
        </w:pBdr>
        <w:outlineLvl w:val="0"/>
        <w:rPr>
          <w:rFonts w:asciiTheme="minorHAnsi" w:hAnsiTheme="minorHAnsi"/>
          <w:b/>
          <w:bCs/>
          <w:sz w:val="36"/>
          <w:szCs w:val="36"/>
        </w:rPr>
      </w:pPr>
      <w:r w:rsidRPr="002402E6">
        <w:rPr>
          <w:rFonts w:asciiTheme="minorHAnsi" w:hAnsiTheme="minorHAnsi"/>
          <w:b/>
          <w:bCs/>
          <w:sz w:val="36"/>
          <w:szCs w:val="36"/>
        </w:rPr>
        <w:t>Arts Office</w:t>
      </w:r>
    </w:p>
    <w:p w:rsidR="002402E6" w:rsidRDefault="002402E6" w:rsidP="002402E6">
      <w:pPr>
        <w:pBdr>
          <w:bottom w:val="single" w:sz="4" w:space="1" w:color="auto"/>
        </w:pBdr>
        <w:outlineLvl w:val="0"/>
        <w:rPr>
          <w:rFonts w:asciiTheme="minorHAnsi" w:hAnsiTheme="minorHAnsi"/>
          <w:b/>
          <w:bCs/>
          <w:sz w:val="36"/>
          <w:szCs w:val="36"/>
        </w:rPr>
      </w:pPr>
    </w:p>
    <w:p w:rsidR="002402E6" w:rsidRPr="00B74CC4" w:rsidRDefault="002402E6" w:rsidP="002402E6">
      <w:pPr>
        <w:pBdr>
          <w:bottom w:val="single" w:sz="4" w:space="1" w:color="auto"/>
        </w:pBdr>
        <w:outlineLvl w:val="0"/>
        <w:rPr>
          <w:rFonts w:asciiTheme="minorHAnsi" w:hAnsiTheme="minorHAnsi"/>
          <w:b/>
          <w:bCs/>
          <w:sz w:val="36"/>
          <w:szCs w:val="36"/>
        </w:rPr>
        <w:sectPr w:rsidR="002402E6" w:rsidRPr="00B74CC4" w:rsidSect="0045168B">
          <w:pgSz w:w="11906" w:h="16838"/>
          <w:pgMar w:top="1440" w:right="1440" w:bottom="1440" w:left="1440" w:header="708" w:footer="708" w:gutter="0"/>
          <w:cols w:space="708"/>
          <w:docGrid w:linePitch="360"/>
        </w:sectPr>
      </w:pPr>
    </w:p>
    <w:p w:rsidR="002402E6" w:rsidRDefault="002402E6" w:rsidP="00F33AF4">
      <w:pPr>
        <w:rPr>
          <w:rFonts w:asciiTheme="minorHAnsi" w:hAnsiTheme="minorHAnsi"/>
          <w:b/>
          <w:bCs/>
          <w:sz w:val="24"/>
          <w:szCs w:val="24"/>
        </w:rPr>
      </w:pPr>
    </w:p>
    <w:p w:rsidR="00DA4C71" w:rsidRPr="00023C2B" w:rsidRDefault="00DA4C71" w:rsidP="00DA4C71">
      <w:pPr>
        <w:rPr>
          <w:rFonts w:ascii="Century Gothic" w:eastAsia="Calibri" w:hAnsi="Century Gothic" w:cs="Calibri"/>
          <w:b/>
          <w:noProof/>
          <w:sz w:val="20"/>
          <w:szCs w:val="24"/>
        </w:rPr>
      </w:pPr>
      <w:r w:rsidRPr="00023C2B">
        <w:rPr>
          <w:rFonts w:eastAsia="Calibri" w:cs="Calibri"/>
          <w:b/>
          <w:noProof/>
          <w:sz w:val="28"/>
          <w:szCs w:val="32"/>
        </w:rPr>
        <w:t>Я</w:t>
      </w:r>
      <w:r w:rsidRPr="00023C2B">
        <w:rPr>
          <w:rFonts w:eastAsia="Calibri" w:cs="Calibri"/>
          <w:b/>
          <w:sz w:val="28"/>
          <w:szCs w:val="32"/>
        </w:rPr>
        <w:t>3</w:t>
      </w:r>
      <w:r w:rsidRPr="00023C2B">
        <w:rPr>
          <w:rFonts w:eastAsia="Calibri" w:cs="Calibri"/>
          <w:b/>
          <w:noProof/>
          <w:sz w:val="28"/>
          <w:szCs w:val="32"/>
        </w:rPr>
        <w:t>VERSE - FREE Poetry Workshops for teenagers</w:t>
      </w:r>
      <w:r>
        <w:rPr>
          <w:rFonts w:eastAsia="Calibri" w:cs="Calibri"/>
          <w:b/>
          <w:noProof/>
          <w:sz w:val="28"/>
          <w:szCs w:val="32"/>
        </w:rPr>
        <w:t xml:space="preserve"> with NEW tutor Edward Denniston</w:t>
      </w:r>
    </w:p>
    <w:p w:rsidR="00DA4C71" w:rsidRPr="00257879" w:rsidRDefault="00DA4C71" w:rsidP="00DA4C71">
      <w:pPr>
        <w:pBdr>
          <w:bottom w:val="single" w:sz="4" w:space="1" w:color="auto"/>
        </w:pBdr>
        <w:rPr>
          <w:b/>
          <w:sz w:val="28"/>
          <w:lang w:val="ga-IE" w:bidi="en-US"/>
        </w:rPr>
      </w:pPr>
      <w:r>
        <w:rPr>
          <w:b/>
          <w:noProof/>
          <w:sz w:val="28"/>
        </w:rPr>
        <w:drawing>
          <wp:inline distT="0" distB="0" distL="0" distR="0">
            <wp:extent cx="3293171" cy="4657725"/>
            <wp:effectExtent l="19050" t="0" r="2479" b="0"/>
            <wp:docPr id="1" name="Picture 0" descr="REVERSE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RSE POSTER.jpg"/>
                    <pic:cNvPicPr/>
                  </pic:nvPicPr>
                  <pic:blipFill>
                    <a:blip r:embed="rId20" cstate="print"/>
                    <a:stretch>
                      <a:fillRect/>
                    </a:stretch>
                  </pic:blipFill>
                  <pic:spPr>
                    <a:xfrm>
                      <a:off x="0" y="0"/>
                      <a:ext cx="3293429" cy="4658090"/>
                    </a:xfrm>
                    <a:prstGeom prst="rect">
                      <a:avLst/>
                    </a:prstGeom>
                  </pic:spPr>
                </pic:pic>
              </a:graphicData>
            </a:graphic>
          </wp:inline>
        </w:drawing>
      </w:r>
    </w:p>
    <w:p w:rsidR="00A76C85" w:rsidRDefault="003B4352" w:rsidP="00F33AF4">
      <w:pPr>
        <w:rPr>
          <w:rFonts w:asciiTheme="minorHAnsi" w:hAnsiTheme="minorHAnsi"/>
          <w:b/>
          <w:bCs/>
          <w:sz w:val="24"/>
          <w:szCs w:val="24"/>
        </w:rPr>
      </w:pPr>
      <w:r>
        <w:rPr>
          <w:rFonts w:asciiTheme="minorHAnsi" w:hAnsiTheme="minorHAnsi"/>
          <w:b/>
          <w:bCs/>
          <w:noProof/>
          <w:sz w:val="24"/>
          <w:szCs w:val="24"/>
        </w:rPr>
        <w:lastRenderedPageBreak/>
        <w:drawing>
          <wp:inline distT="0" distB="0" distL="0" distR="0">
            <wp:extent cx="3077667" cy="4352925"/>
            <wp:effectExtent l="19050" t="0" r="8433" b="0"/>
            <wp:docPr id="16" name="Picture 15" descr="op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1).jpg"/>
                    <pic:cNvPicPr/>
                  </pic:nvPicPr>
                  <pic:blipFill>
                    <a:blip r:embed="rId21" cstate="print"/>
                    <a:stretch>
                      <a:fillRect/>
                    </a:stretch>
                  </pic:blipFill>
                  <pic:spPr>
                    <a:xfrm>
                      <a:off x="0" y="0"/>
                      <a:ext cx="3077908" cy="4353266"/>
                    </a:xfrm>
                    <a:prstGeom prst="rect">
                      <a:avLst/>
                    </a:prstGeom>
                  </pic:spPr>
                </pic:pic>
              </a:graphicData>
            </a:graphic>
          </wp:inline>
        </w:drawing>
      </w:r>
    </w:p>
    <w:p w:rsidR="00255284" w:rsidRDefault="00255284" w:rsidP="00F33AF4">
      <w:pPr>
        <w:rPr>
          <w:rFonts w:asciiTheme="minorHAnsi" w:hAnsiTheme="minorHAnsi"/>
          <w:b/>
          <w:bCs/>
          <w:sz w:val="24"/>
          <w:szCs w:val="24"/>
        </w:rPr>
      </w:pPr>
    </w:p>
    <w:p w:rsidR="00255284" w:rsidRDefault="00255284" w:rsidP="00F33AF4">
      <w:pPr>
        <w:rPr>
          <w:rFonts w:asciiTheme="minorHAnsi" w:hAnsiTheme="minorHAnsi"/>
          <w:b/>
          <w:bCs/>
          <w:sz w:val="24"/>
          <w:szCs w:val="24"/>
        </w:rPr>
      </w:pPr>
    </w:p>
    <w:p w:rsidR="00255284" w:rsidRDefault="00255284" w:rsidP="00F33AF4">
      <w:pPr>
        <w:rPr>
          <w:rFonts w:asciiTheme="minorHAnsi" w:hAnsiTheme="minorHAnsi"/>
          <w:b/>
          <w:bCs/>
          <w:sz w:val="24"/>
          <w:szCs w:val="24"/>
        </w:rPr>
      </w:pPr>
    </w:p>
    <w:p w:rsidR="00255284" w:rsidRDefault="00255284" w:rsidP="00F33AF4">
      <w:pPr>
        <w:rPr>
          <w:rFonts w:asciiTheme="minorHAnsi" w:hAnsiTheme="minorHAnsi"/>
          <w:b/>
          <w:bCs/>
          <w:sz w:val="24"/>
          <w:szCs w:val="24"/>
        </w:rPr>
      </w:pPr>
    </w:p>
    <w:p w:rsidR="00255284" w:rsidRDefault="00255284" w:rsidP="00F33AF4">
      <w:pPr>
        <w:rPr>
          <w:rFonts w:asciiTheme="minorHAnsi" w:hAnsiTheme="minorHAnsi"/>
          <w:b/>
          <w:bCs/>
          <w:sz w:val="24"/>
          <w:szCs w:val="24"/>
        </w:rPr>
      </w:pPr>
    </w:p>
    <w:p w:rsidR="00255284" w:rsidRDefault="00255284" w:rsidP="00F33AF4">
      <w:pPr>
        <w:rPr>
          <w:rFonts w:asciiTheme="minorHAnsi" w:hAnsiTheme="minorHAnsi"/>
          <w:b/>
          <w:bCs/>
          <w:sz w:val="24"/>
          <w:szCs w:val="24"/>
        </w:rPr>
      </w:pPr>
    </w:p>
    <w:p w:rsidR="00255284" w:rsidRDefault="00255284" w:rsidP="00F33AF4">
      <w:pPr>
        <w:rPr>
          <w:rFonts w:asciiTheme="minorHAnsi" w:hAnsiTheme="minorHAnsi"/>
          <w:b/>
          <w:bCs/>
          <w:sz w:val="24"/>
          <w:szCs w:val="24"/>
        </w:rPr>
      </w:pPr>
    </w:p>
    <w:p w:rsidR="00255284" w:rsidRDefault="00255284" w:rsidP="00F33AF4">
      <w:pPr>
        <w:rPr>
          <w:rFonts w:asciiTheme="minorHAnsi" w:hAnsiTheme="minorHAnsi"/>
          <w:b/>
          <w:bCs/>
          <w:sz w:val="24"/>
          <w:szCs w:val="24"/>
        </w:rPr>
      </w:pPr>
    </w:p>
    <w:p w:rsidR="00255284" w:rsidRDefault="00255284" w:rsidP="00F33AF4">
      <w:pPr>
        <w:rPr>
          <w:rFonts w:asciiTheme="minorHAnsi" w:hAnsiTheme="minorHAnsi"/>
          <w:b/>
          <w:bCs/>
          <w:sz w:val="24"/>
          <w:szCs w:val="24"/>
        </w:rPr>
      </w:pPr>
    </w:p>
    <w:p w:rsidR="00255284" w:rsidRDefault="00255284" w:rsidP="00F33AF4">
      <w:pPr>
        <w:rPr>
          <w:rFonts w:asciiTheme="minorHAnsi" w:hAnsiTheme="minorHAnsi"/>
          <w:b/>
          <w:bCs/>
          <w:sz w:val="24"/>
          <w:szCs w:val="24"/>
        </w:rPr>
      </w:pPr>
    </w:p>
    <w:p w:rsidR="00255284" w:rsidRDefault="00255284" w:rsidP="00F33AF4">
      <w:pPr>
        <w:rPr>
          <w:rFonts w:asciiTheme="minorHAnsi" w:hAnsiTheme="minorHAnsi"/>
          <w:b/>
          <w:bCs/>
          <w:sz w:val="24"/>
          <w:szCs w:val="24"/>
        </w:rPr>
      </w:pPr>
    </w:p>
    <w:p w:rsidR="00255284" w:rsidRDefault="00255284" w:rsidP="00F33AF4">
      <w:pPr>
        <w:rPr>
          <w:rFonts w:asciiTheme="minorHAnsi" w:hAnsiTheme="minorHAnsi"/>
          <w:b/>
          <w:bCs/>
          <w:sz w:val="24"/>
          <w:szCs w:val="24"/>
        </w:rPr>
      </w:pPr>
    </w:p>
    <w:p w:rsidR="00255284" w:rsidRDefault="00255284" w:rsidP="00F33AF4">
      <w:pPr>
        <w:rPr>
          <w:rFonts w:asciiTheme="minorHAnsi" w:hAnsiTheme="minorHAnsi"/>
          <w:b/>
          <w:bCs/>
          <w:sz w:val="24"/>
          <w:szCs w:val="24"/>
        </w:rPr>
      </w:pPr>
    </w:p>
    <w:p w:rsidR="00255284" w:rsidRDefault="00255284" w:rsidP="00F33AF4">
      <w:pPr>
        <w:rPr>
          <w:rFonts w:asciiTheme="minorHAnsi" w:hAnsiTheme="minorHAnsi"/>
          <w:b/>
          <w:bCs/>
          <w:sz w:val="24"/>
          <w:szCs w:val="24"/>
        </w:rPr>
      </w:pPr>
    </w:p>
    <w:p w:rsidR="00255284" w:rsidRDefault="00255284" w:rsidP="00F33AF4">
      <w:pPr>
        <w:rPr>
          <w:rFonts w:asciiTheme="minorHAnsi" w:hAnsiTheme="minorHAnsi"/>
          <w:b/>
          <w:bCs/>
          <w:sz w:val="24"/>
          <w:szCs w:val="24"/>
        </w:rPr>
      </w:pPr>
    </w:p>
    <w:p w:rsidR="00255284" w:rsidRDefault="00255284" w:rsidP="00F33AF4">
      <w:pPr>
        <w:rPr>
          <w:rFonts w:asciiTheme="minorHAnsi" w:hAnsiTheme="minorHAnsi"/>
          <w:b/>
          <w:bCs/>
          <w:sz w:val="24"/>
          <w:szCs w:val="24"/>
        </w:rPr>
      </w:pPr>
    </w:p>
    <w:p w:rsidR="00255284" w:rsidRDefault="00255284" w:rsidP="00F33AF4">
      <w:pPr>
        <w:rPr>
          <w:rFonts w:asciiTheme="minorHAnsi" w:hAnsiTheme="minorHAnsi"/>
          <w:b/>
          <w:bCs/>
          <w:sz w:val="24"/>
          <w:szCs w:val="24"/>
        </w:rPr>
      </w:pPr>
    </w:p>
    <w:p w:rsidR="00255284" w:rsidRDefault="00255284" w:rsidP="00F33AF4">
      <w:pPr>
        <w:rPr>
          <w:rFonts w:asciiTheme="minorHAnsi" w:hAnsiTheme="minorHAnsi"/>
          <w:b/>
          <w:bCs/>
          <w:sz w:val="24"/>
          <w:szCs w:val="24"/>
        </w:rPr>
      </w:pPr>
    </w:p>
    <w:p w:rsidR="00255284" w:rsidRDefault="00255284" w:rsidP="00F33AF4">
      <w:pPr>
        <w:rPr>
          <w:rFonts w:asciiTheme="minorHAnsi" w:hAnsiTheme="minorHAnsi"/>
          <w:b/>
          <w:bCs/>
          <w:sz w:val="24"/>
          <w:szCs w:val="24"/>
        </w:rPr>
      </w:pPr>
    </w:p>
    <w:p w:rsidR="00255284" w:rsidRDefault="00255284" w:rsidP="00F33AF4">
      <w:pPr>
        <w:rPr>
          <w:rFonts w:asciiTheme="minorHAnsi" w:hAnsiTheme="minorHAnsi"/>
          <w:b/>
          <w:bCs/>
          <w:sz w:val="24"/>
          <w:szCs w:val="24"/>
        </w:rPr>
      </w:pPr>
    </w:p>
    <w:p w:rsidR="00255284" w:rsidRDefault="00255284" w:rsidP="00F33AF4">
      <w:pPr>
        <w:rPr>
          <w:rFonts w:asciiTheme="minorHAnsi" w:hAnsiTheme="minorHAnsi"/>
          <w:b/>
          <w:bCs/>
          <w:sz w:val="24"/>
          <w:szCs w:val="24"/>
        </w:rPr>
      </w:pPr>
    </w:p>
    <w:p w:rsidR="00255284" w:rsidRDefault="00255284" w:rsidP="00F33AF4">
      <w:pPr>
        <w:rPr>
          <w:rFonts w:asciiTheme="minorHAnsi" w:hAnsiTheme="minorHAnsi"/>
          <w:b/>
          <w:bCs/>
          <w:sz w:val="24"/>
          <w:szCs w:val="24"/>
        </w:rPr>
      </w:pPr>
    </w:p>
    <w:p w:rsidR="00A76C85" w:rsidRPr="002402E6" w:rsidRDefault="00A76C85" w:rsidP="00F33AF4">
      <w:pPr>
        <w:rPr>
          <w:rFonts w:asciiTheme="minorHAnsi" w:hAnsiTheme="minorHAnsi"/>
          <w:b/>
          <w:bCs/>
          <w:sz w:val="24"/>
          <w:szCs w:val="24"/>
        </w:rPr>
      </w:pPr>
    </w:p>
    <w:p w:rsidR="00B74CC4" w:rsidRPr="00211235" w:rsidRDefault="00225BB3" w:rsidP="00211235">
      <w:pPr>
        <w:pBdr>
          <w:top w:val="single" w:sz="4" w:space="1" w:color="auto"/>
          <w:bottom w:val="single" w:sz="4" w:space="1" w:color="auto"/>
        </w:pBdr>
        <w:outlineLvl w:val="0"/>
        <w:rPr>
          <w:sz w:val="40"/>
          <w:szCs w:val="40"/>
        </w:rPr>
      </w:pPr>
      <w:r w:rsidRPr="002402E6">
        <w:rPr>
          <w:rFonts w:asciiTheme="minorHAnsi" w:hAnsiTheme="minorHAnsi"/>
          <w:b/>
          <w:bCs/>
          <w:sz w:val="40"/>
          <w:szCs w:val="40"/>
        </w:rPr>
        <w:lastRenderedPageBreak/>
        <w:t>Kilkenny Events</w:t>
      </w:r>
    </w:p>
    <w:p w:rsidR="00DA4C71" w:rsidRPr="00DA4C71" w:rsidRDefault="00DA4C71" w:rsidP="00DA4C71">
      <w:pPr>
        <w:pStyle w:val="ListParagraph"/>
        <w:rPr>
          <w:rFonts w:eastAsia="Times New Roman"/>
          <w:b/>
          <w:sz w:val="28"/>
          <w:szCs w:val="28"/>
        </w:rPr>
      </w:pPr>
      <w:r>
        <w:rPr>
          <w:rFonts w:eastAsia="Times New Roman"/>
          <w:b/>
          <w:noProof/>
          <w:sz w:val="28"/>
          <w:szCs w:val="28"/>
        </w:rPr>
        <w:drawing>
          <wp:inline distT="0" distB="0" distL="0" distR="0">
            <wp:extent cx="3836309" cy="4829175"/>
            <wp:effectExtent l="19050" t="0" r="0" b="0"/>
            <wp:docPr id="5" name="Picture 4" descr="Bloods Bats and Barn Owl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ds Bats and Barn Owls Final.jpg"/>
                    <pic:cNvPicPr/>
                  </pic:nvPicPr>
                  <pic:blipFill>
                    <a:blip r:embed="rId22" cstate="print"/>
                    <a:stretch>
                      <a:fillRect/>
                    </a:stretch>
                  </pic:blipFill>
                  <pic:spPr>
                    <a:xfrm>
                      <a:off x="0" y="0"/>
                      <a:ext cx="3838674" cy="4832152"/>
                    </a:xfrm>
                    <a:prstGeom prst="rect">
                      <a:avLst/>
                    </a:prstGeom>
                  </pic:spPr>
                </pic:pic>
              </a:graphicData>
            </a:graphic>
          </wp:inline>
        </w:drawing>
      </w:r>
    </w:p>
    <w:p w:rsidR="00B74CC4" w:rsidRDefault="00B74CC4" w:rsidP="00D47AC5">
      <w:pPr>
        <w:pBdr>
          <w:top w:val="single" w:sz="4" w:space="1" w:color="auto"/>
        </w:pBdr>
        <w:rPr>
          <w:rStyle w:val="Strong"/>
          <w:rFonts w:asciiTheme="minorHAnsi" w:hAnsiTheme="minorHAnsi"/>
          <w:sz w:val="36"/>
          <w:szCs w:val="36"/>
        </w:rPr>
      </w:pPr>
    </w:p>
    <w:p w:rsidR="00DA4C71" w:rsidRPr="00D86DE0" w:rsidRDefault="00DA4C71" w:rsidP="00DA4C71">
      <w:pPr>
        <w:rPr>
          <w:b/>
          <w:sz w:val="28"/>
        </w:rPr>
      </w:pPr>
      <w:r w:rsidRPr="00D86DE0">
        <w:rPr>
          <w:b/>
          <w:sz w:val="28"/>
        </w:rPr>
        <w:t>Brian Kennedy at the Watergate Theatre Saturday 7</w:t>
      </w:r>
      <w:r w:rsidRPr="00D86DE0">
        <w:rPr>
          <w:b/>
          <w:sz w:val="28"/>
          <w:vertAlign w:val="superscript"/>
        </w:rPr>
        <w:t>th</w:t>
      </w:r>
      <w:r w:rsidRPr="00D86DE0">
        <w:rPr>
          <w:b/>
          <w:sz w:val="28"/>
        </w:rPr>
        <w:t xml:space="preserve"> November</w:t>
      </w:r>
    </w:p>
    <w:p w:rsidR="00DA4C71" w:rsidRDefault="00DA4C71" w:rsidP="00DA4C71">
      <w:pPr>
        <w:pBdr>
          <w:bottom w:val="single" w:sz="4" w:space="1" w:color="auto"/>
        </w:pBdr>
      </w:pPr>
      <w:r>
        <w:rPr>
          <w:noProof/>
        </w:rPr>
        <w:drawing>
          <wp:inline distT="0" distB="0" distL="0" distR="0">
            <wp:extent cx="2253988" cy="3067050"/>
            <wp:effectExtent l="19050" t="0" r="0" b="0"/>
            <wp:docPr id="6" name="Picture 0" descr="Brian Kenne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an Kennedy.png"/>
                    <pic:cNvPicPr/>
                  </pic:nvPicPr>
                  <pic:blipFill>
                    <a:blip r:embed="rId23" cstate="print"/>
                    <a:stretch>
                      <a:fillRect/>
                    </a:stretch>
                  </pic:blipFill>
                  <pic:spPr>
                    <a:xfrm>
                      <a:off x="0" y="0"/>
                      <a:ext cx="2256535" cy="3070516"/>
                    </a:xfrm>
                    <a:prstGeom prst="rect">
                      <a:avLst/>
                    </a:prstGeom>
                  </pic:spPr>
                </pic:pic>
              </a:graphicData>
            </a:graphic>
          </wp:inline>
        </w:drawing>
      </w:r>
    </w:p>
    <w:p w:rsidR="00DA4C71" w:rsidRDefault="00DA4C71" w:rsidP="00DA4C71"/>
    <w:p w:rsidR="008D760C" w:rsidRPr="00507AD2" w:rsidRDefault="008D760C" w:rsidP="008D760C">
      <w:pPr>
        <w:shd w:val="clear" w:color="auto" w:fill="FFFFFF"/>
        <w:spacing w:line="360" w:lineRule="atLeast"/>
        <w:rPr>
          <w:rFonts w:eastAsia="Times New Roman" w:cs="Helvetica"/>
          <w:b/>
          <w:sz w:val="28"/>
          <w:szCs w:val="24"/>
          <w:lang w:val="en-US"/>
        </w:rPr>
      </w:pPr>
      <w:proofErr w:type="spellStart"/>
      <w:r w:rsidRPr="00507AD2">
        <w:rPr>
          <w:rFonts w:eastAsia="Times New Roman" w:cs="Helvetica"/>
          <w:b/>
          <w:sz w:val="28"/>
          <w:szCs w:val="24"/>
          <w:lang w:val="en-US"/>
        </w:rPr>
        <w:t>Cop</w:t>
      </w:r>
      <w:r>
        <w:rPr>
          <w:rFonts w:eastAsia="Times New Roman" w:cs="Helvetica"/>
          <w:b/>
          <w:sz w:val="28"/>
          <w:szCs w:val="24"/>
          <w:lang w:val="en-US"/>
        </w:rPr>
        <w:t>pél</w:t>
      </w:r>
      <w:r w:rsidRPr="00507AD2">
        <w:rPr>
          <w:rFonts w:eastAsia="Times New Roman" w:cs="Helvetica"/>
          <w:b/>
          <w:sz w:val="28"/>
          <w:szCs w:val="24"/>
          <w:lang w:val="en-US"/>
        </w:rPr>
        <w:t>ia</w:t>
      </w:r>
      <w:proofErr w:type="spellEnd"/>
      <w:r w:rsidRPr="00507AD2">
        <w:rPr>
          <w:rFonts w:eastAsia="Times New Roman" w:cs="Helvetica"/>
          <w:b/>
          <w:sz w:val="28"/>
          <w:szCs w:val="24"/>
          <w:lang w:val="en-US"/>
        </w:rPr>
        <w:t xml:space="preserve"> Touring with Ballet Ireland at the Watergate Theatre </w:t>
      </w:r>
    </w:p>
    <w:p w:rsidR="008D760C" w:rsidRPr="00507AD2" w:rsidRDefault="008D760C" w:rsidP="008D760C">
      <w:pPr>
        <w:shd w:val="clear" w:color="auto" w:fill="FFFFFF"/>
        <w:spacing w:line="360" w:lineRule="atLeast"/>
        <w:rPr>
          <w:rFonts w:eastAsia="Times New Roman" w:cs="Helvetica"/>
          <w:sz w:val="24"/>
          <w:szCs w:val="24"/>
          <w:lang w:val="en-US"/>
        </w:rPr>
      </w:pPr>
    </w:p>
    <w:p w:rsidR="008D760C" w:rsidRPr="00507AD2" w:rsidRDefault="008D760C" w:rsidP="008D760C">
      <w:pPr>
        <w:shd w:val="clear" w:color="auto" w:fill="FFFFFF"/>
        <w:spacing w:line="360" w:lineRule="atLeast"/>
        <w:rPr>
          <w:rFonts w:eastAsia="Times New Roman" w:cs="Helvetica"/>
          <w:sz w:val="24"/>
          <w:szCs w:val="24"/>
          <w:lang w:val="en-US"/>
        </w:rPr>
      </w:pPr>
      <w:r>
        <w:rPr>
          <w:rFonts w:eastAsia="Times New Roman" w:cs="Helvetica"/>
          <w:sz w:val="24"/>
          <w:szCs w:val="24"/>
          <w:lang w:val="en-US"/>
        </w:rPr>
        <w:t>Friday 30</w:t>
      </w:r>
      <w:r w:rsidRPr="00507AD2">
        <w:rPr>
          <w:rFonts w:eastAsia="Times New Roman" w:cs="Helvetica"/>
          <w:sz w:val="24"/>
          <w:szCs w:val="24"/>
          <w:vertAlign w:val="superscript"/>
          <w:lang w:val="en-US"/>
        </w:rPr>
        <w:t>th</w:t>
      </w:r>
      <w:r>
        <w:rPr>
          <w:rFonts w:eastAsia="Times New Roman" w:cs="Helvetica"/>
          <w:sz w:val="24"/>
          <w:szCs w:val="24"/>
          <w:lang w:val="en-US"/>
        </w:rPr>
        <w:t xml:space="preserve"> October 8pm at the Watergate Theatre Tickets €20</w:t>
      </w:r>
    </w:p>
    <w:p w:rsidR="008D760C" w:rsidRPr="00507AD2" w:rsidRDefault="008D760C" w:rsidP="008D760C">
      <w:pPr>
        <w:shd w:val="clear" w:color="auto" w:fill="FFFFFF"/>
        <w:spacing w:line="360" w:lineRule="atLeast"/>
        <w:rPr>
          <w:rFonts w:eastAsia="Times New Roman" w:cs="Helvetica"/>
          <w:sz w:val="24"/>
          <w:szCs w:val="24"/>
          <w:lang w:val="en-US"/>
        </w:rPr>
      </w:pPr>
      <w:r>
        <w:rPr>
          <w:rFonts w:eastAsia="Times New Roman" w:cs="Helvetica"/>
          <w:noProof/>
          <w:sz w:val="24"/>
          <w:szCs w:val="24"/>
        </w:rPr>
        <w:drawing>
          <wp:inline distT="0" distB="0" distL="0" distR="0">
            <wp:extent cx="2862373" cy="4135708"/>
            <wp:effectExtent l="19050" t="0" r="0" b="0"/>
            <wp:docPr id="7" name="Picture 0"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4" cstate="print"/>
                    <a:stretch>
                      <a:fillRect/>
                    </a:stretch>
                  </pic:blipFill>
                  <pic:spPr>
                    <a:xfrm>
                      <a:off x="0" y="0"/>
                      <a:ext cx="2868168" cy="4144080"/>
                    </a:xfrm>
                    <a:prstGeom prst="rect">
                      <a:avLst/>
                    </a:prstGeom>
                  </pic:spPr>
                </pic:pic>
              </a:graphicData>
            </a:graphic>
          </wp:inline>
        </w:drawing>
      </w:r>
    </w:p>
    <w:p w:rsidR="008D760C" w:rsidRPr="00507AD2" w:rsidRDefault="008D760C" w:rsidP="008D760C">
      <w:pPr>
        <w:shd w:val="clear" w:color="auto" w:fill="FFFFFF"/>
        <w:spacing w:line="360" w:lineRule="atLeast"/>
        <w:rPr>
          <w:rFonts w:eastAsia="Times New Roman" w:cs="Helvetica"/>
          <w:sz w:val="24"/>
          <w:szCs w:val="24"/>
          <w:lang w:val="en-US"/>
        </w:rPr>
      </w:pPr>
      <w:r w:rsidRPr="00507AD2">
        <w:rPr>
          <w:rFonts w:eastAsia="Times New Roman" w:cs="Helvetica"/>
          <w:sz w:val="24"/>
          <w:szCs w:val="24"/>
          <w:lang w:val="en-US"/>
        </w:rPr>
        <w:t xml:space="preserve">Franz and his reporter finance </w:t>
      </w:r>
      <w:proofErr w:type="spellStart"/>
      <w:proofErr w:type="gramStart"/>
      <w:r w:rsidRPr="00507AD2">
        <w:rPr>
          <w:rFonts w:eastAsia="Times New Roman" w:cs="Helvetica"/>
          <w:sz w:val="24"/>
          <w:szCs w:val="24"/>
          <w:lang w:val="en-US"/>
        </w:rPr>
        <w:t>Hildy</w:t>
      </w:r>
      <w:proofErr w:type="spellEnd"/>
      <w:r w:rsidRPr="00507AD2">
        <w:rPr>
          <w:rFonts w:eastAsia="Times New Roman" w:cs="Helvetica"/>
          <w:sz w:val="24"/>
          <w:szCs w:val="24"/>
          <w:lang w:val="en-US"/>
        </w:rPr>
        <w:t>,</w:t>
      </w:r>
      <w:proofErr w:type="gramEnd"/>
      <w:r w:rsidRPr="00507AD2">
        <w:rPr>
          <w:rFonts w:eastAsia="Times New Roman" w:cs="Helvetica"/>
          <w:sz w:val="24"/>
          <w:szCs w:val="24"/>
          <w:lang w:val="en-US"/>
        </w:rPr>
        <w:t xml:space="preserve"> are curious about the beautiful girl, </w:t>
      </w:r>
      <w:proofErr w:type="spellStart"/>
      <w:r w:rsidRPr="00507AD2">
        <w:rPr>
          <w:rFonts w:eastAsia="Times New Roman" w:cs="Helvetica"/>
          <w:sz w:val="24"/>
          <w:szCs w:val="24"/>
          <w:lang w:val="en-US"/>
        </w:rPr>
        <w:t>Coppélia</w:t>
      </w:r>
      <w:proofErr w:type="spellEnd"/>
      <w:r w:rsidRPr="00507AD2">
        <w:rPr>
          <w:rFonts w:eastAsia="Times New Roman" w:cs="Helvetica"/>
          <w:sz w:val="24"/>
          <w:szCs w:val="24"/>
          <w:lang w:val="en-US"/>
        </w:rPr>
        <w:t xml:space="preserve">. </w:t>
      </w:r>
      <w:proofErr w:type="spellStart"/>
      <w:r w:rsidRPr="00507AD2">
        <w:rPr>
          <w:rFonts w:eastAsia="Times New Roman" w:cs="Helvetica"/>
          <w:sz w:val="24"/>
          <w:szCs w:val="24"/>
          <w:lang w:val="en-US"/>
        </w:rPr>
        <w:t>Hildy</w:t>
      </w:r>
      <w:proofErr w:type="spellEnd"/>
      <w:r w:rsidRPr="00507AD2">
        <w:rPr>
          <w:rFonts w:eastAsia="Times New Roman" w:cs="Helvetica"/>
          <w:sz w:val="24"/>
          <w:szCs w:val="24"/>
          <w:lang w:val="en-US"/>
        </w:rPr>
        <w:t xml:space="preserve"> begins to suspect things are not all that they seem… She and her friends follow the seemingly perfect starlet, arriving at Dr </w:t>
      </w:r>
      <w:proofErr w:type="spellStart"/>
      <w:r w:rsidRPr="00507AD2">
        <w:rPr>
          <w:rFonts w:eastAsia="Times New Roman" w:cs="Helvetica"/>
          <w:sz w:val="24"/>
          <w:szCs w:val="24"/>
          <w:lang w:val="en-US"/>
        </w:rPr>
        <w:t>Coppelius</w:t>
      </w:r>
      <w:proofErr w:type="spellEnd"/>
      <w:r w:rsidRPr="00507AD2">
        <w:rPr>
          <w:rFonts w:eastAsia="Times New Roman" w:cs="Helvetica"/>
          <w:sz w:val="24"/>
          <w:szCs w:val="24"/>
          <w:lang w:val="en-US"/>
        </w:rPr>
        <w:t>’ laboratories. Inside, they stumble upon a magical and strange world, uncovering secrets that will change them forever!</w:t>
      </w:r>
    </w:p>
    <w:p w:rsidR="008D760C" w:rsidRPr="00507AD2" w:rsidRDefault="008D760C" w:rsidP="008D760C">
      <w:pPr>
        <w:shd w:val="clear" w:color="auto" w:fill="FFFFFF"/>
        <w:spacing w:line="360" w:lineRule="atLeast"/>
        <w:rPr>
          <w:rFonts w:eastAsia="Times New Roman" w:cs="Helvetica"/>
          <w:sz w:val="24"/>
          <w:szCs w:val="24"/>
          <w:lang w:val="en-US"/>
        </w:rPr>
      </w:pPr>
      <w:r w:rsidRPr="00507AD2">
        <w:rPr>
          <w:rFonts w:eastAsia="Times New Roman" w:cs="Helvetica"/>
          <w:sz w:val="24"/>
          <w:szCs w:val="24"/>
          <w:lang w:val="en-US"/>
        </w:rPr>
        <w:t xml:space="preserve">Setting the much-loved story at a County Fair, in the 50s choreographer </w:t>
      </w:r>
      <w:proofErr w:type="spellStart"/>
      <w:r w:rsidRPr="00507AD2">
        <w:rPr>
          <w:rFonts w:eastAsia="Times New Roman" w:cs="Helvetica"/>
          <w:sz w:val="24"/>
          <w:szCs w:val="24"/>
          <w:lang w:val="en-US"/>
        </w:rPr>
        <w:t>Morgann</w:t>
      </w:r>
      <w:proofErr w:type="spellEnd"/>
      <w:r w:rsidRPr="00507AD2">
        <w:rPr>
          <w:rFonts w:eastAsia="Times New Roman" w:cs="Helvetica"/>
          <w:sz w:val="24"/>
          <w:szCs w:val="24"/>
          <w:lang w:val="en-US"/>
        </w:rPr>
        <w:t xml:space="preserve"> </w:t>
      </w:r>
      <w:proofErr w:type="spellStart"/>
      <w:r w:rsidRPr="00507AD2">
        <w:rPr>
          <w:rFonts w:eastAsia="Times New Roman" w:cs="Helvetica"/>
          <w:sz w:val="24"/>
          <w:szCs w:val="24"/>
          <w:lang w:val="en-US"/>
        </w:rPr>
        <w:t>Runacre</w:t>
      </w:r>
      <w:proofErr w:type="spellEnd"/>
      <w:r w:rsidRPr="00507AD2">
        <w:rPr>
          <w:rFonts w:eastAsia="Times New Roman" w:cs="Helvetica"/>
          <w:sz w:val="24"/>
          <w:szCs w:val="24"/>
          <w:lang w:val="en-US"/>
        </w:rPr>
        <w:t xml:space="preserve">-Temple (Carmen, Romeo &amp; Juliet), with writer Stella </w:t>
      </w:r>
      <w:proofErr w:type="spellStart"/>
      <w:r w:rsidRPr="00507AD2">
        <w:rPr>
          <w:rFonts w:eastAsia="Times New Roman" w:cs="Helvetica"/>
          <w:sz w:val="24"/>
          <w:szCs w:val="24"/>
          <w:lang w:val="en-US"/>
        </w:rPr>
        <w:t>Feehily</w:t>
      </w:r>
      <w:proofErr w:type="spellEnd"/>
      <w:r w:rsidRPr="00507AD2">
        <w:rPr>
          <w:rFonts w:eastAsia="Times New Roman" w:cs="Helvetica"/>
          <w:sz w:val="24"/>
          <w:szCs w:val="24"/>
          <w:lang w:val="en-US"/>
        </w:rPr>
        <w:t xml:space="preserve">, have re-interpreted this witty and pertinent ballet inspired by the eternal obsession with youthful perfection. With its nod to the movie glamour of yesteryear, its captivating dance and the charming music of </w:t>
      </w:r>
      <w:proofErr w:type="spellStart"/>
      <w:r w:rsidRPr="00507AD2">
        <w:rPr>
          <w:rFonts w:eastAsia="Times New Roman" w:cs="Helvetica"/>
          <w:sz w:val="24"/>
          <w:szCs w:val="24"/>
          <w:lang w:val="en-US"/>
        </w:rPr>
        <w:t>Léo</w:t>
      </w:r>
      <w:proofErr w:type="spellEnd"/>
      <w:r w:rsidRPr="00507AD2">
        <w:rPr>
          <w:rFonts w:eastAsia="Times New Roman" w:cs="Helvetica"/>
          <w:sz w:val="24"/>
          <w:szCs w:val="24"/>
          <w:lang w:val="en-US"/>
        </w:rPr>
        <w:t xml:space="preserve"> Delibes and Tom Lane, </w:t>
      </w:r>
      <w:proofErr w:type="spellStart"/>
      <w:r w:rsidRPr="00507AD2">
        <w:rPr>
          <w:rFonts w:eastAsia="Times New Roman" w:cs="Helvetica"/>
          <w:sz w:val="24"/>
          <w:szCs w:val="24"/>
          <w:lang w:val="en-US"/>
        </w:rPr>
        <w:t>Coppélia</w:t>
      </w:r>
      <w:proofErr w:type="spellEnd"/>
      <w:r w:rsidRPr="00507AD2">
        <w:rPr>
          <w:rFonts w:eastAsia="Times New Roman" w:cs="Helvetica"/>
          <w:sz w:val="24"/>
          <w:szCs w:val="24"/>
          <w:lang w:val="en-US"/>
        </w:rPr>
        <w:t xml:space="preserve"> will enchant and </w:t>
      </w:r>
      <w:proofErr w:type="spellStart"/>
      <w:r w:rsidRPr="00507AD2">
        <w:rPr>
          <w:rFonts w:eastAsia="Times New Roman" w:cs="Helvetica"/>
          <w:sz w:val="24"/>
          <w:szCs w:val="24"/>
          <w:lang w:val="en-US"/>
        </w:rPr>
        <w:t>enthral</w:t>
      </w:r>
      <w:proofErr w:type="spellEnd"/>
      <w:r w:rsidRPr="00507AD2">
        <w:rPr>
          <w:rFonts w:eastAsia="Times New Roman" w:cs="Helvetica"/>
          <w:sz w:val="24"/>
          <w:szCs w:val="24"/>
          <w:lang w:val="en-US"/>
        </w:rPr>
        <w:t xml:space="preserve"> audiences of all ages.</w:t>
      </w:r>
    </w:p>
    <w:p w:rsidR="008D760C" w:rsidRPr="00507AD2" w:rsidRDefault="008D760C" w:rsidP="008D760C">
      <w:pPr>
        <w:shd w:val="clear" w:color="auto" w:fill="FFFFFF"/>
        <w:spacing w:line="360" w:lineRule="atLeast"/>
        <w:rPr>
          <w:rFonts w:eastAsia="Times New Roman" w:cs="Helvetica"/>
          <w:sz w:val="24"/>
          <w:szCs w:val="24"/>
          <w:lang w:val="en-US"/>
        </w:rPr>
      </w:pPr>
      <w:r w:rsidRPr="00507AD2">
        <w:rPr>
          <w:rFonts w:eastAsia="Times New Roman" w:cs="Helvetica"/>
          <w:sz w:val="24"/>
          <w:szCs w:val="24"/>
          <w:lang w:val="en-US"/>
        </w:rPr>
        <w:t>Ballet Ireland is delighted to tour this light-hearted ballet following the success of Swan Lake last year.</w:t>
      </w:r>
    </w:p>
    <w:p w:rsidR="008D760C" w:rsidRPr="00507AD2" w:rsidRDefault="008D760C" w:rsidP="008D760C">
      <w:pPr>
        <w:rPr>
          <w:sz w:val="24"/>
          <w:szCs w:val="24"/>
        </w:rPr>
      </w:pPr>
    </w:p>
    <w:p w:rsidR="00DA4C71" w:rsidRDefault="00DA4C71" w:rsidP="00DA4C71"/>
    <w:p w:rsidR="00255284" w:rsidRDefault="00255284" w:rsidP="004402C0">
      <w:pPr>
        <w:rPr>
          <w:b/>
          <w:sz w:val="28"/>
        </w:rPr>
      </w:pPr>
    </w:p>
    <w:p w:rsidR="00255284" w:rsidRDefault="00255284" w:rsidP="004402C0">
      <w:pPr>
        <w:rPr>
          <w:b/>
          <w:sz w:val="28"/>
        </w:rPr>
      </w:pPr>
    </w:p>
    <w:p w:rsidR="00255284" w:rsidRDefault="00255284" w:rsidP="004402C0">
      <w:pPr>
        <w:rPr>
          <w:b/>
          <w:sz w:val="28"/>
        </w:rPr>
      </w:pPr>
    </w:p>
    <w:p w:rsidR="00255284" w:rsidRDefault="00255284" w:rsidP="004402C0">
      <w:pPr>
        <w:rPr>
          <w:b/>
          <w:sz w:val="28"/>
        </w:rPr>
      </w:pPr>
    </w:p>
    <w:p w:rsidR="004402C0" w:rsidRDefault="004402C0" w:rsidP="004402C0">
      <w:pPr>
        <w:rPr>
          <w:b/>
          <w:sz w:val="28"/>
        </w:rPr>
      </w:pPr>
      <w:r w:rsidRPr="00DC3327">
        <w:rPr>
          <w:b/>
          <w:sz w:val="28"/>
        </w:rPr>
        <w:lastRenderedPageBreak/>
        <w:t>Kilkenny Musical Society presents Little Shop of Horrors</w:t>
      </w:r>
    </w:p>
    <w:p w:rsidR="004402C0" w:rsidRDefault="004402C0" w:rsidP="004402C0">
      <w:pPr>
        <w:rPr>
          <w:sz w:val="28"/>
        </w:rPr>
      </w:pPr>
      <w:r>
        <w:rPr>
          <w:noProof/>
          <w:sz w:val="28"/>
        </w:rPr>
        <w:drawing>
          <wp:inline distT="0" distB="0" distL="0" distR="0">
            <wp:extent cx="4648627" cy="6572250"/>
            <wp:effectExtent l="19050" t="0" r="0" b="0"/>
            <wp:docPr id="12" name="Picture 0" descr="Little SHop of Hor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 SHop of Horros.jpg"/>
                    <pic:cNvPicPr/>
                  </pic:nvPicPr>
                  <pic:blipFill>
                    <a:blip r:embed="rId25" cstate="print"/>
                    <a:stretch>
                      <a:fillRect/>
                    </a:stretch>
                  </pic:blipFill>
                  <pic:spPr>
                    <a:xfrm>
                      <a:off x="0" y="0"/>
                      <a:ext cx="4648627" cy="6572250"/>
                    </a:xfrm>
                    <a:prstGeom prst="rect">
                      <a:avLst/>
                    </a:prstGeom>
                  </pic:spPr>
                </pic:pic>
              </a:graphicData>
            </a:graphic>
          </wp:inline>
        </w:drawing>
      </w:r>
    </w:p>
    <w:p w:rsidR="004402C0" w:rsidRDefault="004402C0" w:rsidP="004402C0">
      <w:pPr>
        <w:pBdr>
          <w:bottom w:val="single" w:sz="4" w:space="1" w:color="auto"/>
        </w:pBdr>
        <w:rPr>
          <w:sz w:val="28"/>
        </w:rPr>
      </w:pPr>
    </w:p>
    <w:p w:rsidR="004402C0" w:rsidRPr="00DC3327" w:rsidRDefault="004402C0" w:rsidP="004402C0">
      <w:pPr>
        <w:rPr>
          <w:sz w:val="28"/>
        </w:rPr>
      </w:pPr>
    </w:p>
    <w:p w:rsidR="004402C0" w:rsidRPr="00CB70CD" w:rsidRDefault="004402C0" w:rsidP="004402C0">
      <w:pPr>
        <w:spacing w:before="100" w:beforeAutospacing="1" w:after="100" w:afterAutospacing="1"/>
        <w:outlineLvl w:val="1"/>
        <w:rPr>
          <w:rFonts w:eastAsia="Times New Roman"/>
          <w:b/>
          <w:bCs/>
          <w:sz w:val="28"/>
          <w:szCs w:val="24"/>
        </w:rPr>
      </w:pPr>
      <w:r w:rsidRPr="00CB70CD">
        <w:rPr>
          <w:rFonts w:eastAsia="Times New Roman"/>
          <w:b/>
          <w:bCs/>
          <w:sz w:val="28"/>
          <w:szCs w:val="24"/>
        </w:rPr>
        <w:t>KILKENOMICS 2015 Thursday 5th November to Sunday 8th November</w:t>
      </w:r>
    </w:p>
    <w:p w:rsidR="004402C0" w:rsidRPr="00CB70CD" w:rsidRDefault="004402C0" w:rsidP="004402C0">
      <w:pPr>
        <w:spacing w:before="100" w:beforeAutospacing="1" w:after="100" w:afterAutospacing="1"/>
        <w:rPr>
          <w:rFonts w:eastAsia="Times New Roman"/>
          <w:sz w:val="24"/>
          <w:szCs w:val="24"/>
        </w:rPr>
      </w:pPr>
      <w:hyperlink r:id="rId26" w:tgtFrame="_blank" w:history="1">
        <w:r w:rsidRPr="00CB70CD">
          <w:rPr>
            <w:rFonts w:eastAsia="Times New Roman"/>
            <w:color w:val="0000FF"/>
            <w:sz w:val="24"/>
            <w:szCs w:val="24"/>
            <w:u w:val="single"/>
          </w:rPr>
          <w:t>www.kilkenomics.com</w:t>
        </w:r>
      </w:hyperlink>
    </w:p>
    <w:p w:rsidR="004402C0" w:rsidRPr="00CB70CD" w:rsidRDefault="004402C0" w:rsidP="004402C0">
      <w:pPr>
        <w:spacing w:before="100" w:beforeAutospacing="1" w:after="100" w:afterAutospacing="1"/>
        <w:rPr>
          <w:rFonts w:eastAsia="Times New Roman"/>
          <w:sz w:val="24"/>
          <w:szCs w:val="24"/>
        </w:rPr>
      </w:pPr>
      <w:r w:rsidRPr="00CB70CD">
        <w:rPr>
          <w:rFonts w:eastAsia="Times New Roman"/>
          <w:sz w:val="24"/>
          <w:szCs w:val="24"/>
        </w:rPr>
        <w:t xml:space="preserve">Welcome to the sixth edition of </w:t>
      </w:r>
      <w:proofErr w:type="spellStart"/>
      <w:r w:rsidRPr="00CB70CD">
        <w:rPr>
          <w:rFonts w:eastAsia="Times New Roman"/>
          <w:sz w:val="24"/>
          <w:szCs w:val="24"/>
        </w:rPr>
        <w:t>Kilkenomics</w:t>
      </w:r>
      <w:proofErr w:type="spellEnd"/>
      <w:r w:rsidRPr="00CB70CD">
        <w:rPr>
          <w:rFonts w:eastAsia="Times New Roman"/>
          <w:sz w:val="24"/>
          <w:szCs w:val="24"/>
        </w:rPr>
        <w:t xml:space="preserve"> - Europe’s first economics festival - which brings together some of the world’s leading economists, financial analysts and media </w:t>
      </w:r>
      <w:r w:rsidRPr="00CB70CD">
        <w:rPr>
          <w:rFonts w:eastAsia="Times New Roman"/>
          <w:sz w:val="24"/>
          <w:szCs w:val="24"/>
        </w:rPr>
        <w:lastRenderedPageBreak/>
        <w:t xml:space="preserve">commentators with some of our funniest, sharpest </w:t>
      </w:r>
      <w:proofErr w:type="spellStart"/>
      <w:r w:rsidRPr="00CB70CD">
        <w:rPr>
          <w:rFonts w:eastAsia="Times New Roman"/>
          <w:sz w:val="24"/>
          <w:szCs w:val="24"/>
        </w:rPr>
        <w:t>standup</w:t>
      </w:r>
      <w:proofErr w:type="spellEnd"/>
      <w:r w:rsidRPr="00CB70CD">
        <w:rPr>
          <w:rFonts w:eastAsia="Times New Roman"/>
          <w:sz w:val="24"/>
          <w:szCs w:val="24"/>
        </w:rPr>
        <w:t xml:space="preserve"> comedians. We’ve been called “</w:t>
      </w:r>
      <w:proofErr w:type="spellStart"/>
      <w:r w:rsidRPr="00CB70CD">
        <w:rPr>
          <w:rFonts w:eastAsia="Times New Roman"/>
          <w:sz w:val="24"/>
          <w:szCs w:val="24"/>
        </w:rPr>
        <w:t>Davos</w:t>
      </w:r>
      <w:proofErr w:type="spellEnd"/>
      <w:r w:rsidRPr="00CB70CD">
        <w:rPr>
          <w:rFonts w:eastAsia="Times New Roman"/>
          <w:sz w:val="24"/>
          <w:szCs w:val="24"/>
        </w:rPr>
        <w:t xml:space="preserve"> with jokes” and we wouldn’t disagree with that assessment.</w:t>
      </w:r>
    </w:p>
    <w:p w:rsidR="004402C0" w:rsidRPr="00CB70CD" w:rsidRDefault="004402C0" w:rsidP="004402C0">
      <w:pPr>
        <w:spacing w:before="100" w:beforeAutospacing="1" w:after="100" w:afterAutospacing="1"/>
        <w:rPr>
          <w:rFonts w:eastAsia="Times New Roman"/>
          <w:sz w:val="24"/>
          <w:szCs w:val="24"/>
        </w:rPr>
      </w:pPr>
      <w:r w:rsidRPr="00CB70CD">
        <w:rPr>
          <w:rFonts w:eastAsia="Times New Roman"/>
          <w:sz w:val="24"/>
          <w:szCs w:val="24"/>
        </w:rPr>
        <w:t>Our informal, entertaining formats invite our audiences to</w:t>
      </w:r>
      <w:proofErr w:type="gramStart"/>
      <w:r w:rsidRPr="00CB70CD">
        <w:rPr>
          <w:rFonts w:eastAsia="Times New Roman"/>
          <w:sz w:val="24"/>
          <w:szCs w:val="24"/>
        </w:rPr>
        <w:t>  engage</w:t>
      </w:r>
      <w:proofErr w:type="gramEnd"/>
      <w:r w:rsidRPr="00CB70CD">
        <w:rPr>
          <w:rFonts w:eastAsia="Times New Roman"/>
          <w:sz w:val="24"/>
          <w:szCs w:val="24"/>
        </w:rPr>
        <w:t xml:space="preserve"> and enjoy. As we like to say: it’s serious, but it’s fun too! Jump into </w:t>
      </w:r>
      <w:proofErr w:type="spellStart"/>
      <w:r w:rsidRPr="00CB70CD">
        <w:rPr>
          <w:rFonts w:eastAsia="Times New Roman"/>
          <w:sz w:val="24"/>
          <w:szCs w:val="24"/>
        </w:rPr>
        <w:t>Kilkenomics</w:t>
      </w:r>
      <w:proofErr w:type="spellEnd"/>
      <w:r w:rsidRPr="00CB70CD">
        <w:rPr>
          <w:rFonts w:eastAsia="Times New Roman"/>
          <w:sz w:val="24"/>
          <w:szCs w:val="24"/>
        </w:rPr>
        <w:t xml:space="preserve"> now and engage with as many shows as possible, equip </w:t>
      </w:r>
      <w:proofErr w:type="gramStart"/>
      <w:r w:rsidRPr="00CB70CD">
        <w:rPr>
          <w:rFonts w:eastAsia="Times New Roman"/>
          <w:sz w:val="24"/>
          <w:szCs w:val="24"/>
        </w:rPr>
        <w:t>yourself</w:t>
      </w:r>
      <w:proofErr w:type="gramEnd"/>
      <w:r w:rsidRPr="00CB70CD">
        <w:rPr>
          <w:rFonts w:eastAsia="Times New Roman"/>
          <w:sz w:val="24"/>
          <w:szCs w:val="24"/>
        </w:rPr>
        <w:t xml:space="preserve"> with the information and insight we hope can help us all make smart choices for our futures - inform and entertain yourselves.</w:t>
      </w:r>
    </w:p>
    <w:tbl>
      <w:tblPr>
        <w:tblW w:w="8700" w:type="dxa"/>
        <w:tblCellSpacing w:w="0" w:type="dxa"/>
        <w:tblCellMar>
          <w:left w:w="0" w:type="dxa"/>
          <w:right w:w="0" w:type="dxa"/>
        </w:tblCellMar>
        <w:tblLook w:val="04A0"/>
      </w:tblPr>
      <w:tblGrid>
        <w:gridCol w:w="8700"/>
      </w:tblGrid>
      <w:tr w:rsidR="004402C0" w:rsidRPr="004D64D4" w:rsidTr="003B4352">
        <w:trPr>
          <w:tblCellSpacing w:w="0" w:type="dxa"/>
        </w:trPr>
        <w:tc>
          <w:tcPr>
            <w:tcW w:w="8700" w:type="dxa"/>
            <w:tcBorders>
              <w:top w:val="single" w:sz="4" w:space="0" w:color="auto"/>
              <w:bottom w:val="single" w:sz="4" w:space="0" w:color="auto"/>
            </w:tcBorders>
            <w:vAlign w:val="center"/>
            <w:hideMark/>
          </w:tcPr>
          <w:p w:rsidR="004402C0" w:rsidRPr="004D64D4" w:rsidRDefault="004402C0" w:rsidP="000636EB">
            <w:pPr>
              <w:pStyle w:val="article-title"/>
              <w:rPr>
                <w:rFonts w:asciiTheme="minorHAnsi" w:hAnsiTheme="minorHAnsi"/>
                <w:color w:val="auto"/>
                <w:sz w:val="24"/>
                <w:szCs w:val="24"/>
              </w:rPr>
            </w:pPr>
            <w:hyperlink r:id="rId27" w:history="1">
              <w:r w:rsidRPr="004D64D4">
                <w:rPr>
                  <w:rStyle w:val="Hyperlink"/>
                  <w:rFonts w:asciiTheme="minorHAnsi" w:hAnsiTheme="minorHAnsi"/>
                  <w:color w:val="auto"/>
                  <w:sz w:val="24"/>
                  <w:szCs w:val="24"/>
                </w:rPr>
                <w:t>L</w:t>
              </w:r>
              <w:r w:rsidRPr="00877D12">
                <w:rPr>
                  <w:rStyle w:val="Hyperlink"/>
                  <w:rFonts w:asciiTheme="minorHAnsi" w:hAnsiTheme="minorHAnsi"/>
                  <w:color w:val="auto"/>
                  <w:sz w:val="28"/>
                  <w:szCs w:val="24"/>
                </w:rPr>
                <w:t>ate Date Evenings at the National Craft Gallery, Kilkenny</w:t>
              </w:r>
            </w:hyperlink>
          </w:p>
          <w:tbl>
            <w:tblPr>
              <w:tblpPr w:leftFromText="45" w:rightFromText="45" w:vertAnchor="text" w:tblpXSpec="right" w:tblpYSpec="center"/>
              <w:tblW w:w="0" w:type="auto"/>
              <w:tblCellSpacing w:w="0" w:type="dxa"/>
              <w:tblCellMar>
                <w:left w:w="0" w:type="dxa"/>
                <w:right w:w="0" w:type="dxa"/>
              </w:tblCellMar>
              <w:tblLook w:val="04A0"/>
            </w:tblPr>
            <w:tblGrid>
              <w:gridCol w:w="225"/>
              <w:gridCol w:w="4534"/>
            </w:tblGrid>
            <w:tr w:rsidR="004402C0" w:rsidRPr="004D64D4" w:rsidTr="000636EB">
              <w:trPr>
                <w:tblCellSpacing w:w="0" w:type="dxa"/>
              </w:trPr>
              <w:tc>
                <w:tcPr>
                  <w:tcW w:w="225" w:type="dxa"/>
                  <w:vAlign w:val="center"/>
                  <w:hideMark/>
                </w:tcPr>
                <w:p w:rsidR="004402C0" w:rsidRPr="004D64D4" w:rsidRDefault="004402C0" w:rsidP="000636EB">
                  <w:pPr>
                    <w:rPr>
                      <w:rFonts w:asciiTheme="minorHAnsi" w:eastAsiaTheme="minorEastAsia" w:hAnsiTheme="minorHAnsi" w:cstheme="minorBidi"/>
                    </w:rPr>
                  </w:pPr>
                </w:p>
              </w:tc>
              <w:tc>
                <w:tcPr>
                  <w:tcW w:w="0" w:type="auto"/>
                  <w:vAlign w:val="center"/>
                  <w:hideMark/>
                </w:tcPr>
                <w:p w:rsidR="004402C0" w:rsidRPr="004D64D4" w:rsidRDefault="004402C0" w:rsidP="000636EB">
                  <w:pPr>
                    <w:rPr>
                      <w:rFonts w:asciiTheme="minorHAnsi" w:eastAsia="Times New Roman" w:hAnsiTheme="minorHAnsi" w:cs="Arial"/>
                    </w:rPr>
                  </w:pPr>
                  <w:r w:rsidRPr="004D64D4">
                    <w:rPr>
                      <w:rFonts w:asciiTheme="minorHAnsi" w:eastAsia="Times New Roman" w:hAnsiTheme="minorHAnsi" w:cs="Arial"/>
                      <w:noProof/>
                    </w:rPr>
                    <w:drawing>
                      <wp:inline distT="0" distB="0" distL="0" distR="0">
                        <wp:extent cx="2860040" cy="2860040"/>
                        <wp:effectExtent l="19050" t="0" r="0" b="0"/>
                        <wp:docPr id="13" name="Picture 1" descr="http://i4.cmail2.com/ei/y/D8/325/1D1/csimport/makers-link-300x300.143541.gif">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4.cmail2.com/ei/y/D8/325/1D1/csimport/makers-link-300x300.143541.gif"/>
                                <pic:cNvPicPr>
                                  <a:picLocks noChangeAspect="1" noChangeArrowheads="1"/>
                                </pic:cNvPicPr>
                              </pic:nvPicPr>
                              <pic:blipFill>
                                <a:blip r:embed="rId29" cstate="print"/>
                                <a:srcRect/>
                                <a:stretch>
                                  <a:fillRect/>
                                </a:stretch>
                              </pic:blipFill>
                              <pic:spPr bwMode="auto">
                                <a:xfrm>
                                  <a:off x="0" y="0"/>
                                  <a:ext cx="2860040" cy="2860040"/>
                                </a:xfrm>
                                <a:prstGeom prst="rect">
                                  <a:avLst/>
                                </a:prstGeom>
                                <a:noFill/>
                                <a:ln w="9525">
                                  <a:noFill/>
                                  <a:miter lim="800000"/>
                                  <a:headEnd/>
                                  <a:tailEnd/>
                                </a:ln>
                              </pic:spPr>
                            </pic:pic>
                          </a:graphicData>
                        </a:graphic>
                      </wp:inline>
                    </w:drawing>
                  </w:r>
                </w:p>
              </w:tc>
            </w:tr>
            <w:tr w:rsidR="004402C0" w:rsidRPr="004D64D4" w:rsidTr="000636EB">
              <w:trPr>
                <w:trHeight w:val="75"/>
                <w:tblCellSpacing w:w="0" w:type="dxa"/>
              </w:trPr>
              <w:tc>
                <w:tcPr>
                  <w:tcW w:w="225" w:type="dxa"/>
                  <w:vAlign w:val="center"/>
                  <w:hideMark/>
                </w:tcPr>
                <w:p w:rsidR="004402C0" w:rsidRPr="004D64D4" w:rsidRDefault="004402C0" w:rsidP="000636EB">
                  <w:pPr>
                    <w:rPr>
                      <w:rFonts w:asciiTheme="minorHAnsi" w:eastAsiaTheme="minorEastAsia" w:hAnsiTheme="minorHAnsi" w:cstheme="minorBidi"/>
                    </w:rPr>
                  </w:pPr>
                </w:p>
              </w:tc>
              <w:tc>
                <w:tcPr>
                  <w:tcW w:w="0" w:type="auto"/>
                  <w:vAlign w:val="center"/>
                  <w:hideMark/>
                </w:tcPr>
                <w:p w:rsidR="004402C0" w:rsidRPr="004D64D4" w:rsidRDefault="004402C0" w:rsidP="000636EB">
                  <w:pPr>
                    <w:rPr>
                      <w:rFonts w:asciiTheme="minorHAnsi" w:eastAsiaTheme="minorEastAsia" w:hAnsiTheme="minorHAnsi" w:cstheme="minorBidi"/>
                    </w:rPr>
                  </w:pPr>
                </w:p>
              </w:tc>
            </w:tr>
          </w:tbl>
          <w:p w:rsidR="004402C0" w:rsidRPr="004D64D4" w:rsidRDefault="004402C0" w:rsidP="000636EB">
            <w:pPr>
              <w:spacing w:before="100" w:beforeAutospacing="1" w:after="225" w:line="270" w:lineRule="atLeast"/>
              <w:rPr>
                <w:rFonts w:asciiTheme="minorHAnsi" w:hAnsiTheme="minorHAnsi" w:cs="Arial"/>
              </w:rPr>
            </w:pPr>
            <w:r w:rsidRPr="004D64D4">
              <w:rPr>
                <w:rFonts w:asciiTheme="minorHAnsi" w:hAnsiTheme="minorHAnsi" w:cs="Arial"/>
              </w:rPr>
              <w:t xml:space="preserve">Sometimes the best way to understand work is to listen to the designer/maker explain their thinking and making processes this gives a unique insight into their work and practise and an opportunity to ask questions. The </w:t>
            </w:r>
            <w:hyperlink r:id="rId30" w:history="1">
              <w:r w:rsidRPr="004D64D4">
                <w:rPr>
                  <w:rStyle w:val="Hyperlink"/>
                  <w:rFonts w:asciiTheme="minorHAnsi" w:hAnsiTheme="minorHAnsi" w:cs="Arial"/>
                  <w:b/>
                  <w:bCs/>
                </w:rPr>
                <w:t>National Craft Gallery</w:t>
              </w:r>
            </w:hyperlink>
            <w:r w:rsidRPr="004D64D4">
              <w:rPr>
                <w:rFonts w:asciiTheme="minorHAnsi" w:hAnsiTheme="minorHAnsi" w:cs="Arial"/>
              </w:rPr>
              <w:t xml:space="preserve"> has a vibrant programme of talks by artists, designers and exhibition curators throughout the year.  We open our doors late for an </w:t>
            </w:r>
            <w:proofErr w:type="spellStart"/>
            <w:r w:rsidRPr="004D64D4">
              <w:rPr>
                <w:rFonts w:asciiTheme="minorHAnsi" w:hAnsiTheme="minorHAnsi" w:cs="Arial"/>
              </w:rPr>
              <w:t>after hours</w:t>
            </w:r>
            <w:proofErr w:type="spellEnd"/>
            <w:r w:rsidRPr="004D64D4">
              <w:rPr>
                <w:rFonts w:asciiTheme="minorHAnsi" w:hAnsiTheme="minorHAnsi" w:cs="Arial"/>
              </w:rPr>
              <w:t xml:space="preserve"> look at the current exhibition, usually on the last Thursday of the month, accompanied by a glass of wine and an informal discussion. It’s a great chance to meet new friends and discuss an alternative point of view.</w:t>
            </w:r>
          </w:p>
          <w:p w:rsidR="004402C0" w:rsidRPr="004D64D4" w:rsidRDefault="004402C0" w:rsidP="000636EB">
            <w:pPr>
              <w:spacing w:before="100" w:beforeAutospacing="1" w:after="225" w:line="270" w:lineRule="atLeast"/>
              <w:rPr>
                <w:rFonts w:asciiTheme="minorHAnsi" w:hAnsiTheme="minorHAnsi" w:cs="Arial"/>
              </w:rPr>
            </w:pPr>
            <w:r w:rsidRPr="004D64D4">
              <w:rPr>
                <w:rFonts w:asciiTheme="minorHAnsi" w:hAnsiTheme="minorHAnsi" w:cs="Arial"/>
              </w:rPr>
              <w:t xml:space="preserve">Enquiries: 056 779 6151 / </w:t>
            </w:r>
            <w:hyperlink r:id="rId31" w:history="1">
              <w:r w:rsidRPr="004D64D4">
                <w:rPr>
                  <w:rStyle w:val="Hyperlink"/>
                  <w:rFonts w:asciiTheme="minorHAnsi" w:hAnsiTheme="minorHAnsi" w:cs="Arial"/>
                  <w:b/>
                  <w:bCs/>
                </w:rPr>
                <w:t>events@nationalcraftgallery.ie</w:t>
              </w:r>
            </w:hyperlink>
          </w:p>
        </w:tc>
      </w:tr>
      <w:tr w:rsidR="004402C0" w:rsidRPr="004D64D4" w:rsidTr="000636EB">
        <w:trPr>
          <w:trHeight w:val="150"/>
          <w:tblCellSpacing w:w="0" w:type="dxa"/>
        </w:trPr>
        <w:tc>
          <w:tcPr>
            <w:tcW w:w="8700" w:type="dxa"/>
            <w:vAlign w:val="center"/>
            <w:hideMark/>
          </w:tcPr>
          <w:p w:rsidR="004402C0" w:rsidRPr="004D64D4" w:rsidRDefault="004402C0" w:rsidP="000636EB">
            <w:pPr>
              <w:rPr>
                <w:rFonts w:asciiTheme="minorHAnsi" w:eastAsiaTheme="minorEastAsia" w:hAnsiTheme="minorHAnsi" w:cstheme="minorBidi"/>
              </w:rPr>
            </w:pPr>
          </w:p>
        </w:tc>
      </w:tr>
    </w:tbl>
    <w:p w:rsidR="004402C0" w:rsidRPr="004D64D4" w:rsidRDefault="004402C0" w:rsidP="004402C0">
      <w:pPr>
        <w:rPr>
          <w:rFonts w:asciiTheme="minorHAnsi" w:eastAsia="Times New Roman" w:hAnsiTheme="minorHAnsi" w:cs="Arial"/>
          <w:vanish/>
        </w:rPr>
      </w:pPr>
    </w:p>
    <w:tbl>
      <w:tblPr>
        <w:tblW w:w="8700" w:type="dxa"/>
        <w:tblCellSpacing w:w="0" w:type="dxa"/>
        <w:tblCellMar>
          <w:left w:w="0" w:type="dxa"/>
          <w:right w:w="0" w:type="dxa"/>
        </w:tblCellMar>
        <w:tblLook w:val="04A0"/>
      </w:tblPr>
      <w:tblGrid>
        <w:gridCol w:w="8700"/>
      </w:tblGrid>
      <w:tr w:rsidR="004402C0" w:rsidRPr="004D64D4" w:rsidTr="003B4352">
        <w:trPr>
          <w:tblCellSpacing w:w="0" w:type="dxa"/>
        </w:trPr>
        <w:tc>
          <w:tcPr>
            <w:tcW w:w="8700" w:type="dxa"/>
            <w:tcBorders>
              <w:top w:val="single" w:sz="4" w:space="0" w:color="auto"/>
              <w:bottom w:val="single" w:sz="4" w:space="0" w:color="auto"/>
            </w:tcBorders>
            <w:vAlign w:val="center"/>
            <w:hideMark/>
          </w:tcPr>
          <w:p w:rsidR="003B4352" w:rsidRPr="001A74D3" w:rsidRDefault="003B4352" w:rsidP="003B4352">
            <w:pPr>
              <w:autoSpaceDE w:val="0"/>
              <w:autoSpaceDN w:val="0"/>
              <w:adjustRightInd w:val="0"/>
              <w:rPr>
                <w:rFonts w:asciiTheme="minorHAnsi" w:hAnsiTheme="minorHAnsi" w:cs="NewsGothicStd-Bold"/>
                <w:b/>
                <w:bCs/>
                <w:sz w:val="28"/>
                <w:szCs w:val="20"/>
              </w:rPr>
            </w:pPr>
            <w:r w:rsidRPr="001A74D3">
              <w:rPr>
                <w:rFonts w:asciiTheme="minorHAnsi" w:hAnsiTheme="minorHAnsi" w:cs="NewsGothicStd-Bold"/>
                <w:b/>
                <w:bCs/>
                <w:sz w:val="28"/>
                <w:szCs w:val="20"/>
              </w:rPr>
              <w:t>Music in Kilkenny Saturday 14 November 8 pm</w:t>
            </w:r>
          </w:p>
          <w:p w:rsidR="003B4352" w:rsidRPr="003B4352" w:rsidRDefault="003B4352" w:rsidP="003B4352">
            <w:pPr>
              <w:autoSpaceDE w:val="0"/>
              <w:autoSpaceDN w:val="0"/>
              <w:adjustRightInd w:val="0"/>
              <w:rPr>
                <w:rFonts w:asciiTheme="minorHAnsi" w:hAnsiTheme="minorHAnsi" w:cs="NewsGothicMT-Bold"/>
                <w:b/>
                <w:bCs/>
                <w:sz w:val="28"/>
                <w:szCs w:val="24"/>
              </w:rPr>
            </w:pPr>
            <w:r w:rsidRPr="003B4352">
              <w:rPr>
                <w:rFonts w:asciiTheme="minorHAnsi" w:hAnsiTheme="minorHAnsi" w:cs="NewsGothicStd-Bold"/>
                <w:b/>
                <w:bCs/>
                <w:sz w:val="24"/>
                <w:szCs w:val="20"/>
              </w:rPr>
              <w:t xml:space="preserve">Castalia Hall, </w:t>
            </w:r>
            <w:proofErr w:type="spellStart"/>
            <w:r w:rsidRPr="003B4352">
              <w:rPr>
                <w:rFonts w:asciiTheme="minorHAnsi" w:hAnsiTheme="minorHAnsi" w:cs="NewsGothicStd-Bold"/>
                <w:b/>
                <w:bCs/>
                <w:sz w:val="24"/>
                <w:szCs w:val="20"/>
              </w:rPr>
              <w:t>Ballytobin</w:t>
            </w:r>
            <w:proofErr w:type="spellEnd"/>
            <w:r w:rsidRPr="003B4352">
              <w:rPr>
                <w:rFonts w:asciiTheme="minorHAnsi" w:hAnsiTheme="minorHAnsi" w:cs="NewsGothicStd-Bold"/>
                <w:b/>
                <w:bCs/>
                <w:sz w:val="24"/>
                <w:szCs w:val="20"/>
              </w:rPr>
              <w:t xml:space="preserve">, </w:t>
            </w:r>
            <w:proofErr w:type="spellStart"/>
            <w:r w:rsidRPr="003B4352">
              <w:rPr>
                <w:rFonts w:asciiTheme="minorHAnsi" w:hAnsiTheme="minorHAnsi" w:cs="NewsGothicStd-Bold"/>
                <w:b/>
                <w:bCs/>
                <w:sz w:val="24"/>
                <w:szCs w:val="20"/>
              </w:rPr>
              <w:t>Callan</w:t>
            </w:r>
            <w:proofErr w:type="spellEnd"/>
            <w:r w:rsidRPr="003B4352">
              <w:rPr>
                <w:rFonts w:asciiTheme="minorHAnsi" w:hAnsiTheme="minorHAnsi" w:cs="NewsGothicStd-Bold"/>
                <w:b/>
                <w:bCs/>
                <w:sz w:val="24"/>
                <w:szCs w:val="20"/>
              </w:rPr>
              <w:t>, Co. Kilkenny</w:t>
            </w:r>
          </w:p>
          <w:p w:rsidR="003B4352" w:rsidRPr="001A74D3" w:rsidRDefault="003B4352" w:rsidP="003B4352">
            <w:pPr>
              <w:autoSpaceDE w:val="0"/>
              <w:autoSpaceDN w:val="0"/>
              <w:adjustRightInd w:val="0"/>
              <w:rPr>
                <w:rFonts w:asciiTheme="minorHAnsi" w:hAnsiTheme="minorHAnsi" w:cs="NewsGothicMT"/>
                <w:sz w:val="24"/>
                <w:szCs w:val="24"/>
              </w:rPr>
            </w:pPr>
            <w:proofErr w:type="spellStart"/>
            <w:r w:rsidRPr="001A74D3">
              <w:rPr>
                <w:rFonts w:asciiTheme="minorHAnsi" w:hAnsiTheme="minorHAnsi" w:cs="NewsGothicMT-Bold"/>
                <w:b/>
                <w:bCs/>
                <w:sz w:val="24"/>
                <w:szCs w:val="24"/>
              </w:rPr>
              <w:t>Florian</w:t>
            </w:r>
            <w:proofErr w:type="spellEnd"/>
            <w:r w:rsidRPr="001A74D3">
              <w:rPr>
                <w:rFonts w:asciiTheme="minorHAnsi" w:hAnsiTheme="minorHAnsi" w:cs="NewsGothicMT-Bold"/>
                <w:b/>
                <w:bCs/>
                <w:sz w:val="24"/>
                <w:szCs w:val="24"/>
              </w:rPr>
              <w:t xml:space="preserve"> </w:t>
            </w:r>
            <w:proofErr w:type="spellStart"/>
            <w:r w:rsidRPr="001A74D3">
              <w:rPr>
                <w:rFonts w:asciiTheme="minorHAnsi" w:hAnsiTheme="minorHAnsi" w:cs="NewsGothicMT-Bold"/>
                <w:b/>
                <w:bCs/>
                <w:sz w:val="24"/>
                <w:szCs w:val="24"/>
              </w:rPr>
              <w:t>Kitt</w:t>
            </w:r>
            <w:proofErr w:type="spellEnd"/>
            <w:r w:rsidRPr="001A74D3">
              <w:rPr>
                <w:rFonts w:asciiTheme="minorHAnsi" w:hAnsiTheme="minorHAnsi" w:cs="NewsGothicMT-Bold"/>
                <w:b/>
                <w:bCs/>
                <w:sz w:val="24"/>
                <w:szCs w:val="24"/>
              </w:rPr>
              <w:t xml:space="preserve"> </w:t>
            </w:r>
            <w:r w:rsidRPr="001A74D3">
              <w:rPr>
                <w:rFonts w:asciiTheme="minorHAnsi" w:hAnsiTheme="minorHAnsi" w:cs="NewsGothicMT"/>
                <w:sz w:val="24"/>
                <w:szCs w:val="24"/>
              </w:rPr>
              <w:t>cello</w:t>
            </w:r>
          </w:p>
          <w:p w:rsidR="003B4352" w:rsidRPr="001A74D3" w:rsidRDefault="003B4352" w:rsidP="003B4352">
            <w:pPr>
              <w:autoSpaceDE w:val="0"/>
              <w:autoSpaceDN w:val="0"/>
              <w:adjustRightInd w:val="0"/>
              <w:rPr>
                <w:rFonts w:asciiTheme="minorHAnsi" w:hAnsiTheme="minorHAnsi" w:cs="NewsGothicMT"/>
                <w:sz w:val="24"/>
                <w:szCs w:val="24"/>
              </w:rPr>
            </w:pPr>
            <w:proofErr w:type="spellStart"/>
            <w:r w:rsidRPr="001A74D3">
              <w:rPr>
                <w:rFonts w:asciiTheme="minorHAnsi" w:hAnsiTheme="minorHAnsi" w:cs="NewsGothicMT-Bold"/>
                <w:b/>
                <w:bCs/>
                <w:sz w:val="24"/>
                <w:szCs w:val="24"/>
              </w:rPr>
              <w:t>Harald</w:t>
            </w:r>
            <w:proofErr w:type="spellEnd"/>
            <w:r w:rsidRPr="001A74D3">
              <w:rPr>
                <w:rFonts w:asciiTheme="minorHAnsi" w:hAnsiTheme="minorHAnsi" w:cs="NewsGothicMT-Bold"/>
                <w:b/>
                <w:bCs/>
                <w:sz w:val="24"/>
                <w:szCs w:val="24"/>
              </w:rPr>
              <w:t xml:space="preserve"> </w:t>
            </w:r>
            <w:proofErr w:type="spellStart"/>
            <w:r w:rsidRPr="001A74D3">
              <w:rPr>
                <w:rFonts w:asciiTheme="minorHAnsi" w:hAnsiTheme="minorHAnsi" w:cs="NewsGothicMT-Bold"/>
                <w:b/>
                <w:bCs/>
                <w:sz w:val="24"/>
                <w:szCs w:val="24"/>
              </w:rPr>
              <w:t>Ossberger</w:t>
            </w:r>
            <w:proofErr w:type="spellEnd"/>
            <w:r w:rsidRPr="001A74D3">
              <w:rPr>
                <w:rFonts w:asciiTheme="minorHAnsi" w:hAnsiTheme="minorHAnsi" w:cs="NewsGothicMT-Bold"/>
                <w:b/>
                <w:bCs/>
                <w:sz w:val="24"/>
                <w:szCs w:val="24"/>
              </w:rPr>
              <w:t xml:space="preserve"> </w:t>
            </w:r>
            <w:r w:rsidRPr="001A74D3">
              <w:rPr>
                <w:rFonts w:asciiTheme="minorHAnsi" w:hAnsiTheme="minorHAnsi" w:cs="NewsGothicMT"/>
                <w:sz w:val="24"/>
                <w:szCs w:val="24"/>
              </w:rPr>
              <w:t>piano</w:t>
            </w:r>
          </w:p>
          <w:p w:rsidR="003B4352" w:rsidRPr="001A74D3" w:rsidRDefault="003B4352" w:rsidP="003B4352">
            <w:pPr>
              <w:autoSpaceDE w:val="0"/>
              <w:autoSpaceDN w:val="0"/>
              <w:adjustRightInd w:val="0"/>
              <w:rPr>
                <w:rFonts w:asciiTheme="minorHAnsi" w:hAnsiTheme="minorHAnsi" w:cs="NewsGothicMT"/>
                <w:sz w:val="24"/>
                <w:szCs w:val="24"/>
              </w:rPr>
            </w:pPr>
            <w:r w:rsidRPr="001A74D3">
              <w:rPr>
                <w:rFonts w:asciiTheme="minorHAnsi" w:hAnsiTheme="minorHAnsi" w:cs="NewsGothicMT-Bold"/>
                <w:b/>
                <w:bCs/>
                <w:sz w:val="24"/>
                <w:szCs w:val="24"/>
              </w:rPr>
              <w:t xml:space="preserve">Sonata for cello and piano Op. 4 (1910) </w:t>
            </w:r>
            <w:proofErr w:type="spellStart"/>
            <w:r w:rsidRPr="001A74D3">
              <w:rPr>
                <w:rFonts w:asciiTheme="minorHAnsi" w:hAnsiTheme="minorHAnsi" w:cs="NewsGothicMT"/>
                <w:sz w:val="24"/>
                <w:szCs w:val="24"/>
              </w:rPr>
              <w:t>Zoltan</w:t>
            </w:r>
            <w:proofErr w:type="spellEnd"/>
            <w:r w:rsidRPr="001A74D3">
              <w:rPr>
                <w:rFonts w:asciiTheme="minorHAnsi" w:hAnsiTheme="minorHAnsi" w:cs="NewsGothicMT"/>
                <w:sz w:val="24"/>
                <w:szCs w:val="24"/>
              </w:rPr>
              <w:t xml:space="preserve"> Kodaly (1882-1967) </w:t>
            </w:r>
            <w:r w:rsidRPr="001A74D3">
              <w:rPr>
                <w:rFonts w:asciiTheme="minorHAnsi" w:hAnsiTheme="minorHAnsi" w:cs="NewsGothicMT"/>
                <w:noProof/>
                <w:sz w:val="24"/>
                <w:szCs w:val="24"/>
              </w:rPr>
              <w:drawing>
                <wp:inline distT="0" distB="0" distL="0" distR="0">
                  <wp:extent cx="2430323" cy="2114550"/>
                  <wp:effectExtent l="19050" t="0" r="8077"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2430323" cy="2114550"/>
                          </a:xfrm>
                          <a:prstGeom prst="rect">
                            <a:avLst/>
                          </a:prstGeom>
                          <a:noFill/>
                          <a:ln w="9525">
                            <a:noFill/>
                            <a:miter lim="800000"/>
                            <a:headEnd/>
                            <a:tailEnd/>
                          </a:ln>
                        </pic:spPr>
                      </pic:pic>
                    </a:graphicData>
                  </a:graphic>
                </wp:inline>
              </w:drawing>
            </w:r>
          </w:p>
          <w:p w:rsidR="003B4352" w:rsidRPr="001A74D3" w:rsidRDefault="003B4352" w:rsidP="003B4352">
            <w:pPr>
              <w:autoSpaceDE w:val="0"/>
              <w:autoSpaceDN w:val="0"/>
              <w:adjustRightInd w:val="0"/>
              <w:rPr>
                <w:rFonts w:asciiTheme="minorHAnsi" w:hAnsiTheme="minorHAnsi" w:cs="NewsGothicMT"/>
                <w:sz w:val="24"/>
                <w:szCs w:val="24"/>
              </w:rPr>
            </w:pPr>
            <w:r w:rsidRPr="001A74D3">
              <w:rPr>
                <w:rFonts w:asciiTheme="minorHAnsi" w:hAnsiTheme="minorHAnsi" w:cs="NewsGothicMT-Bold"/>
                <w:b/>
                <w:bCs/>
                <w:sz w:val="24"/>
                <w:szCs w:val="24"/>
              </w:rPr>
              <w:t xml:space="preserve">"Orion" (1984 for </w:t>
            </w:r>
            <w:proofErr w:type="gramStart"/>
            <w:r w:rsidRPr="001A74D3">
              <w:rPr>
                <w:rFonts w:asciiTheme="minorHAnsi" w:hAnsiTheme="minorHAnsi" w:cs="NewsGothicMT-Bold"/>
                <w:b/>
                <w:bCs/>
                <w:sz w:val="24"/>
                <w:szCs w:val="24"/>
              </w:rPr>
              <w:t>F..</w:t>
            </w:r>
            <w:proofErr w:type="spellStart"/>
            <w:proofErr w:type="gramEnd"/>
            <w:r w:rsidRPr="001A74D3">
              <w:rPr>
                <w:rFonts w:asciiTheme="minorHAnsi" w:hAnsiTheme="minorHAnsi" w:cs="NewsGothicMT-Bold"/>
                <w:b/>
                <w:bCs/>
                <w:sz w:val="24"/>
                <w:szCs w:val="24"/>
              </w:rPr>
              <w:t>Kitt</w:t>
            </w:r>
            <w:proofErr w:type="spellEnd"/>
            <w:r w:rsidRPr="001A74D3">
              <w:rPr>
                <w:rFonts w:asciiTheme="minorHAnsi" w:hAnsiTheme="minorHAnsi" w:cs="NewsGothicMT-Bold"/>
                <w:b/>
                <w:bCs/>
                <w:sz w:val="24"/>
                <w:szCs w:val="24"/>
              </w:rPr>
              <w:t xml:space="preserve">) </w:t>
            </w:r>
            <w:r w:rsidRPr="001A74D3">
              <w:rPr>
                <w:rFonts w:asciiTheme="minorHAnsi" w:hAnsiTheme="minorHAnsi" w:cs="NewsGothicMT"/>
                <w:sz w:val="24"/>
                <w:szCs w:val="24"/>
              </w:rPr>
              <w:t xml:space="preserve">Toru </w:t>
            </w:r>
            <w:proofErr w:type="spellStart"/>
            <w:r w:rsidRPr="001A74D3">
              <w:rPr>
                <w:rFonts w:asciiTheme="minorHAnsi" w:hAnsiTheme="minorHAnsi" w:cs="NewsGothicMT"/>
                <w:sz w:val="24"/>
                <w:szCs w:val="24"/>
              </w:rPr>
              <w:t>Takemitsu</w:t>
            </w:r>
            <w:proofErr w:type="spellEnd"/>
            <w:r w:rsidRPr="001A74D3">
              <w:rPr>
                <w:rFonts w:asciiTheme="minorHAnsi" w:hAnsiTheme="minorHAnsi" w:cs="NewsGothicMT"/>
                <w:sz w:val="24"/>
                <w:szCs w:val="24"/>
              </w:rPr>
              <w:t xml:space="preserve"> (1930-1996)</w:t>
            </w:r>
          </w:p>
          <w:p w:rsidR="003B4352" w:rsidRPr="001A74D3" w:rsidRDefault="003B4352" w:rsidP="003B4352">
            <w:pPr>
              <w:autoSpaceDE w:val="0"/>
              <w:autoSpaceDN w:val="0"/>
              <w:adjustRightInd w:val="0"/>
              <w:rPr>
                <w:rFonts w:asciiTheme="minorHAnsi" w:hAnsiTheme="minorHAnsi" w:cs="NewsGothicMT-Bold"/>
                <w:b/>
                <w:bCs/>
                <w:sz w:val="24"/>
                <w:szCs w:val="24"/>
              </w:rPr>
            </w:pPr>
            <w:r w:rsidRPr="001A74D3">
              <w:rPr>
                <w:rFonts w:asciiTheme="minorHAnsi" w:hAnsiTheme="minorHAnsi" w:cs="NewsGothicMT-Bold"/>
                <w:b/>
                <w:bCs/>
                <w:sz w:val="24"/>
                <w:szCs w:val="24"/>
              </w:rPr>
              <w:t>Sonata for cello and piano in D minor (1916)</w:t>
            </w:r>
          </w:p>
          <w:p w:rsidR="003B4352" w:rsidRPr="001A74D3" w:rsidRDefault="003B4352" w:rsidP="003B4352">
            <w:pPr>
              <w:autoSpaceDE w:val="0"/>
              <w:autoSpaceDN w:val="0"/>
              <w:adjustRightInd w:val="0"/>
              <w:rPr>
                <w:rFonts w:asciiTheme="minorHAnsi" w:hAnsiTheme="minorHAnsi" w:cs="NewsGothicMT"/>
                <w:sz w:val="24"/>
                <w:szCs w:val="24"/>
              </w:rPr>
            </w:pPr>
            <w:r w:rsidRPr="001A74D3">
              <w:rPr>
                <w:rFonts w:asciiTheme="minorHAnsi" w:hAnsiTheme="minorHAnsi" w:cs="NewsGothicMT"/>
                <w:sz w:val="24"/>
                <w:szCs w:val="24"/>
              </w:rPr>
              <w:t>Claude Debussy (1862-1918)</w:t>
            </w:r>
          </w:p>
          <w:p w:rsidR="003B4352" w:rsidRPr="001A74D3" w:rsidRDefault="003B4352" w:rsidP="003B4352">
            <w:pPr>
              <w:autoSpaceDE w:val="0"/>
              <w:autoSpaceDN w:val="0"/>
              <w:adjustRightInd w:val="0"/>
              <w:rPr>
                <w:rFonts w:asciiTheme="minorHAnsi" w:hAnsiTheme="minorHAnsi" w:cs="NewsGothicMT"/>
                <w:sz w:val="24"/>
                <w:szCs w:val="24"/>
              </w:rPr>
            </w:pPr>
            <w:r w:rsidRPr="001A74D3">
              <w:rPr>
                <w:rFonts w:asciiTheme="minorHAnsi" w:hAnsiTheme="minorHAnsi" w:cs="NewsGothicMT-Bold"/>
                <w:b/>
                <w:bCs/>
                <w:sz w:val="24"/>
                <w:szCs w:val="24"/>
              </w:rPr>
              <w:lastRenderedPageBreak/>
              <w:t>‘</w:t>
            </w:r>
            <w:proofErr w:type="spellStart"/>
            <w:r w:rsidRPr="001A74D3">
              <w:rPr>
                <w:rFonts w:asciiTheme="minorHAnsi" w:hAnsiTheme="minorHAnsi" w:cs="NewsGothicMT-Bold"/>
                <w:b/>
                <w:bCs/>
                <w:sz w:val="24"/>
                <w:szCs w:val="24"/>
              </w:rPr>
              <w:t>Pohádka</w:t>
            </w:r>
            <w:proofErr w:type="spellEnd"/>
            <w:r w:rsidRPr="001A74D3">
              <w:rPr>
                <w:rFonts w:asciiTheme="minorHAnsi" w:hAnsiTheme="minorHAnsi" w:cs="NewsGothicMT-Bold"/>
                <w:b/>
                <w:bCs/>
                <w:sz w:val="24"/>
                <w:szCs w:val="24"/>
              </w:rPr>
              <w:t xml:space="preserve">’ (Fairy Tale) </w:t>
            </w:r>
            <w:r w:rsidRPr="001A74D3">
              <w:rPr>
                <w:rFonts w:asciiTheme="minorHAnsi" w:hAnsiTheme="minorHAnsi" w:cs="NewsGothicMT"/>
                <w:sz w:val="24"/>
                <w:szCs w:val="24"/>
              </w:rPr>
              <w:t xml:space="preserve">Leos </w:t>
            </w:r>
            <w:proofErr w:type="spellStart"/>
            <w:r w:rsidRPr="001A74D3">
              <w:rPr>
                <w:rFonts w:asciiTheme="minorHAnsi" w:hAnsiTheme="minorHAnsi" w:cs="NewsGothicMT"/>
                <w:sz w:val="24"/>
                <w:szCs w:val="24"/>
              </w:rPr>
              <w:t>Janácek</w:t>
            </w:r>
            <w:proofErr w:type="spellEnd"/>
            <w:r w:rsidRPr="001A74D3">
              <w:rPr>
                <w:rFonts w:asciiTheme="minorHAnsi" w:hAnsiTheme="minorHAnsi" w:cs="NewsGothicMT"/>
                <w:sz w:val="24"/>
                <w:szCs w:val="24"/>
              </w:rPr>
              <w:t xml:space="preserve"> (1854-1928)</w:t>
            </w:r>
          </w:p>
          <w:p w:rsidR="003B4352" w:rsidRDefault="003B4352" w:rsidP="003B4352">
            <w:pPr>
              <w:autoSpaceDE w:val="0"/>
              <w:autoSpaceDN w:val="0"/>
              <w:adjustRightInd w:val="0"/>
              <w:rPr>
                <w:rFonts w:asciiTheme="minorHAnsi" w:hAnsiTheme="minorHAnsi" w:cs="NewsGothicMT"/>
                <w:sz w:val="24"/>
                <w:szCs w:val="24"/>
              </w:rPr>
            </w:pPr>
            <w:r w:rsidRPr="001A74D3">
              <w:rPr>
                <w:rFonts w:asciiTheme="minorHAnsi" w:hAnsiTheme="minorHAnsi" w:cs="NewsGothicMT-Bold"/>
                <w:b/>
                <w:bCs/>
                <w:sz w:val="24"/>
                <w:szCs w:val="24"/>
              </w:rPr>
              <w:t xml:space="preserve">Suite </w:t>
            </w:r>
            <w:proofErr w:type="spellStart"/>
            <w:r w:rsidRPr="001A74D3">
              <w:rPr>
                <w:rFonts w:asciiTheme="minorHAnsi" w:hAnsiTheme="minorHAnsi" w:cs="NewsGothicMT-Bold"/>
                <w:b/>
                <w:bCs/>
                <w:sz w:val="24"/>
                <w:szCs w:val="24"/>
              </w:rPr>
              <w:t>italienne</w:t>
            </w:r>
            <w:proofErr w:type="spellEnd"/>
            <w:r w:rsidRPr="001A74D3">
              <w:rPr>
                <w:rFonts w:asciiTheme="minorHAnsi" w:hAnsiTheme="minorHAnsi" w:cs="NewsGothicMT-Bold"/>
                <w:b/>
                <w:bCs/>
                <w:sz w:val="24"/>
                <w:szCs w:val="24"/>
              </w:rPr>
              <w:t xml:space="preserve"> (1934) </w:t>
            </w:r>
            <w:r w:rsidRPr="001A74D3">
              <w:rPr>
                <w:rFonts w:asciiTheme="minorHAnsi" w:hAnsiTheme="minorHAnsi" w:cs="NewsGothicMT"/>
                <w:sz w:val="24"/>
                <w:szCs w:val="24"/>
              </w:rPr>
              <w:t>Igor Stravinsky (1882-1971)</w:t>
            </w:r>
          </w:p>
          <w:p w:rsidR="003B4352" w:rsidRPr="003B4352" w:rsidRDefault="003B4352" w:rsidP="003B4352">
            <w:pPr>
              <w:autoSpaceDE w:val="0"/>
              <w:autoSpaceDN w:val="0"/>
              <w:adjustRightInd w:val="0"/>
              <w:rPr>
                <w:rFonts w:asciiTheme="minorHAnsi" w:hAnsiTheme="minorHAnsi" w:cs="NewsGothicMT"/>
                <w:sz w:val="24"/>
                <w:szCs w:val="24"/>
              </w:rPr>
            </w:pPr>
            <w:proofErr w:type="spellStart"/>
            <w:r w:rsidRPr="001A74D3">
              <w:rPr>
                <w:rFonts w:asciiTheme="minorHAnsi" w:hAnsiTheme="minorHAnsi" w:cs="NewsGothicMT-Bold"/>
                <w:b/>
                <w:bCs/>
                <w:sz w:val="24"/>
                <w:szCs w:val="24"/>
              </w:rPr>
              <w:t>Florian</w:t>
            </w:r>
            <w:proofErr w:type="spellEnd"/>
            <w:r w:rsidRPr="001A74D3">
              <w:rPr>
                <w:rFonts w:asciiTheme="minorHAnsi" w:hAnsiTheme="minorHAnsi" w:cs="NewsGothicMT-Bold"/>
                <w:b/>
                <w:bCs/>
                <w:sz w:val="24"/>
                <w:szCs w:val="24"/>
              </w:rPr>
              <w:t xml:space="preserve"> </w:t>
            </w:r>
            <w:proofErr w:type="spellStart"/>
            <w:r w:rsidRPr="001A74D3">
              <w:rPr>
                <w:rFonts w:asciiTheme="minorHAnsi" w:hAnsiTheme="minorHAnsi" w:cs="NewsGothicMT-Bold"/>
                <w:b/>
                <w:bCs/>
                <w:sz w:val="24"/>
                <w:szCs w:val="24"/>
              </w:rPr>
              <w:t>Kitt</w:t>
            </w:r>
            <w:proofErr w:type="spellEnd"/>
          </w:p>
          <w:p w:rsidR="003B4352" w:rsidRPr="001A74D3" w:rsidRDefault="003B4352" w:rsidP="003B4352">
            <w:pPr>
              <w:autoSpaceDE w:val="0"/>
              <w:autoSpaceDN w:val="0"/>
              <w:adjustRightInd w:val="0"/>
              <w:rPr>
                <w:rFonts w:asciiTheme="minorHAnsi" w:hAnsiTheme="minorHAnsi" w:cs="NewsGothicMT"/>
                <w:sz w:val="24"/>
                <w:szCs w:val="24"/>
              </w:rPr>
            </w:pPr>
            <w:r w:rsidRPr="001A74D3">
              <w:rPr>
                <w:rFonts w:asciiTheme="minorHAnsi" w:hAnsiTheme="minorHAnsi" w:cs="NewsGothicMT"/>
                <w:sz w:val="24"/>
                <w:szCs w:val="24"/>
              </w:rPr>
              <w:t xml:space="preserve">Austrian cellist, completed his studies with Gaspar </w:t>
            </w:r>
            <w:proofErr w:type="spellStart"/>
            <w:r w:rsidRPr="001A74D3">
              <w:rPr>
                <w:rFonts w:asciiTheme="minorHAnsi" w:hAnsiTheme="minorHAnsi" w:cs="NewsGothicMT"/>
                <w:sz w:val="24"/>
                <w:szCs w:val="24"/>
              </w:rPr>
              <w:t>Cassadó</w:t>
            </w:r>
            <w:proofErr w:type="spellEnd"/>
            <w:r w:rsidRPr="001A74D3">
              <w:rPr>
                <w:rFonts w:asciiTheme="minorHAnsi" w:hAnsiTheme="minorHAnsi" w:cs="NewsGothicMT"/>
                <w:sz w:val="24"/>
                <w:szCs w:val="24"/>
              </w:rPr>
              <w:t xml:space="preserve"> in Cologne and</w:t>
            </w:r>
          </w:p>
          <w:p w:rsidR="003B4352" w:rsidRPr="001A74D3" w:rsidRDefault="003B4352" w:rsidP="003B4352">
            <w:pPr>
              <w:autoSpaceDE w:val="0"/>
              <w:autoSpaceDN w:val="0"/>
              <w:adjustRightInd w:val="0"/>
              <w:rPr>
                <w:rFonts w:asciiTheme="minorHAnsi" w:hAnsiTheme="minorHAnsi" w:cs="NewsGothicMT"/>
                <w:sz w:val="24"/>
                <w:szCs w:val="24"/>
              </w:rPr>
            </w:pPr>
            <w:r w:rsidRPr="001A74D3">
              <w:rPr>
                <w:rFonts w:asciiTheme="minorHAnsi" w:hAnsiTheme="minorHAnsi" w:cs="NewsGothicMT"/>
                <w:sz w:val="24"/>
                <w:szCs w:val="24"/>
              </w:rPr>
              <w:t xml:space="preserve">André Navarra in Detmold after graduating from the Vienna </w:t>
            </w:r>
            <w:proofErr w:type="spellStart"/>
            <w:r w:rsidRPr="001A74D3">
              <w:rPr>
                <w:rFonts w:asciiTheme="minorHAnsi" w:hAnsiTheme="minorHAnsi" w:cs="NewsGothicMT"/>
                <w:sz w:val="24"/>
                <w:szCs w:val="24"/>
              </w:rPr>
              <w:t>Musikakademie</w:t>
            </w:r>
            <w:proofErr w:type="spellEnd"/>
          </w:p>
          <w:p w:rsidR="003B4352" w:rsidRPr="001A74D3" w:rsidRDefault="003B4352" w:rsidP="003B4352">
            <w:pPr>
              <w:autoSpaceDE w:val="0"/>
              <w:autoSpaceDN w:val="0"/>
              <w:adjustRightInd w:val="0"/>
              <w:rPr>
                <w:rFonts w:asciiTheme="minorHAnsi" w:hAnsiTheme="minorHAnsi" w:cs="NewsGothicMT"/>
                <w:sz w:val="24"/>
                <w:szCs w:val="24"/>
              </w:rPr>
            </w:pPr>
            <w:proofErr w:type="gramStart"/>
            <w:r w:rsidRPr="001A74D3">
              <w:rPr>
                <w:rFonts w:asciiTheme="minorHAnsi" w:hAnsiTheme="minorHAnsi" w:cs="NewsGothicMT"/>
                <w:sz w:val="24"/>
                <w:szCs w:val="24"/>
              </w:rPr>
              <w:t>as</w:t>
            </w:r>
            <w:proofErr w:type="gramEnd"/>
            <w:r w:rsidRPr="001A74D3">
              <w:rPr>
                <w:rFonts w:asciiTheme="minorHAnsi" w:hAnsiTheme="minorHAnsi" w:cs="NewsGothicMT"/>
                <w:sz w:val="24"/>
                <w:szCs w:val="24"/>
              </w:rPr>
              <w:t xml:space="preserve"> a pupil of Frieda </w:t>
            </w:r>
            <w:proofErr w:type="spellStart"/>
            <w:r w:rsidRPr="001A74D3">
              <w:rPr>
                <w:rFonts w:asciiTheme="minorHAnsi" w:hAnsiTheme="minorHAnsi" w:cs="NewsGothicMT"/>
                <w:sz w:val="24"/>
                <w:szCs w:val="24"/>
              </w:rPr>
              <w:t>Litschauer</w:t>
            </w:r>
            <w:proofErr w:type="spellEnd"/>
            <w:r w:rsidRPr="001A74D3">
              <w:rPr>
                <w:rFonts w:asciiTheme="minorHAnsi" w:hAnsiTheme="minorHAnsi" w:cs="NewsGothicMT"/>
                <w:sz w:val="24"/>
                <w:szCs w:val="24"/>
              </w:rPr>
              <w:t xml:space="preserve">. Following his debut at the </w:t>
            </w:r>
            <w:proofErr w:type="spellStart"/>
            <w:r w:rsidRPr="001A74D3">
              <w:rPr>
                <w:rFonts w:asciiTheme="minorHAnsi" w:hAnsiTheme="minorHAnsi" w:cs="NewsGothicMT"/>
                <w:sz w:val="24"/>
                <w:szCs w:val="24"/>
              </w:rPr>
              <w:t>Kon</w:t>
            </w:r>
            <w:proofErr w:type="spellEnd"/>
            <w:r w:rsidRPr="001A74D3">
              <w:rPr>
                <w:rFonts w:asciiTheme="minorHAnsi" w:hAnsiTheme="minorHAnsi" w:cs="NewsGothicMT"/>
                <w:sz w:val="24"/>
                <w:szCs w:val="24"/>
              </w:rPr>
              <w:t xml:space="preserve">- </w:t>
            </w:r>
            <w:proofErr w:type="spellStart"/>
            <w:r w:rsidRPr="001A74D3">
              <w:rPr>
                <w:rFonts w:asciiTheme="minorHAnsi" w:hAnsiTheme="minorHAnsi" w:cs="NewsGothicMT"/>
                <w:sz w:val="24"/>
                <w:szCs w:val="24"/>
              </w:rPr>
              <w:t>zerthaus</w:t>
            </w:r>
            <w:proofErr w:type="spellEnd"/>
            <w:r w:rsidRPr="001A74D3">
              <w:rPr>
                <w:rFonts w:asciiTheme="minorHAnsi" w:hAnsiTheme="minorHAnsi" w:cs="NewsGothicMT"/>
                <w:sz w:val="24"/>
                <w:szCs w:val="24"/>
              </w:rPr>
              <w:t xml:space="preserve"> in</w:t>
            </w:r>
          </w:p>
          <w:p w:rsidR="003B4352" w:rsidRPr="001A74D3" w:rsidRDefault="003B4352" w:rsidP="003B4352">
            <w:pPr>
              <w:autoSpaceDE w:val="0"/>
              <w:autoSpaceDN w:val="0"/>
              <w:adjustRightInd w:val="0"/>
              <w:rPr>
                <w:rFonts w:asciiTheme="minorHAnsi" w:hAnsiTheme="minorHAnsi" w:cs="NewsGothicMT"/>
                <w:sz w:val="24"/>
                <w:szCs w:val="24"/>
              </w:rPr>
            </w:pPr>
            <w:r w:rsidRPr="001A74D3">
              <w:rPr>
                <w:rFonts w:asciiTheme="minorHAnsi" w:hAnsiTheme="minorHAnsi" w:cs="NewsGothicMT"/>
                <w:sz w:val="24"/>
                <w:szCs w:val="24"/>
              </w:rPr>
              <w:t>Vienna 1964 he has appeared as soloist with many leading orchestras and</w:t>
            </w:r>
          </w:p>
          <w:p w:rsidR="003B4352" w:rsidRPr="001A74D3" w:rsidRDefault="003B4352" w:rsidP="003B4352">
            <w:pPr>
              <w:autoSpaceDE w:val="0"/>
              <w:autoSpaceDN w:val="0"/>
              <w:adjustRightInd w:val="0"/>
              <w:rPr>
                <w:rFonts w:asciiTheme="minorHAnsi" w:hAnsiTheme="minorHAnsi" w:cs="NewsGothicMT"/>
                <w:sz w:val="24"/>
                <w:szCs w:val="24"/>
              </w:rPr>
            </w:pPr>
            <w:proofErr w:type="gramStart"/>
            <w:r w:rsidRPr="001A74D3">
              <w:rPr>
                <w:rFonts w:asciiTheme="minorHAnsi" w:hAnsiTheme="minorHAnsi" w:cs="NewsGothicMT"/>
                <w:sz w:val="24"/>
                <w:szCs w:val="24"/>
              </w:rPr>
              <w:t>con-</w:t>
            </w:r>
            <w:proofErr w:type="gramEnd"/>
            <w:r w:rsidRPr="001A74D3">
              <w:rPr>
                <w:rFonts w:asciiTheme="minorHAnsi" w:hAnsiTheme="minorHAnsi" w:cs="NewsGothicMT"/>
                <w:sz w:val="24"/>
                <w:szCs w:val="24"/>
              </w:rPr>
              <w:t xml:space="preserve"> </w:t>
            </w:r>
            <w:proofErr w:type="spellStart"/>
            <w:r w:rsidRPr="001A74D3">
              <w:rPr>
                <w:rFonts w:asciiTheme="minorHAnsi" w:hAnsiTheme="minorHAnsi" w:cs="NewsGothicMT"/>
                <w:sz w:val="24"/>
                <w:szCs w:val="24"/>
              </w:rPr>
              <w:t>ductors</w:t>
            </w:r>
            <w:proofErr w:type="spellEnd"/>
            <w:r w:rsidRPr="001A74D3">
              <w:rPr>
                <w:rFonts w:asciiTheme="minorHAnsi" w:hAnsiTheme="minorHAnsi" w:cs="NewsGothicMT"/>
                <w:sz w:val="24"/>
                <w:szCs w:val="24"/>
              </w:rPr>
              <w:t xml:space="preserve">, given cello recitals and made </w:t>
            </w:r>
            <w:proofErr w:type="spellStart"/>
            <w:r w:rsidRPr="001A74D3">
              <w:rPr>
                <w:rFonts w:asciiTheme="minorHAnsi" w:hAnsiTheme="minorHAnsi" w:cs="NewsGothicMT"/>
                <w:sz w:val="24"/>
                <w:szCs w:val="24"/>
              </w:rPr>
              <w:t>nume</w:t>
            </w:r>
            <w:proofErr w:type="spellEnd"/>
            <w:r w:rsidRPr="001A74D3">
              <w:rPr>
                <w:rFonts w:asciiTheme="minorHAnsi" w:hAnsiTheme="minorHAnsi" w:cs="NewsGothicMT"/>
                <w:sz w:val="24"/>
                <w:szCs w:val="24"/>
              </w:rPr>
              <w:t xml:space="preserve">- </w:t>
            </w:r>
            <w:proofErr w:type="spellStart"/>
            <w:r w:rsidRPr="001A74D3">
              <w:rPr>
                <w:rFonts w:asciiTheme="minorHAnsi" w:hAnsiTheme="minorHAnsi" w:cs="NewsGothicMT"/>
                <w:sz w:val="24"/>
                <w:szCs w:val="24"/>
              </w:rPr>
              <w:t>rous</w:t>
            </w:r>
            <w:proofErr w:type="spellEnd"/>
            <w:r w:rsidRPr="001A74D3">
              <w:rPr>
                <w:rFonts w:asciiTheme="minorHAnsi" w:hAnsiTheme="minorHAnsi" w:cs="NewsGothicMT"/>
                <w:sz w:val="24"/>
                <w:szCs w:val="24"/>
              </w:rPr>
              <w:t xml:space="preserve"> recordings. These</w:t>
            </w:r>
          </w:p>
          <w:p w:rsidR="003B4352" w:rsidRPr="001A74D3" w:rsidRDefault="003B4352" w:rsidP="003B4352">
            <w:pPr>
              <w:autoSpaceDE w:val="0"/>
              <w:autoSpaceDN w:val="0"/>
              <w:adjustRightInd w:val="0"/>
              <w:rPr>
                <w:rFonts w:asciiTheme="minorHAnsi" w:hAnsiTheme="minorHAnsi" w:cs="NewsGothicMT"/>
                <w:sz w:val="24"/>
                <w:szCs w:val="24"/>
              </w:rPr>
            </w:pPr>
            <w:r w:rsidRPr="001A74D3">
              <w:rPr>
                <w:rFonts w:asciiTheme="minorHAnsi" w:hAnsiTheme="minorHAnsi" w:cs="NewsGothicMT"/>
                <w:sz w:val="24"/>
                <w:szCs w:val="24"/>
              </w:rPr>
              <w:t>engagements took him to most of the European countries, North- and</w:t>
            </w:r>
          </w:p>
          <w:p w:rsidR="003B4352" w:rsidRPr="001A74D3" w:rsidRDefault="003B4352" w:rsidP="003B4352">
            <w:pPr>
              <w:autoSpaceDE w:val="0"/>
              <w:autoSpaceDN w:val="0"/>
              <w:adjustRightInd w:val="0"/>
              <w:rPr>
                <w:rFonts w:asciiTheme="minorHAnsi" w:hAnsiTheme="minorHAnsi" w:cs="NewsGothicMT"/>
                <w:sz w:val="24"/>
                <w:szCs w:val="24"/>
              </w:rPr>
            </w:pPr>
            <w:r w:rsidRPr="001A74D3">
              <w:rPr>
                <w:rFonts w:asciiTheme="minorHAnsi" w:hAnsiTheme="minorHAnsi" w:cs="NewsGothicMT"/>
                <w:sz w:val="24"/>
                <w:szCs w:val="24"/>
              </w:rPr>
              <w:t>South-America, the Near East and Australia. Most successful were always</w:t>
            </w:r>
          </w:p>
          <w:p w:rsidR="003B4352" w:rsidRPr="001A74D3" w:rsidRDefault="003B4352" w:rsidP="003B4352">
            <w:pPr>
              <w:autoSpaceDE w:val="0"/>
              <w:autoSpaceDN w:val="0"/>
              <w:adjustRightInd w:val="0"/>
              <w:rPr>
                <w:rFonts w:asciiTheme="minorHAnsi" w:hAnsiTheme="minorHAnsi" w:cs="NewsGothicMT"/>
                <w:sz w:val="24"/>
                <w:szCs w:val="24"/>
              </w:rPr>
            </w:pPr>
            <w:r w:rsidRPr="001A74D3">
              <w:rPr>
                <w:rFonts w:asciiTheme="minorHAnsi" w:hAnsiTheme="minorHAnsi" w:cs="NewsGothicMT"/>
                <w:sz w:val="24"/>
                <w:szCs w:val="24"/>
              </w:rPr>
              <w:t xml:space="preserve">his </w:t>
            </w:r>
            <w:proofErr w:type="spellStart"/>
            <w:r w:rsidRPr="001A74D3">
              <w:rPr>
                <w:rFonts w:asciiTheme="minorHAnsi" w:hAnsiTheme="minorHAnsi" w:cs="NewsGothicMT"/>
                <w:sz w:val="24"/>
                <w:szCs w:val="24"/>
              </w:rPr>
              <w:t>performan</w:t>
            </w:r>
            <w:proofErr w:type="spellEnd"/>
            <w:r w:rsidRPr="001A74D3">
              <w:rPr>
                <w:rFonts w:asciiTheme="minorHAnsi" w:hAnsiTheme="minorHAnsi" w:cs="NewsGothicMT"/>
                <w:sz w:val="24"/>
                <w:szCs w:val="24"/>
              </w:rPr>
              <w:t xml:space="preserve">- </w:t>
            </w:r>
            <w:proofErr w:type="spellStart"/>
            <w:r w:rsidRPr="001A74D3">
              <w:rPr>
                <w:rFonts w:asciiTheme="minorHAnsi" w:hAnsiTheme="minorHAnsi" w:cs="NewsGothicMT"/>
                <w:sz w:val="24"/>
                <w:szCs w:val="24"/>
              </w:rPr>
              <w:t>ces</w:t>
            </w:r>
            <w:proofErr w:type="spellEnd"/>
            <w:r w:rsidRPr="001A74D3">
              <w:rPr>
                <w:rFonts w:asciiTheme="minorHAnsi" w:hAnsiTheme="minorHAnsi" w:cs="NewsGothicMT"/>
                <w:sz w:val="24"/>
                <w:szCs w:val="24"/>
              </w:rPr>
              <w:t xml:space="preserve"> of more recent works – </w:t>
            </w:r>
            <w:proofErr w:type="spellStart"/>
            <w:r w:rsidRPr="001A74D3">
              <w:rPr>
                <w:rFonts w:asciiTheme="minorHAnsi" w:hAnsiTheme="minorHAnsi" w:cs="NewsGothicMT"/>
                <w:sz w:val="24"/>
                <w:szCs w:val="24"/>
              </w:rPr>
              <w:t>György</w:t>
            </w:r>
            <w:proofErr w:type="spellEnd"/>
            <w:r w:rsidRPr="001A74D3">
              <w:rPr>
                <w:rFonts w:asciiTheme="minorHAnsi" w:hAnsiTheme="minorHAnsi" w:cs="NewsGothicMT"/>
                <w:sz w:val="24"/>
                <w:szCs w:val="24"/>
              </w:rPr>
              <w:t xml:space="preserve"> </w:t>
            </w:r>
            <w:proofErr w:type="spellStart"/>
            <w:r w:rsidRPr="001A74D3">
              <w:rPr>
                <w:rFonts w:asciiTheme="minorHAnsi" w:hAnsiTheme="minorHAnsi" w:cs="NewsGothicMT"/>
                <w:sz w:val="24"/>
                <w:szCs w:val="24"/>
              </w:rPr>
              <w:t>Ligeti's</w:t>
            </w:r>
            <w:proofErr w:type="spellEnd"/>
            <w:r w:rsidRPr="001A74D3">
              <w:rPr>
                <w:rFonts w:asciiTheme="minorHAnsi" w:hAnsiTheme="minorHAnsi" w:cs="NewsGothicMT"/>
                <w:sz w:val="24"/>
                <w:szCs w:val="24"/>
              </w:rPr>
              <w:t xml:space="preserve"> cello-concerto at</w:t>
            </w:r>
          </w:p>
          <w:p w:rsidR="003B4352" w:rsidRPr="001A74D3" w:rsidRDefault="003B4352" w:rsidP="003B4352">
            <w:pPr>
              <w:autoSpaceDE w:val="0"/>
              <w:autoSpaceDN w:val="0"/>
              <w:adjustRightInd w:val="0"/>
              <w:rPr>
                <w:rFonts w:asciiTheme="minorHAnsi" w:hAnsiTheme="minorHAnsi" w:cs="NewsGothicMT"/>
                <w:sz w:val="24"/>
                <w:szCs w:val="24"/>
              </w:rPr>
            </w:pPr>
            <w:r w:rsidRPr="001A74D3">
              <w:rPr>
                <w:rFonts w:asciiTheme="minorHAnsi" w:hAnsiTheme="minorHAnsi" w:cs="NewsGothicMT"/>
                <w:sz w:val="24"/>
                <w:szCs w:val="24"/>
              </w:rPr>
              <w:t xml:space="preserve">the Royal Festival Hall in London with the </w:t>
            </w:r>
            <w:proofErr w:type="spellStart"/>
            <w:r w:rsidRPr="001A74D3">
              <w:rPr>
                <w:rFonts w:asciiTheme="minorHAnsi" w:hAnsiTheme="minorHAnsi" w:cs="NewsGothicMT"/>
                <w:sz w:val="24"/>
                <w:szCs w:val="24"/>
              </w:rPr>
              <w:t>Philharmonia</w:t>
            </w:r>
            <w:proofErr w:type="spellEnd"/>
            <w:r w:rsidRPr="001A74D3">
              <w:rPr>
                <w:rFonts w:asciiTheme="minorHAnsi" w:hAnsiTheme="minorHAnsi" w:cs="NewsGothicMT"/>
                <w:sz w:val="24"/>
                <w:szCs w:val="24"/>
              </w:rPr>
              <w:t xml:space="preserve"> Orchestra under</w:t>
            </w:r>
          </w:p>
          <w:p w:rsidR="003B4352" w:rsidRPr="001A74D3" w:rsidRDefault="003B4352" w:rsidP="003B4352">
            <w:pPr>
              <w:autoSpaceDE w:val="0"/>
              <w:autoSpaceDN w:val="0"/>
              <w:adjustRightInd w:val="0"/>
              <w:rPr>
                <w:rFonts w:asciiTheme="minorHAnsi" w:hAnsiTheme="minorHAnsi" w:cs="NewsGothicMT"/>
                <w:sz w:val="24"/>
                <w:szCs w:val="24"/>
              </w:rPr>
            </w:pPr>
            <w:proofErr w:type="spellStart"/>
            <w:r w:rsidRPr="001A74D3">
              <w:rPr>
                <w:rFonts w:asciiTheme="minorHAnsi" w:hAnsiTheme="minorHAnsi" w:cs="NewsGothicMT"/>
                <w:sz w:val="24"/>
                <w:szCs w:val="24"/>
              </w:rPr>
              <w:t>DiegoMasson</w:t>
            </w:r>
            <w:proofErr w:type="spellEnd"/>
            <w:r w:rsidRPr="001A74D3">
              <w:rPr>
                <w:rFonts w:asciiTheme="minorHAnsi" w:hAnsiTheme="minorHAnsi" w:cs="NewsGothicMT"/>
                <w:sz w:val="24"/>
                <w:szCs w:val="24"/>
              </w:rPr>
              <w:t xml:space="preserve"> brought raving acclaim by press and the public, </w:t>
            </w:r>
            <w:proofErr w:type="spellStart"/>
            <w:r w:rsidRPr="001A74D3">
              <w:rPr>
                <w:rFonts w:asciiTheme="minorHAnsi" w:hAnsiTheme="minorHAnsi" w:cs="NewsGothicMT"/>
                <w:sz w:val="24"/>
                <w:szCs w:val="24"/>
              </w:rPr>
              <w:t>Luciano</w:t>
            </w:r>
            <w:proofErr w:type="spellEnd"/>
          </w:p>
          <w:p w:rsidR="003B4352" w:rsidRPr="001A74D3" w:rsidRDefault="003B4352" w:rsidP="003B4352">
            <w:pPr>
              <w:autoSpaceDE w:val="0"/>
              <w:autoSpaceDN w:val="0"/>
              <w:adjustRightInd w:val="0"/>
              <w:rPr>
                <w:rFonts w:asciiTheme="minorHAnsi" w:hAnsiTheme="minorHAnsi" w:cs="NewsGothicMT"/>
                <w:sz w:val="24"/>
                <w:szCs w:val="24"/>
              </w:rPr>
            </w:pPr>
            <w:proofErr w:type="spellStart"/>
            <w:r w:rsidRPr="001A74D3">
              <w:rPr>
                <w:rFonts w:asciiTheme="minorHAnsi" w:hAnsiTheme="minorHAnsi" w:cs="NewsGothicMT"/>
                <w:sz w:val="24"/>
                <w:szCs w:val="24"/>
              </w:rPr>
              <w:t>Berio's</w:t>
            </w:r>
            <w:proofErr w:type="spellEnd"/>
            <w:r w:rsidRPr="001A74D3">
              <w:rPr>
                <w:rFonts w:asciiTheme="minorHAnsi" w:hAnsiTheme="minorHAnsi" w:cs="NewsGothicMT"/>
                <w:sz w:val="24"/>
                <w:szCs w:val="24"/>
              </w:rPr>
              <w:t xml:space="preserve"> concerto "</w:t>
            </w:r>
            <w:proofErr w:type="spellStart"/>
            <w:r w:rsidRPr="001A74D3">
              <w:rPr>
                <w:rFonts w:asciiTheme="minorHAnsi" w:hAnsiTheme="minorHAnsi" w:cs="NewsGothicMT"/>
                <w:sz w:val="24"/>
                <w:szCs w:val="24"/>
              </w:rPr>
              <w:t>Ri</w:t>
            </w:r>
            <w:proofErr w:type="spellEnd"/>
            <w:r w:rsidRPr="001A74D3">
              <w:rPr>
                <w:rFonts w:asciiTheme="minorHAnsi" w:hAnsiTheme="minorHAnsi" w:cs="NewsGothicMT"/>
                <w:sz w:val="24"/>
                <w:szCs w:val="24"/>
              </w:rPr>
              <w:t xml:space="preserve">- </w:t>
            </w:r>
            <w:proofErr w:type="spellStart"/>
            <w:r w:rsidRPr="001A74D3">
              <w:rPr>
                <w:rFonts w:asciiTheme="minorHAnsi" w:hAnsiTheme="minorHAnsi" w:cs="NewsGothicMT"/>
                <w:sz w:val="24"/>
                <w:szCs w:val="24"/>
              </w:rPr>
              <w:t>torno</w:t>
            </w:r>
            <w:proofErr w:type="spellEnd"/>
            <w:r w:rsidRPr="001A74D3">
              <w:rPr>
                <w:rFonts w:asciiTheme="minorHAnsi" w:hAnsiTheme="minorHAnsi" w:cs="NewsGothicMT"/>
                <w:sz w:val="24"/>
                <w:szCs w:val="24"/>
              </w:rPr>
              <w:t xml:space="preserve"> </w:t>
            </w:r>
            <w:proofErr w:type="spellStart"/>
            <w:r w:rsidRPr="001A74D3">
              <w:rPr>
                <w:rFonts w:asciiTheme="minorHAnsi" w:hAnsiTheme="minorHAnsi" w:cs="NewsGothicMT"/>
                <w:sz w:val="24"/>
                <w:szCs w:val="24"/>
              </w:rPr>
              <w:t>degli</w:t>
            </w:r>
            <w:proofErr w:type="spellEnd"/>
            <w:r w:rsidRPr="001A74D3">
              <w:rPr>
                <w:rFonts w:asciiTheme="minorHAnsi" w:hAnsiTheme="minorHAnsi" w:cs="NewsGothicMT"/>
                <w:sz w:val="24"/>
                <w:szCs w:val="24"/>
              </w:rPr>
              <w:t xml:space="preserve"> </w:t>
            </w:r>
            <w:proofErr w:type="spellStart"/>
            <w:r w:rsidRPr="001A74D3">
              <w:rPr>
                <w:rFonts w:asciiTheme="minorHAnsi" w:hAnsiTheme="minorHAnsi" w:cs="NewsGothicMT"/>
                <w:sz w:val="24"/>
                <w:szCs w:val="24"/>
              </w:rPr>
              <w:t>Snovidenia</w:t>
            </w:r>
            <w:proofErr w:type="spellEnd"/>
            <w:r w:rsidRPr="001A74D3">
              <w:rPr>
                <w:rFonts w:asciiTheme="minorHAnsi" w:hAnsiTheme="minorHAnsi" w:cs="NewsGothicMT"/>
                <w:sz w:val="24"/>
                <w:szCs w:val="24"/>
              </w:rPr>
              <w:t xml:space="preserve">" in Rome, Nigel </w:t>
            </w:r>
            <w:proofErr w:type="spellStart"/>
            <w:r w:rsidRPr="001A74D3">
              <w:rPr>
                <w:rFonts w:asciiTheme="minorHAnsi" w:hAnsiTheme="minorHAnsi" w:cs="NewsGothicMT"/>
                <w:sz w:val="24"/>
                <w:szCs w:val="24"/>
              </w:rPr>
              <w:t>Osbor</w:t>
            </w:r>
            <w:proofErr w:type="spellEnd"/>
            <w:r w:rsidRPr="001A74D3">
              <w:rPr>
                <w:rFonts w:asciiTheme="minorHAnsi" w:hAnsiTheme="minorHAnsi" w:cs="NewsGothicMT"/>
                <w:sz w:val="24"/>
                <w:szCs w:val="24"/>
              </w:rPr>
              <w:t xml:space="preserve">- </w:t>
            </w:r>
            <w:proofErr w:type="spellStart"/>
            <w:r w:rsidRPr="001A74D3">
              <w:rPr>
                <w:rFonts w:asciiTheme="minorHAnsi" w:hAnsiTheme="minorHAnsi" w:cs="NewsGothicMT"/>
                <w:sz w:val="24"/>
                <w:szCs w:val="24"/>
              </w:rPr>
              <w:t>ne's</w:t>
            </w:r>
            <w:proofErr w:type="spellEnd"/>
          </w:p>
          <w:p w:rsidR="003B4352" w:rsidRPr="001A74D3" w:rsidRDefault="003B4352" w:rsidP="003B4352">
            <w:pPr>
              <w:autoSpaceDE w:val="0"/>
              <w:autoSpaceDN w:val="0"/>
              <w:adjustRightInd w:val="0"/>
              <w:rPr>
                <w:rFonts w:asciiTheme="minorHAnsi" w:hAnsiTheme="minorHAnsi" w:cs="NewsGothicMT"/>
                <w:sz w:val="24"/>
                <w:szCs w:val="24"/>
              </w:rPr>
            </w:pPr>
            <w:proofErr w:type="gramStart"/>
            <w:r w:rsidRPr="001A74D3">
              <w:rPr>
                <w:rFonts w:asciiTheme="minorHAnsi" w:hAnsiTheme="minorHAnsi" w:cs="NewsGothicMT"/>
                <w:sz w:val="24"/>
                <w:szCs w:val="24"/>
              </w:rPr>
              <w:t>concertos</w:t>
            </w:r>
            <w:proofErr w:type="gramEnd"/>
            <w:r w:rsidRPr="001A74D3">
              <w:rPr>
                <w:rFonts w:asciiTheme="minorHAnsi" w:hAnsiTheme="minorHAnsi" w:cs="NewsGothicMT"/>
                <w:sz w:val="24"/>
                <w:szCs w:val="24"/>
              </w:rPr>
              <w:t xml:space="preserve">, both dedicated to </w:t>
            </w:r>
            <w:proofErr w:type="spellStart"/>
            <w:r w:rsidRPr="001A74D3">
              <w:rPr>
                <w:rFonts w:asciiTheme="minorHAnsi" w:hAnsiTheme="minorHAnsi" w:cs="NewsGothicMT"/>
                <w:sz w:val="24"/>
                <w:szCs w:val="24"/>
              </w:rPr>
              <w:t>Florian</w:t>
            </w:r>
            <w:proofErr w:type="spellEnd"/>
            <w:r w:rsidRPr="001A74D3">
              <w:rPr>
                <w:rFonts w:asciiTheme="minorHAnsi" w:hAnsiTheme="minorHAnsi" w:cs="NewsGothicMT"/>
                <w:sz w:val="24"/>
                <w:szCs w:val="24"/>
              </w:rPr>
              <w:t xml:space="preserve"> </w:t>
            </w:r>
            <w:proofErr w:type="spellStart"/>
            <w:r w:rsidRPr="001A74D3">
              <w:rPr>
                <w:rFonts w:asciiTheme="minorHAnsi" w:hAnsiTheme="minorHAnsi" w:cs="NewsGothicMT"/>
                <w:sz w:val="24"/>
                <w:szCs w:val="24"/>
              </w:rPr>
              <w:t>Kitt</w:t>
            </w:r>
            <w:proofErr w:type="spellEnd"/>
            <w:r w:rsidRPr="001A74D3">
              <w:rPr>
                <w:rFonts w:asciiTheme="minorHAnsi" w:hAnsiTheme="minorHAnsi" w:cs="NewsGothicMT"/>
                <w:sz w:val="24"/>
                <w:szCs w:val="24"/>
              </w:rPr>
              <w:t xml:space="preserve"> were successful all over the world.</w:t>
            </w:r>
          </w:p>
          <w:p w:rsidR="003B4352" w:rsidRPr="001A74D3" w:rsidRDefault="003B4352" w:rsidP="003B4352">
            <w:pPr>
              <w:autoSpaceDE w:val="0"/>
              <w:autoSpaceDN w:val="0"/>
              <w:adjustRightInd w:val="0"/>
              <w:rPr>
                <w:rFonts w:asciiTheme="minorHAnsi" w:hAnsiTheme="minorHAnsi" w:cs="NewsGothicMT"/>
                <w:sz w:val="24"/>
                <w:szCs w:val="24"/>
              </w:rPr>
            </w:pPr>
            <w:proofErr w:type="spellStart"/>
            <w:r w:rsidRPr="001A74D3">
              <w:rPr>
                <w:rFonts w:asciiTheme="minorHAnsi" w:hAnsiTheme="minorHAnsi" w:cs="NewsGothicMT"/>
                <w:sz w:val="24"/>
                <w:szCs w:val="24"/>
              </w:rPr>
              <w:t>Florian</w:t>
            </w:r>
            <w:proofErr w:type="spellEnd"/>
            <w:r w:rsidRPr="001A74D3">
              <w:rPr>
                <w:rFonts w:asciiTheme="minorHAnsi" w:hAnsiTheme="minorHAnsi" w:cs="NewsGothicMT"/>
                <w:sz w:val="24"/>
                <w:szCs w:val="24"/>
              </w:rPr>
              <w:t xml:space="preserve"> </w:t>
            </w:r>
            <w:proofErr w:type="spellStart"/>
            <w:r w:rsidRPr="001A74D3">
              <w:rPr>
                <w:rFonts w:asciiTheme="minorHAnsi" w:hAnsiTheme="minorHAnsi" w:cs="NewsGothicMT"/>
                <w:sz w:val="24"/>
                <w:szCs w:val="24"/>
              </w:rPr>
              <w:t>Kitt</w:t>
            </w:r>
            <w:proofErr w:type="spellEnd"/>
            <w:r w:rsidRPr="001A74D3">
              <w:rPr>
                <w:rFonts w:asciiTheme="minorHAnsi" w:hAnsiTheme="minorHAnsi" w:cs="NewsGothicMT"/>
                <w:sz w:val="24"/>
                <w:szCs w:val="24"/>
              </w:rPr>
              <w:t xml:space="preserve"> is also a very devoted teacher, apart from various </w:t>
            </w:r>
            <w:proofErr w:type="spellStart"/>
            <w:r w:rsidRPr="001A74D3">
              <w:rPr>
                <w:rFonts w:asciiTheme="minorHAnsi" w:hAnsiTheme="minorHAnsi" w:cs="NewsGothicMT"/>
                <w:sz w:val="24"/>
                <w:szCs w:val="24"/>
              </w:rPr>
              <w:t>masterclasses</w:t>
            </w:r>
            <w:proofErr w:type="spellEnd"/>
          </w:p>
          <w:p w:rsidR="003B4352" w:rsidRPr="001A74D3" w:rsidRDefault="003B4352" w:rsidP="003B4352">
            <w:pPr>
              <w:autoSpaceDE w:val="0"/>
              <w:autoSpaceDN w:val="0"/>
              <w:adjustRightInd w:val="0"/>
              <w:rPr>
                <w:rFonts w:asciiTheme="minorHAnsi" w:hAnsiTheme="minorHAnsi" w:cs="NewsGothicMT"/>
                <w:sz w:val="24"/>
                <w:szCs w:val="24"/>
              </w:rPr>
            </w:pPr>
            <w:proofErr w:type="gramStart"/>
            <w:r w:rsidRPr="001A74D3">
              <w:rPr>
                <w:rFonts w:asciiTheme="minorHAnsi" w:hAnsiTheme="minorHAnsi" w:cs="NewsGothicMT"/>
                <w:sz w:val="24"/>
                <w:szCs w:val="24"/>
              </w:rPr>
              <w:t>he</w:t>
            </w:r>
            <w:proofErr w:type="gramEnd"/>
            <w:r w:rsidRPr="001A74D3">
              <w:rPr>
                <w:rFonts w:asciiTheme="minorHAnsi" w:hAnsiTheme="minorHAnsi" w:cs="NewsGothicMT"/>
                <w:sz w:val="24"/>
                <w:szCs w:val="24"/>
              </w:rPr>
              <w:t xml:space="preserve"> holds a professorship at the University for Music in Graz since 1970. In</w:t>
            </w:r>
          </w:p>
          <w:p w:rsidR="003B4352" w:rsidRPr="001A74D3" w:rsidRDefault="003B4352" w:rsidP="003B4352">
            <w:pPr>
              <w:autoSpaceDE w:val="0"/>
              <w:autoSpaceDN w:val="0"/>
              <w:adjustRightInd w:val="0"/>
              <w:rPr>
                <w:rFonts w:asciiTheme="minorHAnsi" w:hAnsiTheme="minorHAnsi" w:cs="NewsGothicMT"/>
                <w:sz w:val="24"/>
                <w:szCs w:val="24"/>
              </w:rPr>
            </w:pPr>
            <w:r w:rsidRPr="001A74D3">
              <w:rPr>
                <w:rFonts w:asciiTheme="minorHAnsi" w:hAnsiTheme="minorHAnsi" w:cs="NewsGothicMT"/>
                <w:sz w:val="24"/>
                <w:szCs w:val="24"/>
              </w:rPr>
              <w:t>addition to his extensive repertoire of established classic and romantic</w:t>
            </w:r>
          </w:p>
          <w:p w:rsidR="003B4352" w:rsidRPr="001A74D3" w:rsidRDefault="003B4352" w:rsidP="003B4352">
            <w:pPr>
              <w:autoSpaceDE w:val="0"/>
              <w:autoSpaceDN w:val="0"/>
              <w:adjustRightInd w:val="0"/>
              <w:rPr>
                <w:rFonts w:asciiTheme="minorHAnsi" w:hAnsiTheme="minorHAnsi" w:cs="NewsGothicMT"/>
                <w:sz w:val="24"/>
                <w:szCs w:val="24"/>
              </w:rPr>
            </w:pPr>
            <w:r w:rsidRPr="001A74D3">
              <w:rPr>
                <w:rFonts w:asciiTheme="minorHAnsi" w:hAnsiTheme="minorHAnsi" w:cs="NewsGothicMT"/>
                <w:sz w:val="24"/>
                <w:szCs w:val="24"/>
              </w:rPr>
              <w:t>works, his especial feeling for contemporary music has inspired many</w:t>
            </w:r>
          </w:p>
          <w:p w:rsidR="003B4352" w:rsidRPr="001A74D3" w:rsidRDefault="003B4352" w:rsidP="003B4352">
            <w:pPr>
              <w:autoSpaceDE w:val="0"/>
              <w:autoSpaceDN w:val="0"/>
              <w:adjustRightInd w:val="0"/>
              <w:rPr>
                <w:rFonts w:asciiTheme="minorHAnsi" w:hAnsiTheme="minorHAnsi" w:cs="NewsGothicMT"/>
                <w:sz w:val="24"/>
                <w:szCs w:val="24"/>
              </w:rPr>
            </w:pPr>
            <w:proofErr w:type="gramStart"/>
            <w:r w:rsidRPr="001A74D3">
              <w:rPr>
                <w:rFonts w:asciiTheme="minorHAnsi" w:hAnsiTheme="minorHAnsi" w:cs="NewsGothicMT"/>
                <w:sz w:val="24"/>
                <w:szCs w:val="24"/>
              </w:rPr>
              <w:t>major</w:t>
            </w:r>
            <w:proofErr w:type="gramEnd"/>
            <w:r w:rsidRPr="001A74D3">
              <w:rPr>
                <w:rFonts w:asciiTheme="minorHAnsi" w:hAnsiTheme="minorHAnsi" w:cs="NewsGothicMT"/>
                <w:sz w:val="24"/>
                <w:szCs w:val="24"/>
              </w:rPr>
              <w:t xml:space="preserve"> composers to dedicate works to him.</w:t>
            </w:r>
          </w:p>
          <w:p w:rsidR="003B4352" w:rsidRPr="001A74D3" w:rsidRDefault="003B4352" w:rsidP="003B4352">
            <w:pPr>
              <w:autoSpaceDE w:val="0"/>
              <w:autoSpaceDN w:val="0"/>
              <w:adjustRightInd w:val="0"/>
              <w:rPr>
                <w:rFonts w:asciiTheme="minorHAnsi" w:hAnsiTheme="minorHAnsi" w:cs="NewsGothicMT-Bold"/>
                <w:b/>
                <w:bCs/>
                <w:sz w:val="24"/>
                <w:szCs w:val="24"/>
              </w:rPr>
            </w:pPr>
            <w:proofErr w:type="spellStart"/>
            <w:r w:rsidRPr="001A74D3">
              <w:rPr>
                <w:rFonts w:asciiTheme="minorHAnsi" w:hAnsiTheme="minorHAnsi" w:cs="NewsGothicMT-Bold"/>
                <w:b/>
                <w:bCs/>
                <w:sz w:val="24"/>
                <w:szCs w:val="24"/>
              </w:rPr>
              <w:t>Harald</w:t>
            </w:r>
            <w:proofErr w:type="spellEnd"/>
            <w:r w:rsidRPr="001A74D3">
              <w:rPr>
                <w:rFonts w:asciiTheme="minorHAnsi" w:hAnsiTheme="minorHAnsi" w:cs="NewsGothicMT-Bold"/>
                <w:b/>
                <w:bCs/>
                <w:sz w:val="24"/>
                <w:szCs w:val="24"/>
              </w:rPr>
              <w:t xml:space="preserve"> </w:t>
            </w:r>
            <w:proofErr w:type="spellStart"/>
            <w:r w:rsidRPr="001A74D3">
              <w:rPr>
                <w:rFonts w:asciiTheme="minorHAnsi" w:hAnsiTheme="minorHAnsi" w:cs="NewsGothicMT-Bold"/>
                <w:b/>
                <w:bCs/>
                <w:sz w:val="24"/>
                <w:szCs w:val="24"/>
              </w:rPr>
              <w:t>Ossberger</w:t>
            </w:r>
            <w:proofErr w:type="spellEnd"/>
          </w:p>
          <w:p w:rsidR="003B4352" w:rsidRPr="001A74D3" w:rsidRDefault="003B4352" w:rsidP="003B4352">
            <w:pPr>
              <w:autoSpaceDE w:val="0"/>
              <w:autoSpaceDN w:val="0"/>
              <w:adjustRightInd w:val="0"/>
              <w:rPr>
                <w:rFonts w:asciiTheme="minorHAnsi" w:hAnsiTheme="minorHAnsi" w:cs="NewsGothicMT"/>
                <w:sz w:val="24"/>
                <w:szCs w:val="24"/>
              </w:rPr>
            </w:pPr>
            <w:r w:rsidRPr="001A74D3">
              <w:rPr>
                <w:rFonts w:asciiTheme="minorHAnsi" w:hAnsiTheme="minorHAnsi" w:cs="NewsGothicMT"/>
                <w:sz w:val="24"/>
                <w:szCs w:val="24"/>
              </w:rPr>
              <w:t>Born in Graz in 1948, he grew up in Linz. He studied the piano with Grete</w:t>
            </w:r>
          </w:p>
          <w:p w:rsidR="003B4352" w:rsidRPr="001A74D3" w:rsidRDefault="003B4352" w:rsidP="003B4352">
            <w:pPr>
              <w:autoSpaceDE w:val="0"/>
              <w:autoSpaceDN w:val="0"/>
              <w:adjustRightInd w:val="0"/>
              <w:rPr>
                <w:rFonts w:asciiTheme="minorHAnsi" w:hAnsiTheme="minorHAnsi" w:cs="NewsGothicMT"/>
                <w:sz w:val="24"/>
                <w:szCs w:val="24"/>
              </w:rPr>
            </w:pPr>
            <w:proofErr w:type="spellStart"/>
            <w:r w:rsidRPr="001A74D3">
              <w:rPr>
                <w:rFonts w:asciiTheme="minorHAnsi" w:hAnsiTheme="minorHAnsi" w:cs="NewsGothicMT"/>
                <w:sz w:val="24"/>
                <w:szCs w:val="24"/>
              </w:rPr>
              <w:t>Hinterhofer</w:t>
            </w:r>
            <w:proofErr w:type="spellEnd"/>
            <w:r w:rsidRPr="001A74D3">
              <w:rPr>
                <w:rFonts w:asciiTheme="minorHAnsi" w:hAnsiTheme="minorHAnsi" w:cs="NewsGothicMT"/>
                <w:sz w:val="24"/>
                <w:szCs w:val="24"/>
              </w:rPr>
              <w:t xml:space="preserve"> and Alexander Jenner at the University of Music and Performing</w:t>
            </w:r>
          </w:p>
          <w:p w:rsidR="003B4352" w:rsidRPr="001A74D3" w:rsidRDefault="003B4352" w:rsidP="003B4352">
            <w:pPr>
              <w:autoSpaceDE w:val="0"/>
              <w:autoSpaceDN w:val="0"/>
              <w:adjustRightInd w:val="0"/>
              <w:rPr>
                <w:rFonts w:asciiTheme="minorHAnsi" w:hAnsiTheme="minorHAnsi" w:cs="NewsGothicMT"/>
                <w:sz w:val="24"/>
                <w:szCs w:val="24"/>
              </w:rPr>
            </w:pPr>
            <w:r w:rsidRPr="001A74D3">
              <w:rPr>
                <w:rFonts w:asciiTheme="minorHAnsi" w:hAnsiTheme="minorHAnsi" w:cs="NewsGothicMT"/>
                <w:sz w:val="24"/>
                <w:szCs w:val="24"/>
              </w:rPr>
              <w:t>Arts Vienna, gaining his final diploma with distinction. He also is laureate</w:t>
            </w:r>
          </w:p>
          <w:p w:rsidR="003B4352" w:rsidRPr="001A74D3" w:rsidRDefault="003B4352" w:rsidP="003B4352">
            <w:pPr>
              <w:autoSpaceDE w:val="0"/>
              <w:autoSpaceDN w:val="0"/>
              <w:adjustRightInd w:val="0"/>
              <w:rPr>
                <w:rFonts w:asciiTheme="minorHAnsi" w:hAnsiTheme="minorHAnsi" w:cs="NewsGothicMT"/>
                <w:sz w:val="24"/>
                <w:szCs w:val="24"/>
              </w:rPr>
            </w:pPr>
            <w:proofErr w:type="gramStart"/>
            <w:r w:rsidRPr="001A74D3">
              <w:rPr>
                <w:rFonts w:asciiTheme="minorHAnsi" w:hAnsiTheme="minorHAnsi" w:cs="NewsGothicMT"/>
                <w:sz w:val="24"/>
                <w:szCs w:val="24"/>
              </w:rPr>
              <w:t>of</w:t>
            </w:r>
            <w:proofErr w:type="gramEnd"/>
            <w:r w:rsidRPr="001A74D3">
              <w:rPr>
                <w:rFonts w:asciiTheme="minorHAnsi" w:hAnsiTheme="minorHAnsi" w:cs="NewsGothicMT"/>
                <w:sz w:val="24"/>
                <w:szCs w:val="24"/>
              </w:rPr>
              <w:t xml:space="preserve"> many competitions. He has performed in most European countries, in</w:t>
            </w:r>
          </w:p>
          <w:p w:rsidR="003B4352" w:rsidRPr="001A74D3" w:rsidRDefault="003B4352" w:rsidP="003B4352">
            <w:pPr>
              <w:autoSpaceDE w:val="0"/>
              <w:autoSpaceDN w:val="0"/>
              <w:adjustRightInd w:val="0"/>
              <w:rPr>
                <w:rFonts w:asciiTheme="minorHAnsi" w:hAnsiTheme="minorHAnsi" w:cs="NewsGothicMT"/>
                <w:sz w:val="24"/>
                <w:szCs w:val="24"/>
              </w:rPr>
            </w:pPr>
            <w:r w:rsidRPr="001A74D3">
              <w:rPr>
                <w:rFonts w:asciiTheme="minorHAnsi" w:hAnsiTheme="minorHAnsi" w:cs="NewsGothicMT"/>
                <w:sz w:val="24"/>
                <w:szCs w:val="24"/>
              </w:rPr>
              <w:t xml:space="preserve">the Middle East and also in Japan, South </w:t>
            </w:r>
            <w:proofErr w:type="spellStart"/>
            <w:r w:rsidRPr="001A74D3">
              <w:rPr>
                <w:rFonts w:asciiTheme="minorHAnsi" w:hAnsiTheme="minorHAnsi" w:cs="NewsGothicMT"/>
                <w:sz w:val="24"/>
                <w:szCs w:val="24"/>
              </w:rPr>
              <w:t>Corea</w:t>
            </w:r>
            <w:proofErr w:type="spellEnd"/>
            <w:r w:rsidRPr="001A74D3">
              <w:rPr>
                <w:rFonts w:asciiTheme="minorHAnsi" w:hAnsiTheme="minorHAnsi" w:cs="NewsGothicMT"/>
                <w:sz w:val="24"/>
                <w:szCs w:val="24"/>
              </w:rPr>
              <w:t>, Taiwan, India, North,</w:t>
            </w:r>
          </w:p>
          <w:p w:rsidR="003B4352" w:rsidRPr="001A74D3" w:rsidRDefault="003B4352" w:rsidP="003B4352">
            <w:pPr>
              <w:autoSpaceDE w:val="0"/>
              <w:autoSpaceDN w:val="0"/>
              <w:adjustRightInd w:val="0"/>
              <w:rPr>
                <w:rFonts w:asciiTheme="minorHAnsi" w:hAnsiTheme="minorHAnsi" w:cs="NewsGothicMT"/>
                <w:sz w:val="24"/>
                <w:szCs w:val="24"/>
              </w:rPr>
            </w:pPr>
            <w:r w:rsidRPr="001A74D3">
              <w:rPr>
                <w:rFonts w:asciiTheme="minorHAnsi" w:hAnsiTheme="minorHAnsi" w:cs="NewsGothicMT"/>
                <w:sz w:val="24"/>
                <w:szCs w:val="24"/>
              </w:rPr>
              <w:t>Middle and South America. Additionally he has made numerous radio, TV</w:t>
            </w:r>
          </w:p>
          <w:p w:rsidR="003B4352" w:rsidRPr="001A74D3" w:rsidRDefault="003B4352" w:rsidP="003B4352">
            <w:pPr>
              <w:autoSpaceDE w:val="0"/>
              <w:autoSpaceDN w:val="0"/>
              <w:adjustRightInd w:val="0"/>
              <w:rPr>
                <w:rFonts w:asciiTheme="minorHAnsi" w:hAnsiTheme="minorHAnsi" w:cs="NewsGothicMT"/>
                <w:sz w:val="24"/>
                <w:szCs w:val="24"/>
              </w:rPr>
            </w:pPr>
            <w:proofErr w:type="gramStart"/>
            <w:r w:rsidRPr="001A74D3">
              <w:rPr>
                <w:rFonts w:asciiTheme="minorHAnsi" w:hAnsiTheme="minorHAnsi" w:cs="NewsGothicMT"/>
                <w:sz w:val="24"/>
                <w:szCs w:val="24"/>
              </w:rPr>
              <w:t>and</w:t>
            </w:r>
            <w:proofErr w:type="gramEnd"/>
            <w:r w:rsidRPr="001A74D3">
              <w:rPr>
                <w:rFonts w:asciiTheme="minorHAnsi" w:hAnsiTheme="minorHAnsi" w:cs="NewsGothicMT"/>
                <w:sz w:val="24"/>
                <w:szCs w:val="24"/>
              </w:rPr>
              <w:t xml:space="preserve"> CD recordings. Besides his solo career he is also a fervent chamber</w:t>
            </w:r>
          </w:p>
          <w:p w:rsidR="003B4352" w:rsidRPr="001A74D3" w:rsidRDefault="003B4352" w:rsidP="003B4352">
            <w:pPr>
              <w:autoSpaceDE w:val="0"/>
              <w:autoSpaceDN w:val="0"/>
              <w:adjustRightInd w:val="0"/>
              <w:rPr>
                <w:rFonts w:asciiTheme="minorHAnsi" w:hAnsiTheme="minorHAnsi" w:cs="NewsGothicMT"/>
                <w:sz w:val="24"/>
                <w:szCs w:val="24"/>
              </w:rPr>
            </w:pPr>
            <w:proofErr w:type="gramStart"/>
            <w:r w:rsidRPr="001A74D3">
              <w:rPr>
                <w:rFonts w:asciiTheme="minorHAnsi" w:hAnsiTheme="minorHAnsi" w:cs="NewsGothicMT"/>
                <w:sz w:val="24"/>
                <w:szCs w:val="24"/>
              </w:rPr>
              <w:t>musician</w:t>
            </w:r>
            <w:proofErr w:type="gramEnd"/>
            <w:r w:rsidRPr="001A74D3">
              <w:rPr>
                <w:rFonts w:asciiTheme="minorHAnsi" w:hAnsiTheme="minorHAnsi" w:cs="NewsGothicMT"/>
                <w:sz w:val="24"/>
                <w:szCs w:val="24"/>
              </w:rPr>
              <w:t xml:space="preserve">: since 1974 he is a member of the »Ensemble 20. </w:t>
            </w:r>
            <w:proofErr w:type="spellStart"/>
            <w:r w:rsidRPr="001A74D3">
              <w:rPr>
                <w:rFonts w:asciiTheme="minorHAnsi" w:hAnsiTheme="minorHAnsi" w:cs="NewsGothicMT"/>
                <w:sz w:val="24"/>
                <w:szCs w:val="24"/>
              </w:rPr>
              <w:t>Jahrhundert</w:t>
            </w:r>
            <w:proofErr w:type="spellEnd"/>
          </w:p>
          <w:p w:rsidR="003B4352" w:rsidRPr="001A74D3" w:rsidRDefault="003B4352" w:rsidP="003B4352">
            <w:pPr>
              <w:autoSpaceDE w:val="0"/>
              <w:autoSpaceDN w:val="0"/>
              <w:adjustRightInd w:val="0"/>
              <w:rPr>
                <w:rFonts w:asciiTheme="minorHAnsi" w:hAnsiTheme="minorHAnsi" w:cs="NewsGothicMT"/>
                <w:sz w:val="24"/>
                <w:szCs w:val="24"/>
              </w:rPr>
            </w:pPr>
            <w:r w:rsidRPr="001A74D3">
              <w:rPr>
                <w:rFonts w:asciiTheme="minorHAnsi" w:hAnsiTheme="minorHAnsi" w:cs="NewsGothicMT"/>
                <w:sz w:val="24"/>
                <w:szCs w:val="24"/>
              </w:rPr>
              <w:t>(</w:t>
            </w:r>
            <w:proofErr w:type="spellStart"/>
            <w:proofErr w:type="gramStart"/>
            <w:r w:rsidRPr="001A74D3">
              <w:rPr>
                <w:rFonts w:asciiTheme="minorHAnsi" w:hAnsiTheme="minorHAnsi" w:cs="NewsGothicMT"/>
                <w:sz w:val="24"/>
                <w:szCs w:val="24"/>
              </w:rPr>
              <w:t>exxj</w:t>
            </w:r>
            <w:proofErr w:type="spellEnd"/>
            <w:proofErr w:type="gramEnd"/>
            <w:r w:rsidRPr="001A74D3">
              <w:rPr>
                <w:rFonts w:asciiTheme="minorHAnsi" w:hAnsiTheme="minorHAnsi" w:cs="NewsGothicMT"/>
                <w:sz w:val="24"/>
                <w:szCs w:val="24"/>
              </w:rPr>
              <w:t>)«, Vienna. In 1978 he has founded the “Concordia Trio”(together with</w:t>
            </w:r>
          </w:p>
          <w:p w:rsidR="003B4352" w:rsidRPr="001A74D3" w:rsidRDefault="003B4352" w:rsidP="003B4352">
            <w:pPr>
              <w:autoSpaceDE w:val="0"/>
              <w:autoSpaceDN w:val="0"/>
              <w:adjustRightInd w:val="0"/>
              <w:rPr>
                <w:rFonts w:asciiTheme="minorHAnsi" w:hAnsiTheme="minorHAnsi" w:cs="NewsGothicMT"/>
                <w:sz w:val="24"/>
                <w:szCs w:val="24"/>
              </w:rPr>
            </w:pPr>
            <w:proofErr w:type="gramStart"/>
            <w:r w:rsidRPr="001A74D3">
              <w:rPr>
                <w:rFonts w:asciiTheme="minorHAnsi" w:hAnsiTheme="minorHAnsi" w:cs="NewsGothicMT"/>
                <w:sz w:val="24"/>
                <w:szCs w:val="24"/>
              </w:rPr>
              <w:t>the</w:t>
            </w:r>
            <w:proofErr w:type="gramEnd"/>
            <w:r w:rsidRPr="001A74D3">
              <w:rPr>
                <w:rFonts w:asciiTheme="minorHAnsi" w:hAnsiTheme="minorHAnsi" w:cs="NewsGothicMT"/>
                <w:sz w:val="24"/>
                <w:szCs w:val="24"/>
              </w:rPr>
              <w:t xml:space="preserve"> violinist Erich </w:t>
            </w:r>
            <w:proofErr w:type="spellStart"/>
            <w:r w:rsidRPr="001A74D3">
              <w:rPr>
                <w:rFonts w:asciiTheme="minorHAnsi" w:hAnsiTheme="minorHAnsi" w:cs="NewsGothicMT"/>
                <w:sz w:val="24"/>
                <w:szCs w:val="24"/>
              </w:rPr>
              <w:t>Schagerl</w:t>
            </w:r>
            <w:proofErr w:type="spellEnd"/>
            <w:r w:rsidRPr="001A74D3">
              <w:rPr>
                <w:rFonts w:asciiTheme="minorHAnsi" w:hAnsiTheme="minorHAnsi" w:cs="NewsGothicMT"/>
                <w:sz w:val="24"/>
                <w:szCs w:val="24"/>
              </w:rPr>
              <w:t xml:space="preserve"> and the cellist Josef </w:t>
            </w:r>
            <w:proofErr w:type="spellStart"/>
            <w:r w:rsidRPr="001A74D3">
              <w:rPr>
                <w:rFonts w:asciiTheme="minorHAnsi" w:hAnsiTheme="minorHAnsi" w:cs="NewsGothicMT"/>
                <w:sz w:val="24"/>
                <w:szCs w:val="24"/>
              </w:rPr>
              <w:t>Luitz</w:t>
            </w:r>
            <w:proofErr w:type="spellEnd"/>
            <w:r w:rsidRPr="001A74D3">
              <w:rPr>
                <w:rFonts w:asciiTheme="minorHAnsi" w:hAnsiTheme="minorHAnsi" w:cs="NewsGothicMT"/>
                <w:sz w:val="24"/>
                <w:szCs w:val="24"/>
              </w:rPr>
              <w:t>).</w:t>
            </w:r>
          </w:p>
          <w:p w:rsidR="003B4352" w:rsidRPr="001A74D3" w:rsidRDefault="003B4352" w:rsidP="003B4352">
            <w:pPr>
              <w:autoSpaceDE w:val="0"/>
              <w:autoSpaceDN w:val="0"/>
              <w:adjustRightInd w:val="0"/>
              <w:rPr>
                <w:rFonts w:asciiTheme="minorHAnsi" w:hAnsiTheme="minorHAnsi" w:cs="NewsGothicMT"/>
                <w:sz w:val="24"/>
                <w:szCs w:val="24"/>
              </w:rPr>
            </w:pPr>
            <w:r w:rsidRPr="001A74D3">
              <w:rPr>
                <w:rFonts w:asciiTheme="minorHAnsi" w:hAnsiTheme="minorHAnsi" w:cs="NewsGothicMT"/>
                <w:sz w:val="24"/>
                <w:szCs w:val="24"/>
              </w:rPr>
              <w:t>He has performed with many of the important musicians from Austria and</w:t>
            </w:r>
          </w:p>
          <w:p w:rsidR="003B4352" w:rsidRPr="001A74D3" w:rsidRDefault="003B4352" w:rsidP="003B4352">
            <w:pPr>
              <w:autoSpaceDE w:val="0"/>
              <w:autoSpaceDN w:val="0"/>
              <w:adjustRightInd w:val="0"/>
              <w:rPr>
                <w:rFonts w:asciiTheme="minorHAnsi" w:hAnsiTheme="minorHAnsi" w:cs="NewsGothicMT"/>
                <w:sz w:val="24"/>
                <w:szCs w:val="24"/>
              </w:rPr>
            </w:pPr>
            <w:r w:rsidRPr="001A74D3">
              <w:rPr>
                <w:rFonts w:asciiTheme="minorHAnsi" w:hAnsiTheme="minorHAnsi" w:cs="NewsGothicMT"/>
                <w:sz w:val="24"/>
                <w:szCs w:val="24"/>
              </w:rPr>
              <w:t xml:space="preserve">abroad like Josef </w:t>
            </w:r>
            <w:proofErr w:type="spellStart"/>
            <w:r w:rsidRPr="001A74D3">
              <w:rPr>
                <w:rFonts w:asciiTheme="minorHAnsi" w:hAnsiTheme="minorHAnsi" w:cs="NewsGothicMT"/>
                <w:sz w:val="24"/>
                <w:szCs w:val="24"/>
              </w:rPr>
              <w:t>Sivo</w:t>
            </w:r>
            <w:proofErr w:type="spellEnd"/>
            <w:r w:rsidRPr="001A74D3">
              <w:rPr>
                <w:rFonts w:asciiTheme="minorHAnsi" w:hAnsiTheme="minorHAnsi" w:cs="NewsGothicMT"/>
                <w:sz w:val="24"/>
                <w:szCs w:val="24"/>
              </w:rPr>
              <w:t xml:space="preserve">, René </w:t>
            </w:r>
            <w:proofErr w:type="spellStart"/>
            <w:r w:rsidRPr="001A74D3">
              <w:rPr>
                <w:rFonts w:asciiTheme="minorHAnsi" w:hAnsiTheme="minorHAnsi" w:cs="NewsGothicMT"/>
                <w:sz w:val="24"/>
                <w:szCs w:val="24"/>
              </w:rPr>
              <w:t>Staar</w:t>
            </w:r>
            <w:proofErr w:type="spellEnd"/>
            <w:r w:rsidRPr="001A74D3">
              <w:rPr>
                <w:rFonts w:asciiTheme="minorHAnsi" w:hAnsiTheme="minorHAnsi" w:cs="NewsGothicMT"/>
                <w:sz w:val="24"/>
                <w:szCs w:val="24"/>
              </w:rPr>
              <w:t xml:space="preserve">, Christian </w:t>
            </w:r>
            <w:proofErr w:type="spellStart"/>
            <w:r w:rsidRPr="001A74D3">
              <w:rPr>
                <w:rFonts w:asciiTheme="minorHAnsi" w:hAnsiTheme="minorHAnsi" w:cs="NewsGothicMT"/>
                <w:sz w:val="24"/>
                <w:szCs w:val="24"/>
              </w:rPr>
              <w:t>Altenburger</w:t>
            </w:r>
            <w:proofErr w:type="spellEnd"/>
            <w:r w:rsidRPr="001A74D3">
              <w:rPr>
                <w:rFonts w:asciiTheme="minorHAnsi" w:hAnsiTheme="minorHAnsi" w:cs="NewsGothicMT"/>
                <w:sz w:val="24"/>
                <w:szCs w:val="24"/>
              </w:rPr>
              <w:t xml:space="preserve">, Mario </w:t>
            </w:r>
            <w:proofErr w:type="spellStart"/>
            <w:r w:rsidRPr="001A74D3">
              <w:rPr>
                <w:rFonts w:asciiTheme="minorHAnsi" w:hAnsiTheme="minorHAnsi" w:cs="NewsGothicMT"/>
                <w:sz w:val="24"/>
                <w:szCs w:val="24"/>
              </w:rPr>
              <w:t>Hossen</w:t>
            </w:r>
            <w:proofErr w:type="spellEnd"/>
            <w:r w:rsidRPr="001A74D3">
              <w:rPr>
                <w:rFonts w:asciiTheme="minorHAnsi" w:hAnsiTheme="minorHAnsi" w:cs="NewsGothicMT"/>
                <w:sz w:val="24"/>
                <w:szCs w:val="24"/>
              </w:rPr>
              <w:t>,</w:t>
            </w:r>
          </w:p>
          <w:p w:rsidR="003B4352" w:rsidRPr="001A74D3" w:rsidRDefault="003B4352" w:rsidP="003B4352">
            <w:pPr>
              <w:autoSpaceDE w:val="0"/>
              <w:autoSpaceDN w:val="0"/>
              <w:adjustRightInd w:val="0"/>
              <w:rPr>
                <w:rFonts w:asciiTheme="minorHAnsi" w:hAnsiTheme="minorHAnsi" w:cs="NewsGothicMT"/>
                <w:sz w:val="24"/>
                <w:szCs w:val="24"/>
              </w:rPr>
            </w:pPr>
            <w:proofErr w:type="spellStart"/>
            <w:r w:rsidRPr="001A74D3">
              <w:rPr>
                <w:rFonts w:asciiTheme="minorHAnsi" w:hAnsiTheme="minorHAnsi" w:cs="NewsGothicMT"/>
                <w:sz w:val="24"/>
                <w:szCs w:val="24"/>
              </w:rPr>
              <w:t>Hermilo</w:t>
            </w:r>
            <w:proofErr w:type="spellEnd"/>
            <w:r w:rsidRPr="001A74D3">
              <w:rPr>
                <w:rFonts w:asciiTheme="minorHAnsi" w:hAnsiTheme="minorHAnsi" w:cs="NewsGothicMT"/>
                <w:sz w:val="24"/>
                <w:szCs w:val="24"/>
              </w:rPr>
              <w:t xml:space="preserve"> </w:t>
            </w:r>
            <w:proofErr w:type="spellStart"/>
            <w:r w:rsidRPr="001A74D3">
              <w:rPr>
                <w:rFonts w:asciiTheme="minorHAnsi" w:hAnsiTheme="minorHAnsi" w:cs="NewsGothicMT"/>
                <w:sz w:val="24"/>
                <w:szCs w:val="24"/>
              </w:rPr>
              <w:t>Novelo</w:t>
            </w:r>
            <w:proofErr w:type="spellEnd"/>
            <w:r w:rsidRPr="001A74D3">
              <w:rPr>
                <w:rFonts w:asciiTheme="minorHAnsi" w:hAnsiTheme="minorHAnsi" w:cs="NewsGothicMT"/>
                <w:sz w:val="24"/>
                <w:szCs w:val="24"/>
              </w:rPr>
              <w:t xml:space="preserve">, </w:t>
            </w:r>
            <w:proofErr w:type="spellStart"/>
            <w:r w:rsidRPr="001A74D3">
              <w:rPr>
                <w:rFonts w:asciiTheme="minorHAnsi" w:hAnsiTheme="minorHAnsi" w:cs="NewsGothicMT"/>
                <w:sz w:val="24"/>
                <w:szCs w:val="24"/>
              </w:rPr>
              <w:t>Florian</w:t>
            </w:r>
            <w:proofErr w:type="spellEnd"/>
            <w:r w:rsidRPr="001A74D3">
              <w:rPr>
                <w:rFonts w:asciiTheme="minorHAnsi" w:hAnsiTheme="minorHAnsi" w:cs="NewsGothicMT"/>
                <w:sz w:val="24"/>
                <w:szCs w:val="24"/>
              </w:rPr>
              <w:t xml:space="preserve"> </w:t>
            </w:r>
            <w:proofErr w:type="spellStart"/>
            <w:r w:rsidRPr="001A74D3">
              <w:rPr>
                <w:rFonts w:asciiTheme="minorHAnsi" w:hAnsiTheme="minorHAnsi" w:cs="NewsGothicMT"/>
                <w:sz w:val="24"/>
                <w:szCs w:val="24"/>
              </w:rPr>
              <w:t>Kitt</w:t>
            </w:r>
            <w:proofErr w:type="spellEnd"/>
            <w:r w:rsidRPr="001A74D3">
              <w:rPr>
                <w:rFonts w:asciiTheme="minorHAnsi" w:hAnsiTheme="minorHAnsi" w:cs="NewsGothicMT"/>
                <w:sz w:val="24"/>
                <w:szCs w:val="24"/>
              </w:rPr>
              <w:t xml:space="preserve">, Attila </w:t>
            </w:r>
            <w:proofErr w:type="spellStart"/>
            <w:r w:rsidRPr="001A74D3">
              <w:rPr>
                <w:rFonts w:asciiTheme="minorHAnsi" w:hAnsiTheme="minorHAnsi" w:cs="NewsGothicMT"/>
                <w:sz w:val="24"/>
                <w:szCs w:val="24"/>
              </w:rPr>
              <w:t>Pasztor</w:t>
            </w:r>
            <w:proofErr w:type="spellEnd"/>
            <w:r w:rsidRPr="001A74D3">
              <w:rPr>
                <w:rFonts w:asciiTheme="minorHAnsi" w:hAnsiTheme="minorHAnsi" w:cs="NewsGothicMT"/>
                <w:sz w:val="24"/>
                <w:szCs w:val="24"/>
              </w:rPr>
              <w:t xml:space="preserve">, Milan </w:t>
            </w:r>
            <w:proofErr w:type="spellStart"/>
            <w:r w:rsidRPr="001A74D3">
              <w:rPr>
                <w:rFonts w:asciiTheme="minorHAnsi" w:hAnsiTheme="minorHAnsi" w:cs="NewsGothicMT"/>
                <w:sz w:val="24"/>
                <w:szCs w:val="24"/>
              </w:rPr>
              <w:t>Turkovic</w:t>
            </w:r>
            <w:proofErr w:type="spellEnd"/>
            <w:r w:rsidRPr="001A74D3">
              <w:rPr>
                <w:rFonts w:asciiTheme="minorHAnsi" w:hAnsiTheme="minorHAnsi" w:cs="NewsGothicMT"/>
                <w:sz w:val="24"/>
                <w:szCs w:val="24"/>
              </w:rPr>
              <w:t xml:space="preserve">, Roger </w:t>
            </w:r>
            <w:proofErr w:type="spellStart"/>
            <w:r w:rsidRPr="001A74D3">
              <w:rPr>
                <w:rFonts w:asciiTheme="minorHAnsi" w:hAnsiTheme="minorHAnsi" w:cs="NewsGothicMT"/>
                <w:sz w:val="24"/>
                <w:szCs w:val="24"/>
              </w:rPr>
              <w:t>Salander</w:t>
            </w:r>
            <w:proofErr w:type="spellEnd"/>
            <w:r w:rsidRPr="001A74D3">
              <w:rPr>
                <w:rFonts w:asciiTheme="minorHAnsi" w:hAnsiTheme="minorHAnsi" w:cs="NewsGothicMT"/>
                <w:sz w:val="24"/>
                <w:szCs w:val="24"/>
              </w:rPr>
              <w:t>,</w:t>
            </w:r>
          </w:p>
          <w:p w:rsidR="003B4352" w:rsidRPr="001A74D3" w:rsidRDefault="003B4352" w:rsidP="003B4352">
            <w:pPr>
              <w:autoSpaceDE w:val="0"/>
              <w:autoSpaceDN w:val="0"/>
              <w:adjustRightInd w:val="0"/>
              <w:rPr>
                <w:rFonts w:asciiTheme="minorHAnsi" w:hAnsiTheme="minorHAnsi" w:cs="NewsGothicMT"/>
                <w:sz w:val="24"/>
                <w:szCs w:val="24"/>
              </w:rPr>
            </w:pPr>
            <w:proofErr w:type="spellStart"/>
            <w:r w:rsidRPr="001A74D3">
              <w:rPr>
                <w:rFonts w:asciiTheme="minorHAnsi" w:hAnsiTheme="minorHAnsi" w:cs="NewsGothicMT"/>
                <w:sz w:val="24"/>
                <w:szCs w:val="24"/>
              </w:rPr>
              <w:t>Alois</w:t>
            </w:r>
            <w:proofErr w:type="spellEnd"/>
            <w:r w:rsidRPr="001A74D3">
              <w:rPr>
                <w:rFonts w:asciiTheme="minorHAnsi" w:hAnsiTheme="minorHAnsi" w:cs="NewsGothicMT"/>
                <w:sz w:val="24"/>
                <w:szCs w:val="24"/>
              </w:rPr>
              <w:t xml:space="preserve"> </w:t>
            </w:r>
            <w:proofErr w:type="spellStart"/>
            <w:r w:rsidRPr="001A74D3">
              <w:rPr>
                <w:rFonts w:asciiTheme="minorHAnsi" w:hAnsiTheme="minorHAnsi" w:cs="NewsGothicMT"/>
                <w:sz w:val="24"/>
                <w:szCs w:val="24"/>
              </w:rPr>
              <w:t>Brandhofer</w:t>
            </w:r>
            <w:proofErr w:type="spellEnd"/>
            <w:r w:rsidRPr="001A74D3">
              <w:rPr>
                <w:rFonts w:asciiTheme="minorHAnsi" w:hAnsiTheme="minorHAnsi" w:cs="NewsGothicMT"/>
                <w:sz w:val="24"/>
                <w:szCs w:val="24"/>
              </w:rPr>
              <w:t xml:space="preserve">, Dieter </w:t>
            </w:r>
            <w:proofErr w:type="spellStart"/>
            <w:r w:rsidRPr="001A74D3">
              <w:rPr>
                <w:rFonts w:asciiTheme="minorHAnsi" w:hAnsiTheme="minorHAnsi" w:cs="NewsGothicMT"/>
                <w:sz w:val="24"/>
                <w:szCs w:val="24"/>
              </w:rPr>
              <w:t>Flury</w:t>
            </w:r>
            <w:proofErr w:type="spellEnd"/>
            <w:r w:rsidRPr="001A74D3">
              <w:rPr>
                <w:rFonts w:asciiTheme="minorHAnsi" w:hAnsiTheme="minorHAnsi" w:cs="NewsGothicMT"/>
                <w:sz w:val="24"/>
                <w:szCs w:val="24"/>
              </w:rPr>
              <w:t xml:space="preserve">; on two pianos with Manfred Wagner – </w:t>
            </w:r>
            <w:proofErr w:type="spellStart"/>
            <w:r w:rsidRPr="001A74D3">
              <w:rPr>
                <w:rFonts w:asciiTheme="minorHAnsi" w:hAnsiTheme="minorHAnsi" w:cs="NewsGothicMT"/>
                <w:sz w:val="24"/>
                <w:szCs w:val="24"/>
              </w:rPr>
              <w:t>Artzt</w:t>
            </w:r>
            <w:proofErr w:type="spellEnd"/>
          </w:p>
          <w:p w:rsidR="003B4352" w:rsidRPr="001A74D3" w:rsidRDefault="003B4352" w:rsidP="003B4352">
            <w:pPr>
              <w:autoSpaceDE w:val="0"/>
              <w:autoSpaceDN w:val="0"/>
              <w:adjustRightInd w:val="0"/>
              <w:rPr>
                <w:rFonts w:asciiTheme="minorHAnsi" w:hAnsiTheme="minorHAnsi" w:cs="NewsGothicMT"/>
                <w:sz w:val="24"/>
                <w:szCs w:val="24"/>
              </w:rPr>
            </w:pPr>
            <w:proofErr w:type="gramStart"/>
            <w:r w:rsidRPr="001A74D3">
              <w:rPr>
                <w:rFonts w:asciiTheme="minorHAnsi" w:hAnsiTheme="minorHAnsi" w:cs="NewsGothicMT"/>
                <w:sz w:val="24"/>
                <w:szCs w:val="24"/>
              </w:rPr>
              <w:t>and</w:t>
            </w:r>
            <w:proofErr w:type="gramEnd"/>
            <w:r w:rsidRPr="001A74D3">
              <w:rPr>
                <w:rFonts w:asciiTheme="minorHAnsi" w:hAnsiTheme="minorHAnsi" w:cs="NewsGothicMT"/>
                <w:sz w:val="24"/>
                <w:szCs w:val="24"/>
              </w:rPr>
              <w:t xml:space="preserve"> Michael </w:t>
            </w:r>
            <w:proofErr w:type="spellStart"/>
            <w:r w:rsidRPr="001A74D3">
              <w:rPr>
                <w:rFonts w:asciiTheme="minorHAnsi" w:hAnsiTheme="minorHAnsi" w:cs="NewsGothicMT"/>
                <w:sz w:val="24"/>
                <w:szCs w:val="24"/>
              </w:rPr>
              <w:t>Lipp</w:t>
            </w:r>
            <w:proofErr w:type="spellEnd"/>
            <w:r w:rsidRPr="001A74D3">
              <w:rPr>
                <w:rFonts w:asciiTheme="minorHAnsi" w:hAnsiTheme="minorHAnsi" w:cs="NewsGothicMT"/>
                <w:sz w:val="24"/>
                <w:szCs w:val="24"/>
              </w:rPr>
              <w:t xml:space="preserve">. He also regularly performed with </w:t>
            </w:r>
            <w:proofErr w:type="spellStart"/>
            <w:r w:rsidRPr="001A74D3">
              <w:rPr>
                <w:rFonts w:asciiTheme="minorHAnsi" w:hAnsiTheme="minorHAnsi" w:cs="NewsGothicMT"/>
                <w:sz w:val="24"/>
                <w:szCs w:val="24"/>
              </w:rPr>
              <w:t>Henryk</w:t>
            </w:r>
            <w:proofErr w:type="spellEnd"/>
            <w:r w:rsidRPr="001A74D3">
              <w:rPr>
                <w:rFonts w:asciiTheme="minorHAnsi" w:hAnsiTheme="minorHAnsi" w:cs="NewsGothicMT"/>
                <w:sz w:val="24"/>
                <w:szCs w:val="24"/>
              </w:rPr>
              <w:t xml:space="preserve"> </w:t>
            </w:r>
            <w:proofErr w:type="spellStart"/>
            <w:r w:rsidRPr="001A74D3">
              <w:rPr>
                <w:rFonts w:asciiTheme="minorHAnsi" w:hAnsiTheme="minorHAnsi" w:cs="NewsGothicMT"/>
                <w:sz w:val="24"/>
                <w:szCs w:val="24"/>
              </w:rPr>
              <w:t>Szeryng</w:t>
            </w:r>
            <w:proofErr w:type="spellEnd"/>
            <w:r w:rsidRPr="001A74D3">
              <w:rPr>
                <w:rFonts w:asciiTheme="minorHAnsi" w:hAnsiTheme="minorHAnsi" w:cs="NewsGothicMT"/>
                <w:sz w:val="24"/>
                <w:szCs w:val="24"/>
              </w:rPr>
              <w:t xml:space="preserve"> in</w:t>
            </w:r>
          </w:p>
          <w:p w:rsidR="003B4352" w:rsidRPr="001A74D3" w:rsidRDefault="003B4352" w:rsidP="003B4352">
            <w:pPr>
              <w:autoSpaceDE w:val="0"/>
              <w:autoSpaceDN w:val="0"/>
              <w:adjustRightInd w:val="0"/>
              <w:rPr>
                <w:rFonts w:asciiTheme="minorHAnsi" w:hAnsiTheme="minorHAnsi" w:cs="NewsGothicMT"/>
                <w:sz w:val="24"/>
                <w:szCs w:val="24"/>
              </w:rPr>
            </w:pPr>
            <w:r w:rsidRPr="001A74D3">
              <w:rPr>
                <w:rFonts w:asciiTheme="minorHAnsi" w:hAnsiTheme="minorHAnsi" w:cs="NewsGothicMT"/>
                <w:sz w:val="24"/>
                <w:szCs w:val="24"/>
              </w:rPr>
              <w:t>many European countries, starting in 1979</w:t>
            </w:r>
          </w:p>
          <w:p w:rsidR="003B4352" w:rsidRPr="003B4352" w:rsidRDefault="003B4352" w:rsidP="003B4352">
            <w:pPr>
              <w:rPr>
                <w:rFonts w:asciiTheme="minorHAnsi" w:hAnsiTheme="minorHAnsi"/>
                <w:sz w:val="24"/>
                <w:szCs w:val="24"/>
              </w:rPr>
            </w:pPr>
            <w:proofErr w:type="gramStart"/>
            <w:r w:rsidRPr="001A74D3">
              <w:rPr>
                <w:rFonts w:asciiTheme="minorHAnsi" w:hAnsiTheme="minorHAnsi" w:cs="NewsGothicMT"/>
                <w:sz w:val="24"/>
                <w:szCs w:val="24"/>
              </w:rPr>
              <w:t>until</w:t>
            </w:r>
            <w:proofErr w:type="gramEnd"/>
            <w:r w:rsidRPr="001A74D3">
              <w:rPr>
                <w:rFonts w:asciiTheme="minorHAnsi" w:hAnsiTheme="minorHAnsi" w:cs="NewsGothicMT"/>
                <w:sz w:val="24"/>
                <w:szCs w:val="24"/>
              </w:rPr>
              <w:t xml:space="preserve"> the death of the violinist in 1988.</w:t>
            </w:r>
          </w:p>
        </w:tc>
      </w:tr>
    </w:tbl>
    <w:p w:rsidR="004402C0" w:rsidRPr="004D64D4" w:rsidRDefault="004402C0" w:rsidP="003B4352">
      <w:pPr>
        <w:rPr>
          <w:rFonts w:asciiTheme="minorHAnsi" w:hAnsiTheme="minorHAnsi"/>
        </w:rPr>
      </w:pPr>
    </w:p>
    <w:p w:rsidR="00255284" w:rsidRDefault="00255284" w:rsidP="00D47AC5">
      <w:pPr>
        <w:pBdr>
          <w:top w:val="single" w:sz="4" w:space="1" w:color="auto"/>
        </w:pBdr>
        <w:rPr>
          <w:rFonts w:asciiTheme="minorHAnsi" w:hAnsiTheme="minorHAnsi"/>
          <w:b/>
          <w:bCs/>
          <w:sz w:val="28"/>
          <w:szCs w:val="28"/>
        </w:rPr>
      </w:pPr>
    </w:p>
    <w:p w:rsidR="00255284" w:rsidRDefault="00255284" w:rsidP="00D47AC5">
      <w:pPr>
        <w:pBdr>
          <w:top w:val="single" w:sz="4" w:space="1" w:color="auto"/>
        </w:pBdr>
        <w:rPr>
          <w:rFonts w:asciiTheme="minorHAnsi" w:hAnsiTheme="minorHAnsi"/>
          <w:b/>
          <w:bCs/>
          <w:sz w:val="28"/>
          <w:szCs w:val="28"/>
        </w:rPr>
      </w:pPr>
    </w:p>
    <w:p w:rsidR="00255284" w:rsidRDefault="00255284" w:rsidP="00D47AC5">
      <w:pPr>
        <w:pBdr>
          <w:top w:val="single" w:sz="4" w:space="1" w:color="auto"/>
        </w:pBdr>
        <w:rPr>
          <w:rFonts w:asciiTheme="minorHAnsi" w:hAnsiTheme="minorHAnsi"/>
          <w:b/>
          <w:bCs/>
          <w:sz w:val="28"/>
          <w:szCs w:val="28"/>
        </w:rPr>
      </w:pPr>
    </w:p>
    <w:p w:rsidR="00255284" w:rsidRDefault="00255284" w:rsidP="00D47AC5">
      <w:pPr>
        <w:pBdr>
          <w:top w:val="single" w:sz="4" w:space="1" w:color="auto"/>
        </w:pBdr>
        <w:rPr>
          <w:rFonts w:asciiTheme="minorHAnsi" w:hAnsiTheme="minorHAnsi"/>
          <w:b/>
          <w:bCs/>
          <w:sz w:val="28"/>
          <w:szCs w:val="28"/>
        </w:rPr>
      </w:pPr>
    </w:p>
    <w:p w:rsidR="00255284" w:rsidRDefault="00255284" w:rsidP="00D47AC5">
      <w:pPr>
        <w:pBdr>
          <w:top w:val="single" w:sz="4" w:space="1" w:color="auto"/>
        </w:pBdr>
        <w:rPr>
          <w:rFonts w:asciiTheme="minorHAnsi" w:hAnsiTheme="minorHAnsi"/>
          <w:b/>
          <w:bCs/>
          <w:sz w:val="28"/>
          <w:szCs w:val="28"/>
        </w:rPr>
      </w:pPr>
    </w:p>
    <w:p w:rsidR="00255284" w:rsidRDefault="00255284" w:rsidP="00D47AC5">
      <w:pPr>
        <w:pBdr>
          <w:top w:val="single" w:sz="4" w:space="1" w:color="auto"/>
        </w:pBdr>
        <w:rPr>
          <w:rFonts w:asciiTheme="minorHAnsi" w:hAnsiTheme="minorHAnsi"/>
          <w:b/>
          <w:bCs/>
          <w:sz w:val="28"/>
          <w:szCs w:val="28"/>
        </w:rPr>
      </w:pPr>
    </w:p>
    <w:p w:rsidR="00255284" w:rsidRDefault="00255284" w:rsidP="00D47AC5">
      <w:pPr>
        <w:pBdr>
          <w:top w:val="single" w:sz="4" w:space="1" w:color="auto"/>
        </w:pBdr>
        <w:rPr>
          <w:rFonts w:asciiTheme="minorHAnsi" w:hAnsiTheme="minorHAnsi"/>
          <w:b/>
          <w:bCs/>
          <w:sz w:val="28"/>
          <w:szCs w:val="28"/>
        </w:rPr>
      </w:pPr>
    </w:p>
    <w:p w:rsidR="00255284" w:rsidRDefault="00255284" w:rsidP="00D47AC5">
      <w:pPr>
        <w:pBdr>
          <w:top w:val="single" w:sz="4" w:space="1" w:color="auto"/>
        </w:pBdr>
        <w:rPr>
          <w:rFonts w:asciiTheme="minorHAnsi" w:hAnsiTheme="minorHAnsi"/>
          <w:b/>
          <w:bCs/>
          <w:sz w:val="28"/>
          <w:szCs w:val="28"/>
        </w:rPr>
      </w:pPr>
    </w:p>
    <w:p w:rsidR="003B4352" w:rsidRDefault="003B4352" w:rsidP="00D47AC5">
      <w:pPr>
        <w:pBdr>
          <w:top w:val="single" w:sz="4" w:space="1" w:color="auto"/>
        </w:pBdr>
        <w:rPr>
          <w:rFonts w:asciiTheme="minorHAnsi" w:hAnsiTheme="minorHAnsi" w:cs="Arial"/>
          <w:b/>
          <w:color w:val="000000"/>
          <w:sz w:val="28"/>
          <w:szCs w:val="28"/>
          <w:lang/>
        </w:rPr>
      </w:pPr>
      <w:r w:rsidRPr="003B4352">
        <w:rPr>
          <w:rFonts w:asciiTheme="minorHAnsi" w:hAnsiTheme="minorHAnsi"/>
          <w:b/>
          <w:bCs/>
          <w:sz w:val="28"/>
          <w:szCs w:val="28"/>
        </w:rPr>
        <w:t xml:space="preserve">Butler Gallery </w:t>
      </w:r>
      <w:r w:rsidRPr="003B4352">
        <w:rPr>
          <w:rFonts w:asciiTheme="minorHAnsi" w:hAnsiTheme="minorHAnsi" w:cs="Arial"/>
          <w:b/>
          <w:color w:val="000000"/>
          <w:sz w:val="28"/>
          <w:szCs w:val="28"/>
          <w:lang/>
        </w:rPr>
        <w:t>My Minds exhibition, opening Saturday, October 24</w:t>
      </w:r>
    </w:p>
    <w:p w:rsidR="003B4352" w:rsidRDefault="003B4352" w:rsidP="003B4352">
      <w:pPr>
        <w:rPr>
          <w:rFonts w:asciiTheme="minorHAnsi" w:hAnsiTheme="minorHAnsi" w:cs="Arial"/>
          <w:sz w:val="28"/>
          <w:szCs w:val="28"/>
          <w:lang/>
        </w:rPr>
      </w:pPr>
    </w:p>
    <w:p w:rsidR="003B4352" w:rsidRDefault="003B4352" w:rsidP="004B6F24">
      <w:pPr>
        <w:rPr>
          <w:rStyle w:val="Strong"/>
          <w:rFonts w:asciiTheme="minorHAnsi" w:hAnsiTheme="minorHAnsi"/>
          <w:sz w:val="36"/>
          <w:szCs w:val="36"/>
        </w:rPr>
      </w:pPr>
      <w:r>
        <w:rPr>
          <w:rFonts w:asciiTheme="minorHAnsi" w:hAnsiTheme="minorHAnsi"/>
          <w:b/>
          <w:bCs/>
          <w:noProof/>
          <w:sz w:val="36"/>
          <w:szCs w:val="36"/>
        </w:rPr>
        <w:drawing>
          <wp:inline distT="0" distB="0" distL="0" distR="0">
            <wp:extent cx="4791075" cy="3212982"/>
            <wp:effectExtent l="19050" t="0" r="9525" b="0"/>
            <wp:docPr id="14" name="Picture 13" descr="My mi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minds.PNG"/>
                    <pic:cNvPicPr/>
                  </pic:nvPicPr>
                  <pic:blipFill>
                    <a:blip r:embed="rId33" cstate="print"/>
                    <a:stretch>
                      <a:fillRect/>
                    </a:stretch>
                  </pic:blipFill>
                  <pic:spPr>
                    <a:xfrm>
                      <a:off x="0" y="0"/>
                      <a:ext cx="4791075" cy="3212982"/>
                    </a:xfrm>
                    <a:prstGeom prst="rect">
                      <a:avLst/>
                    </a:prstGeom>
                  </pic:spPr>
                </pic:pic>
              </a:graphicData>
            </a:graphic>
          </wp:inline>
        </w:drawing>
      </w:r>
    </w:p>
    <w:p w:rsidR="003B4352" w:rsidRDefault="003B4352" w:rsidP="004B6F24">
      <w:pPr>
        <w:rPr>
          <w:rStyle w:val="Strong"/>
          <w:rFonts w:asciiTheme="minorHAnsi" w:hAnsiTheme="minorHAnsi"/>
          <w:sz w:val="36"/>
          <w:szCs w:val="36"/>
        </w:rPr>
      </w:pPr>
    </w:p>
    <w:p w:rsidR="003B4352" w:rsidRDefault="003B4352" w:rsidP="004B6F24">
      <w:pPr>
        <w:pBdr>
          <w:top w:val="single" w:sz="4" w:space="1" w:color="auto"/>
        </w:pBdr>
        <w:rPr>
          <w:rStyle w:val="Strong"/>
          <w:rFonts w:asciiTheme="minorHAnsi" w:hAnsiTheme="minorHAnsi"/>
          <w:sz w:val="36"/>
          <w:szCs w:val="36"/>
        </w:rPr>
      </w:pPr>
    </w:p>
    <w:p w:rsidR="003B4352" w:rsidRPr="004B6F24" w:rsidRDefault="003B4352" w:rsidP="004B6F24">
      <w:pPr>
        <w:rPr>
          <w:rFonts w:eastAsia="Times New Roman"/>
          <w:b/>
          <w:sz w:val="28"/>
          <w:szCs w:val="28"/>
        </w:rPr>
      </w:pPr>
      <w:r w:rsidRPr="004B6F24">
        <w:rPr>
          <w:rFonts w:eastAsia="Times New Roman"/>
          <w:b/>
          <w:sz w:val="28"/>
          <w:szCs w:val="28"/>
        </w:rPr>
        <w:t>Discover the Clown Within</w:t>
      </w:r>
    </w:p>
    <w:p w:rsidR="003B4352" w:rsidRDefault="004B6F24" w:rsidP="004B6F24">
      <w:pPr>
        <w:pBdr>
          <w:bottom w:val="single" w:sz="4" w:space="1" w:color="auto"/>
        </w:pBdr>
        <w:rPr>
          <w:rStyle w:val="Strong"/>
          <w:rFonts w:asciiTheme="minorHAnsi" w:hAnsiTheme="minorHAnsi"/>
          <w:sz w:val="36"/>
          <w:szCs w:val="36"/>
        </w:rPr>
      </w:pPr>
      <w:r>
        <w:rPr>
          <w:rFonts w:asciiTheme="minorHAnsi" w:hAnsiTheme="minorHAnsi"/>
          <w:b/>
          <w:bCs/>
          <w:noProof/>
          <w:sz w:val="36"/>
          <w:szCs w:val="36"/>
        </w:rPr>
        <w:drawing>
          <wp:inline distT="0" distB="0" distL="0" distR="0">
            <wp:extent cx="2922545" cy="4133850"/>
            <wp:effectExtent l="19050" t="0" r="0" b="0"/>
            <wp:docPr id="18" name="Picture 17" descr="Poster 14 Nov 2015-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 14 Nov 2015-page-001.jpg"/>
                    <pic:cNvPicPr/>
                  </pic:nvPicPr>
                  <pic:blipFill>
                    <a:blip r:embed="rId34" cstate="print"/>
                    <a:stretch>
                      <a:fillRect/>
                    </a:stretch>
                  </pic:blipFill>
                  <pic:spPr>
                    <a:xfrm>
                      <a:off x="0" y="0"/>
                      <a:ext cx="2926581" cy="4139559"/>
                    </a:xfrm>
                    <a:prstGeom prst="rect">
                      <a:avLst/>
                    </a:prstGeom>
                  </pic:spPr>
                </pic:pic>
              </a:graphicData>
            </a:graphic>
          </wp:inline>
        </w:drawing>
      </w:r>
    </w:p>
    <w:p w:rsidR="004B6F24" w:rsidRPr="009904A6" w:rsidRDefault="004B6F24" w:rsidP="004B6F24">
      <w:pPr>
        <w:spacing w:before="100" w:beforeAutospacing="1" w:after="100" w:afterAutospacing="1"/>
        <w:outlineLvl w:val="1"/>
        <w:rPr>
          <w:rFonts w:eastAsia="Times New Roman"/>
          <w:b/>
          <w:bCs/>
          <w:sz w:val="28"/>
          <w:szCs w:val="24"/>
        </w:rPr>
      </w:pPr>
      <w:r w:rsidRPr="009904A6">
        <w:rPr>
          <w:rFonts w:eastAsia="Times New Roman"/>
          <w:b/>
          <w:bCs/>
          <w:sz w:val="28"/>
          <w:szCs w:val="24"/>
        </w:rPr>
        <w:lastRenderedPageBreak/>
        <w:t>ROCKFALL MUSIC FESTIVAL 2015 Friday 23th to Monday 26th October</w:t>
      </w:r>
    </w:p>
    <w:p w:rsidR="004B6F24" w:rsidRPr="009904A6" w:rsidRDefault="004B6F24" w:rsidP="004B6F24">
      <w:pPr>
        <w:spacing w:before="100" w:beforeAutospacing="1" w:after="100" w:afterAutospacing="1"/>
        <w:rPr>
          <w:rFonts w:eastAsia="Times New Roman"/>
          <w:sz w:val="24"/>
          <w:szCs w:val="24"/>
        </w:rPr>
      </w:pPr>
      <w:hyperlink r:id="rId35" w:tgtFrame="_blank" w:history="1">
        <w:r w:rsidRPr="009904A6">
          <w:rPr>
            <w:rFonts w:eastAsia="Times New Roman"/>
            <w:sz w:val="24"/>
            <w:szCs w:val="24"/>
            <w:u w:val="single"/>
          </w:rPr>
          <w:t>www.rockfallfestival.com</w:t>
        </w:r>
      </w:hyperlink>
    </w:p>
    <w:p w:rsidR="004B6F24" w:rsidRPr="009904A6" w:rsidRDefault="004B6F24" w:rsidP="004B6F24">
      <w:pPr>
        <w:spacing w:before="100" w:beforeAutospacing="1" w:after="100" w:afterAutospacing="1"/>
        <w:rPr>
          <w:rFonts w:eastAsia="Times New Roman"/>
          <w:sz w:val="24"/>
          <w:szCs w:val="24"/>
        </w:rPr>
      </w:pPr>
      <w:r w:rsidRPr="009904A6">
        <w:rPr>
          <w:rFonts w:eastAsia="Times New Roman"/>
          <w:sz w:val="24"/>
          <w:szCs w:val="24"/>
        </w:rPr>
        <w:t xml:space="preserve">The </w:t>
      </w:r>
      <w:proofErr w:type="spellStart"/>
      <w:r w:rsidRPr="009904A6">
        <w:rPr>
          <w:rFonts w:eastAsia="Times New Roman"/>
          <w:sz w:val="24"/>
          <w:szCs w:val="24"/>
        </w:rPr>
        <w:t>Rockfall</w:t>
      </w:r>
      <w:proofErr w:type="spellEnd"/>
      <w:r w:rsidRPr="009904A6">
        <w:rPr>
          <w:rFonts w:eastAsia="Times New Roman"/>
          <w:sz w:val="24"/>
          <w:szCs w:val="24"/>
        </w:rPr>
        <w:t xml:space="preserve"> Festival takes place over the October Bank Holiday weekend in October in venues throughout Kilkenny City</w:t>
      </w:r>
    </w:p>
    <w:p w:rsidR="004B6F24" w:rsidRPr="009904A6" w:rsidRDefault="004B6F24" w:rsidP="004B6F24">
      <w:pPr>
        <w:spacing w:before="100" w:beforeAutospacing="1" w:after="100" w:afterAutospacing="1"/>
        <w:rPr>
          <w:rFonts w:eastAsia="Times New Roman"/>
          <w:sz w:val="24"/>
          <w:szCs w:val="24"/>
        </w:rPr>
      </w:pPr>
      <w:r w:rsidRPr="009904A6">
        <w:rPr>
          <w:rFonts w:eastAsia="Times New Roman"/>
          <w:sz w:val="24"/>
          <w:szCs w:val="24"/>
        </w:rPr>
        <w:t xml:space="preserve">This Festival (now in </w:t>
      </w:r>
      <w:proofErr w:type="spellStart"/>
      <w:proofErr w:type="gramStart"/>
      <w:r w:rsidRPr="009904A6">
        <w:rPr>
          <w:rFonts w:eastAsia="Times New Roman"/>
          <w:sz w:val="24"/>
          <w:szCs w:val="24"/>
        </w:rPr>
        <w:t>it’s</w:t>
      </w:r>
      <w:proofErr w:type="spellEnd"/>
      <w:proofErr w:type="gramEnd"/>
      <w:r w:rsidRPr="009904A6">
        <w:rPr>
          <w:rFonts w:eastAsia="Times New Roman"/>
          <w:sz w:val="24"/>
          <w:szCs w:val="24"/>
        </w:rPr>
        <w:t xml:space="preserve"> 27th year) is Kilkenny’s longest running festival. The Music festival began in 1989 with six music venues around Kilkenny City and was run over three nights. In the intervening years the festival has grown both in terms of venues and in 2013 the festival was run over four nights and in 22 venues around the City and attracted approximately 10,000 people to the Festival’s gigs.  This festival which runs over the October Bank Holiday and is jam-packed with exciting events and sure to offer something for all tastes and ages: with live music and street entertainment.</w:t>
      </w:r>
    </w:p>
    <w:p w:rsidR="004B6F24" w:rsidRPr="009904A6" w:rsidRDefault="004B6F24" w:rsidP="004B6F24">
      <w:pPr>
        <w:spacing w:before="100" w:beforeAutospacing="1" w:after="100" w:afterAutospacing="1"/>
        <w:rPr>
          <w:rFonts w:eastAsia="Times New Roman"/>
          <w:sz w:val="24"/>
          <w:szCs w:val="24"/>
        </w:rPr>
      </w:pPr>
      <w:r w:rsidRPr="009904A6">
        <w:rPr>
          <w:rFonts w:eastAsia="Times New Roman"/>
          <w:sz w:val="24"/>
          <w:szCs w:val="24"/>
        </w:rPr>
        <w:t xml:space="preserve">What sets the </w:t>
      </w:r>
      <w:proofErr w:type="spellStart"/>
      <w:r w:rsidRPr="009904A6">
        <w:rPr>
          <w:rFonts w:eastAsia="Times New Roman"/>
          <w:sz w:val="24"/>
          <w:szCs w:val="24"/>
        </w:rPr>
        <w:t>Rockfall</w:t>
      </w:r>
      <w:proofErr w:type="spellEnd"/>
      <w:r w:rsidRPr="009904A6">
        <w:rPr>
          <w:rFonts w:eastAsia="Times New Roman"/>
          <w:sz w:val="24"/>
          <w:szCs w:val="24"/>
        </w:rPr>
        <w:t xml:space="preserve"> Festival apart is that is it is organised voluntarily by a group of people, all the local bands play free of charge and all monies raised from the Festival are donated to the O’Neill Centre in Kilkenny, to help in their work providing ongoing therapy services to children with physical, sensory and intellectual disabilities. Over the years Diageo has been very supportive of the </w:t>
      </w:r>
      <w:proofErr w:type="spellStart"/>
      <w:r w:rsidRPr="009904A6">
        <w:rPr>
          <w:rFonts w:eastAsia="Times New Roman"/>
          <w:sz w:val="24"/>
          <w:szCs w:val="24"/>
        </w:rPr>
        <w:t>Rockfall</w:t>
      </w:r>
      <w:proofErr w:type="spellEnd"/>
      <w:r w:rsidRPr="009904A6">
        <w:rPr>
          <w:rFonts w:eastAsia="Times New Roman"/>
          <w:sz w:val="24"/>
          <w:szCs w:val="24"/>
        </w:rPr>
        <w:t xml:space="preserve"> Festival, the launch of the Festival has taken place in the Cellar Bar in the Brewery in Kilkenny over the last number of years.</w:t>
      </w:r>
    </w:p>
    <w:p w:rsidR="004B6F24" w:rsidRPr="009904A6" w:rsidRDefault="004B6F24" w:rsidP="004B6F24">
      <w:pPr>
        <w:spacing w:before="100" w:beforeAutospacing="1" w:after="100" w:afterAutospacing="1"/>
        <w:rPr>
          <w:rFonts w:eastAsia="Times New Roman"/>
          <w:sz w:val="24"/>
          <w:szCs w:val="24"/>
        </w:rPr>
      </w:pPr>
      <w:hyperlink r:id="rId36" w:tgtFrame="_blank" w:history="1">
        <w:r w:rsidRPr="009904A6">
          <w:rPr>
            <w:rFonts w:eastAsia="Times New Roman"/>
            <w:sz w:val="24"/>
            <w:szCs w:val="24"/>
            <w:u w:val="single"/>
          </w:rPr>
          <w:t>http://www.rockfallfestival.com/</w:t>
        </w:r>
      </w:hyperlink>
    </w:p>
    <w:p w:rsidR="004B6F24" w:rsidRPr="009904A6" w:rsidRDefault="004B6F24" w:rsidP="004B6F24">
      <w:pPr>
        <w:spacing w:before="100" w:beforeAutospacing="1" w:after="100" w:afterAutospacing="1"/>
        <w:rPr>
          <w:rFonts w:eastAsia="Times New Roman"/>
          <w:sz w:val="24"/>
          <w:szCs w:val="24"/>
        </w:rPr>
      </w:pPr>
      <w:hyperlink r:id="rId37" w:tgtFrame="_blank" w:history="1">
        <w:r w:rsidRPr="009904A6">
          <w:rPr>
            <w:rFonts w:eastAsia="Times New Roman"/>
            <w:sz w:val="24"/>
            <w:szCs w:val="24"/>
            <w:u w:val="single"/>
          </w:rPr>
          <w:t>http://www.facebook.com/rockfallmusic</w:t>
        </w:r>
      </w:hyperlink>
    </w:p>
    <w:p w:rsidR="004B6F24" w:rsidRPr="009904A6" w:rsidRDefault="004B6F24" w:rsidP="004B6F24">
      <w:pPr>
        <w:rPr>
          <w:sz w:val="24"/>
          <w:szCs w:val="24"/>
        </w:rPr>
      </w:pPr>
      <w:r w:rsidRPr="009904A6">
        <w:rPr>
          <w:rFonts w:eastAsia="Times New Roman"/>
          <w:sz w:val="24"/>
          <w:szCs w:val="24"/>
        </w:rPr>
        <w:t>- See more at: http://www.visitkilkenny.ie/rockfall_festival#sthash.HVyCSCZz.dpuf</w:t>
      </w:r>
    </w:p>
    <w:p w:rsidR="003B4352" w:rsidRDefault="003B4352" w:rsidP="004B6F24">
      <w:pPr>
        <w:pBdr>
          <w:bottom w:val="single" w:sz="4" w:space="1" w:color="auto"/>
        </w:pBdr>
        <w:rPr>
          <w:rStyle w:val="Strong"/>
          <w:rFonts w:asciiTheme="minorHAnsi" w:hAnsiTheme="minorHAnsi"/>
          <w:sz w:val="36"/>
          <w:szCs w:val="36"/>
        </w:rPr>
      </w:pPr>
    </w:p>
    <w:p w:rsidR="003B4352" w:rsidRDefault="003B4352" w:rsidP="004B6F24">
      <w:pPr>
        <w:rPr>
          <w:rStyle w:val="Strong"/>
          <w:rFonts w:asciiTheme="minorHAnsi" w:hAnsiTheme="minorHAnsi"/>
          <w:sz w:val="36"/>
          <w:szCs w:val="36"/>
        </w:rPr>
      </w:pPr>
    </w:p>
    <w:p w:rsidR="004B6F24" w:rsidRPr="009651C2" w:rsidRDefault="004B6F24" w:rsidP="004B6F24">
      <w:pPr>
        <w:spacing w:before="100" w:beforeAutospacing="1" w:after="100" w:afterAutospacing="1"/>
        <w:outlineLvl w:val="1"/>
        <w:rPr>
          <w:rFonts w:eastAsia="Times New Roman"/>
          <w:b/>
          <w:bCs/>
          <w:sz w:val="28"/>
          <w:szCs w:val="24"/>
        </w:rPr>
      </w:pPr>
      <w:r w:rsidRPr="009651C2">
        <w:rPr>
          <w:rFonts w:eastAsia="Times New Roman"/>
          <w:b/>
          <w:bCs/>
          <w:sz w:val="28"/>
          <w:szCs w:val="24"/>
        </w:rPr>
        <w:t>Savour Kilkenny - Festival of Food 2015</w:t>
      </w:r>
      <w:r>
        <w:rPr>
          <w:rFonts w:eastAsia="Times New Roman"/>
          <w:b/>
          <w:bCs/>
          <w:sz w:val="28"/>
          <w:szCs w:val="24"/>
        </w:rPr>
        <w:t xml:space="preserve"> </w:t>
      </w:r>
      <w:r w:rsidRPr="009651C2">
        <w:rPr>
          <w:rFonts w:eastAsia="Times New Roman"/>
          <w:b/>
          <w:bCs/>
          <w:sz w:val="28"/>
          <w:szCs w:val="24"/>
        </w:rPr>
        <w:t>Friday 23rd to Monday 26th October 2015</w:t>
      </w:r>
    </w:p>
    <w:p w:rsidR="004B6F24" w:rsidRPr="009651C2" w:rsidRDefault="004B6F24" w:rsidP="004B6F24">
      <w:pPr>
        <w:spacing w:before="100" w:beforeAutospacing="1" w:after="100" w:afterAutospacing="1"/>
        <w:rPr>
          <w:rFonts w:eastAsia="Times New Roman"/>
          <w:sz w:val="24"/>
          <w:szCs w:val="24"/>
        </w:rPr>
      </w:pPr>
      <w:hyperlink r:id="rId38" w:tgtFrame="_blank" w:history="1">
        <w:r w:rsidRPr="009651C2">
          <w:rPr>
            <w:rFonts w:eastAsia="Times New Roman"/>
            <w:sz w:val="24"/>
            <w:szCs w:val="24"/>
            <w:u w:val="single"/>
          </w:rPr>
          <w:t>www.savourkilkenny.com</w:t>
        </w:r>
      </w:hyperlink>
    </w:p>
    <w:p w:rsidR="004B6F24" w:rsidRPr="009651C2" w:rsidRDefault="004B6F24" w:rsidP="004B6F24">
      <w:pPr>
        <w:spacing w:before="100" w:beforeAutospacing="1" w:after="100" w:afterAutospacing="1"/>
        <w:rPr>
          <w:rFonts w:eastAsia="Times New Roman"/>
          <w:sz w:val="24"/>
          <w:szCs w:val="24"/>
        </w:rPr>
      </w:pPr>
      <w:r w:rsidRPr="009651C2">
        <w:rPr>
          <w:rFonts w:eastAsia="Times New Roman"/>
          <w:sz w:val="24"/>
          <w:szCs w:val="24"/>
        </w:rPr>
        <w:t>Savour Kilkenny Food Festival, each year develops a programme of activities, which embraces all sectors of the food community from artisan producers to restaurateurs, food agencies to food farmers. We are delighted to have involvement and participation this year from so many Kilkenny businesses which has enabled us to provide an action-packed weekend of activities suitable for all, and many free of charge. Enjoy food markets, cookery demonstrations, food art, food debates and discussions as well as lots of dining events in local hotels, restaurants, cafes and bars.</w:t>
      </w:r>
    </w:p>
    <w:p w:rsidR="004B6F24" w:rsidRPr="009651C2" w:rsidRDefault="004B6F24" w:rsidP="004B6F24">
      <w:pPr>
        <w:pBdr>
          <w:bottom w:val="single" w:sz="4" w:space="1" w:color="auto"/>
        </w:pBdr>
        <w:spacing w:before="100" w:beforeAutospacing="1" w:after="100" w:afterAutospacing="1"/>
        <w:rPr>
          <w:rFonts w:eastAsia="Times New Roman"/>
          <w:sz w:val="24"/>
          <w:szCs w:val="24"/>
        </w:rPr>
      </w:pPr>
      <w:r w:rsidRPr="009651C2">
        <w:rPr>
          <w:rFonts w:eastAsia="Times New Roman"/>
          <w:sz w:val="24"/>
          <w:szCs w:val="24"/>
        </w:rPr>
        <w:t xml:space="preserve">The 2015 Brochure is now available to view/download - </w:t>
      </w:r>
      <w:hyperlink r:id="rId39" w:tgtFrame="_blank" w:history="1">
        <w:r w:rsidRPr="009651C2">
          <w:rPr>
            <w:rFonts w:eastAsia="Times New Roman"/>
            <w:b/>
            <w:bCs/>
            <w:sz w:val="24"/>
            <w:szCs w:val="24"/>
            <w:u w:val="single"/>
          </w:rPr>
          <w:t>Savour Kilkenny: Festival of Food 2015 Brochure</w:t>
        </w:r>
      </w:hyperlink>
    </w:p>
    <w:p w:rsidR="009476EE" w:rsidRPr="003D78FC" w:rsidRDefault="004B6F24" w:rsidP="009476EE">
      <w:pPr>
        <w:pBdr>
          <w:bottom w:val="single" w:sz="4" w:space="1" w:color="auto"/>
        </w:pBdr>
        <w:shd w:val="clear" w:color="auto" w:fill="FFFFFF"/>
        <w:spacing w:after="251"/>
        <w:outlineLvl w:val="0"/>
        <w:rPr>
          <w:rFonts w:eastAsia="Times New Roman" w:cs="Arial"/>
          <w:kern w:val="36"/>
          <w:sz w:val="28"/>
          <w:szCs w:val="24"/>
          <w:lang w:val="en-GB"/>
        </w:rPr>
      </w:pPr>
      <w:r w:rsidRPr="009651C2">
        <w:rPr>
          <w:rFonts w:eastAsia="Times New Roman"/>
          <w:sz w:val="24"/>
          <w:szCs w:val="24"/>
        </w:rPr>
        <w:lastRenderedPageBreak/>
        <w:t> </w:t>
      </w:r>
      <w:r w:rsidR="009476EE" w:rsidRPr="003D78FC">
        <w:rPr>
          <w:rFonts w:eastAsia="Times New Roman" w:cs="Arial"/>
          <w:kern w:val="36"/>
          <w:sz w:val="28"/>
          <w:szCs w:val="24"/>
          <w:lang w:val="en-GB"/>
        </w:rPr>
        <w:t xml:space="preserve">The </w:t>
      </w:r>
      <w:proofErr w:type="spellStart"/>
      <w:r w:rsidR="009476EE" w:rsidRPr="003D78FC">
        <w:rPr>
          <w:rFonts w:eastAsia="Times New Roman" w:cs="Arial"/>
          <w:kern w:val="36"/>
          <w:sz w:val="28"/>
          <w:szCs w:val="24"/>
          <w:lang w:val="en-GB"/>
        </w:rPr>
        <w:t>Waterboys</w:t>
      </w:r>
      <w:proofErr w:type="spellEnd"/>
      <w:r w:rsidR="009476EE" w:rsidRPr="003D78FC">
        <w:rPr>
          <w:rFonts w:eastAsia="Times New Roman" w:cs="Arial"/>
          <w:kern w:val="36"/>
          <w:sz w:val="28"/>
          <w:szCs w:val="24"/>
          <w:lang w:val="en-GB"/>
        </w:rPr>
        <w:t xml:space="preserve"> Live At </w:t>
      </w:r>
      <w:proofErr w:type="gramStart"/>
      <w:r w:rsidR="009476EE" w:rsidRPr="003D78FC">
        <w:rPr>
          <w:rFonts w:eastAsia="Times New Roman" w:cs="Arial"/>
          <w:kern w:val="36"/>
          <w:sz w:val="28"/>
          <w:szCs w:val="24"/>
          <w:lang w:val="en-GB"/>
        </w:rPr>
        <w:t>The</w:t>
      </w:r>
      <w:proofErr w:type="gramEnd"/>
      <w:r w:rsidR="009476EE" w:rsidRPr="003D78FC">
        <w:rPr>
          <w:rFonts w:eastAsia="Times New Roman" w:cs="Arial"/>
          <w:kern w:val="36"/>
          <w:sz w:val="28"/>
          <w:szCs w:val="24"/>
          <w:lang w:val="en-GB"/>
        </w:rPr>
        <w:t xml:space="preserve"> Hub Kilkenny </w:t>
      </w:r>
    </w:p>
    <w:p w:rsidR="009476EE" w:rsidRPr="003D78FC" w:rsidRDefault="009476EE" w:rsidP="009476EE">
      <w:pPr>
        <w:pBdr>
          <w:bottom w:val="single" w:sz="4" w:space="1" w:color="auto"/>
        </w:pBdr>
        <w:shd w:val="clear" w:color="auto" w:fill="FFFFFF"/>
        <w:spacing w:after="100" w:line="301" w:lineRule="atLeast"/>
        <w:rPr>
          <w:rFonts w:eastAsia="Times New Roman" w:cs="Arial"/>
          <w:sz w:val="24"/>
          <w:szCs w:val="24"/>
          <w:lang w:val="en-GB"/>
        </w:rPr>
      </w:pPr>
      <w:r w:rsidRPr="003D78FC">
        <w:rPr>
          <w:rFonts w:eastAsia="Times New Roman" w:cs="Arial"/>
          <w:noProof/>
          <w:sz w:val="24"/>
          <w:szCs w:val="24"/>
        </w:rPr>
        <w:drawing>
          <wp:inline distT="0" distB="0" distL="0" distR="0">
            <wp:extent cx="2828290" cy="3997960"/>
            <wp:effectExtent l="19050" t="0" r="0" b="0"/>
            <wp:docPr id="20" name="Picture 1" descr="the waterboys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aterboys ireland"/>
                    <pic:cNvPicPr>
                      <a:picLocks noChangeAspect="1" noChangeArrowheads="1"/>
                    </pic:cNvPicPr>
                  </pic:nvPicPr>
                  <pic:blipFill>
                    <a:blip r:embed="rId40" cstate="print"/>
                    <a:srcRect/>
                    <a:stretch>
                      <a:fillRect/>
                    </a:stretch>
                  </pic:blipFill>
                  <pic:spPr bwMode="auto">
                    <a:xfrm>
                      <a:off x="0" y="0"/>
                      <a:ext cx="2828290" cy="3997960"/>
                    </a:xfrm>
                    <a:prstGeom prst="rect">
                      <a:avLst/>
                    </a:prstGeom>
                    <a:noFill/>
                    <a:ln w="9525">
                      <a:noFill/>
                      <a:miter lim="800000"/>
                      <a:headEnd/>
                      <a:tailEnd/>
                    </a:ln>
                  </pic:spPr>
                </pic:pic>
              </a:graphicData>
            </a:graphic>
          </wp:inline>
        </w:drawing>
      </w:r>
      <w:r w:rsidRPr="003D78FC">
        <w:rPr>
          <w:rFonts w:eastAsia="Times New Roman" w:cs="Arial"/>
          <w:b/>
          <w:bCs/>
          <w:sz w:val="24"/>
          <w:szCs w:val="24"/>
          <w:lang w:val="en-GB"/>
        </w:rPr>
        <w:t xml:space="preserve">On the back of numerous sold out shows in </w:t>
      </w:r>
      <w:proofErr w:type="gramStart"/>
      <w:r w:rsidRPr="003D78FC">
        <w:rPr>
          <w:rFonts w:eastAsia="Times New Roman" w:cs="Arial"/>
          <w:b/>
          <w:bCs/>
          <w:sz w:val="24"/>
          <w:szCs w:val="24"/>
          <w:lang w:val="en-GB"/>
        </w:rPr>
        <w:t>Ireland ,</w:t>
      </w:r>
      <w:proofErr w:type="gramEnd"/>
      <w:r w:rsidRPr="003D78FC">
        <w:rPr>
          <w:rFonts w:eastAsia="Times New Roman" w:cs="Arial"/>
          <w:b/>
          <w:bCs/>
          <w:sz w:val="24"/>
          <w:szCs w:val="24"/>
          <w:lang w:val="en-GB"/>
        </w:rPr>
        <w:t xml:space="preserve"> The </w:t>
      </w:r>
      <w:proofErr w:type="spellStart"/>
      <w:r w:rsidRPr="003D78FC">
        <w:rPr>
          <w:rFonts w:eastAsia="Times New Roman" w:cs="Arial"/>
          <w:b/>
          <w:bCs/>
          <w:sz w:val="24"/>
          <w:szCs w:val="24"/>
          <w:lang w:val="en-GB"/>
        </w:rPr>
        <w:t>Waterboys</w:t>
      </w:r>
      <w:proofErr w:type="spellEnd"/>
      <w:r w:rsidRPr="003D78FC">
        <w:rPr>
          <w:rFonts w:eastAsia="Times New Roman" w:cs="Arial"/>
          <w:b/>
          <w:bCs/>
          <w:sz w:val="24"/>
          <w:szCs w:val="24"/>
          <w:lang w:val="en-GB"/>
        </w:rPr>
        <w:t xml:space="preserve"> have  just announced an extra date for The Hub, </w:t>
      </w:r>
      <w:proofErr w:type="spellStart"/>
      <w:r w:rsidRPr="003D78FC">
        <w:rPr>
          <w:rFonts w:eastAsia="Times New Roman" w:cs="Arial"/>
          <w:b/>
          <w:bCs/>
          <w:sz w:val="24"/>
          <w:szCs w:val="24"/>
          <w:lang w:val="en-GB"/>
        </w:rPr>
        <w:t>Cillin</w:t>
      </w:r>
      <w:proofErr w:type="spellEnd"/>
      <w:r w:rsidRPr="003D78FC">
        <w:rPr>
          <w:rFonts w:eastAsia="Times New Roman" w:cs="Arial"/>
          <w:b/>
          <w:bCs/>
          <w:sz w:val="24"/>
          <w:szCs w:val="24"/>
          <w:lang w:val="en-GB"/>
        </w:rPr>
        <w:t xml:space="preserve"> Hill, Kilkenny on Monday November 2nd. Tickets at €47.50 including booking fee</w:t>
      </w:r>
      <w:proofErr w:type="gramStart"/>
      <w:r w:rsidRPr="003D78FC">
        <w:rPr>
          <w:rFonts w:eastAsia="Times New Roman" w:cs="Arial"/>
          <w:b/>
          <w:bCs/>
          <w:sz w:val="24"/>
          <w:szCs w:val="24"/>
          <w:lang w:val="en-GB"/>
        </w:rPr>
        <w:t>  are</w:t>
      </w:r>
      <w:proofErr w:type="gramEnd"/>
      <w:r w:rsidRPr="003D78FC">
        <w:rPr>
          <w:rFonts w:eastAsia="Times New Roman" w:cs="Arial"/>
          <w:b/>
          <w:bCs/>
          <w:sz w:val="24"/>
          <w:szCs w:val="24"/>
          <w:lang w:val="en-GB"/>
        </w:rPr>
        <w:t xml:space="preserve"> available from www.ticketstop.ie or from roller coaster records in Kilkenny City .</w:t>
      </w:r>
      <w:r w:rsidRPr="003D78FC">
        <w:rPr>
          <w:rFonts w:eastAsia="Times New Roman" w:cs="Arial"/>
          <w:sz w:val="24"/>
          <w:szCs w:val="24"/>
          <w:lang w:val="en-GB"/>
        </w:rPr>
        <w:br/>
      </w:r>
      <w:r w:rsidRPr="003D78FC">
        <w:rPr>
          <w:rFonts w:eastAsia="Times New Roman" w:cs="Arial"/>
          <w:sz w:val="24"/>
          <w:szCs w:val="24"/>
          <w:lang w:val="en-GB"/>
        </w:rPr>
        <w:br/>
        <w:t xml:space="preserve">The </w:t>
      </w:r>
      <w:proofErr w:type="spellStart"/>
      <w:r w:rsidRPr="003D78FC">
        <w:rPr>
          <w:rFonts w:eastAsia="Times New Roman" w:cs="Arial"/>
          <w:sz w:val="24"/>
          <w:szCs w:val="24"/>
          <w:lang w:val="en-GB"/>
        </w:rPr>
        <w:t>Waterboys</w:t>
      </w:r>
      <w:proofErr w:type="spellEnd"/>
      <w:r w:rsidRPr="003D78FC">
        <w:rPr>
          <w:rFonts w:eastAsia="Times New Roman" w:cs="Arial"/>
          <w:sz w:val="24"/>
          <w:szCs w:val="24"/>
          <w:lang w:val="en-GB"/>
        </w:rPr>
        <w:t xml:space="preserve"> has for over three decades taken the audience on a musical journey through folk, rock, gospel, soul and Celtic music, ever changing and with an aim to give the audience something unexpected. The </w:t>
      </w:r>
      <w:proofErr w:type="spellStart"/>
      <w:r w:rsidRPr="003D78FC">
        <w:rPr>
          <w:rFonts w:eastAsia="Times New Roman" w:cs="Arial"/>
          <w:sz w:val="24"/>
          <w:szCs w:val="24"/>
          <w:lang w:val="en-GB"/>
        </w:rPr>
        <w:t>Waterboys</w:t>
      </w:r>
      <w:proofErr w:type="spellEnd"/>
      <w:r w:rsidRPr="003D78FC">
        <w:rPr>
          <w:rFonts w:eastAsia="Times New Roman" w:cs="Arial"/>
          <w:sz w:val="24"/>
          <w:szCs w:val="24"/>
          <w:lang w:val="en-GB"/>
        </w:rPr>
        <w:t xml:space="preserve"> have done some fantastic concerts in Ireland the last decade but this will be a first for </w:t>
      </w:r>
      <w:proofErr w:type="gramStart"/>
      <w:r w:rsidRPr="003D78FC">
        <w:rPr>
          <w:rFonts w:eastAsia="Times New Roman" w:cs="Arial"/>
          <w:sz w:val="24"/>
          <w:szCs w:val="24"/>
          <w:lang w:val="en-GB"/>
        </w:rPr>
        <w:t>Kilkenny .</w:t>
      </w:r>
      <w:proofErr w:type="gramEnd"/>
      <w:r w:rsidRPr="003D78FC">
        <w:rPr>
          <w:rFonts w:eastAsia="Times New Roman" w:cs="Arial"/>
          <w:sz w:val="24"/>
          <w:szCs w:val="24"/>
          <w:lang w:val="en-GB"/>
        </w:rPr>
        <w:t xml:space="preserve"> </w:t>
      </w:r>
      <w:r w:rsidRPr="003D78FC">
        <w:rPr>
          <w:rFonts w:eastAsia="Times New Roman" w:cs="Arial"/>
          <w:sz w:val="24"/>
          <w:szCs w:val="24"/>
          <w:lang w:val="en-GB"/>
        </w:rPr>
        <w:br/>
      </w:r>
      <w:r w:rsidRPr="003D78FC">
        <w:rPr>
          <w:rFonts w:eastAsia="Times New Roman" w:cs="Arial"/>
          <w:sz w:val="24"/>
          <w:szCs w:val="24"/>
          <w:lang w:val="en-GB"/>
        </w:rPr>
        <w:br/>
      </w:r>
      <w:r w:rsidRPr="003D78FC">
        <w:rPr>
          <w:rFonts w:eastAsia="Times New Roman" w:cs="Arial"/>
          <w:sz w:val="24"/>
          <w:szCs w:val="24"/>
          <w:lang w:val="en-GB"/>
        </w:rPr>
        <w:br/>
      </w:r>
      <w:r w:rsidRPr="003D78FC">
        <w:rPr>
          <w:rFonts w:eastAsia="Times New Roman" w:cs="Arial"/>
          <w:b/>
          <w:bCs/>
          <w:sz w:val="24"/>
          <w:szCs w:val="24"/>
          <w:lang w:val="en-GB"/>
        </w:rPr>
        <w:t xml:space="preserve">Industry Entertainment Presents The </w:t>
      </w:r>
      <w:proofErr w:type="spellStart"/>
      <w:r w:rsidRPr="003D78FC">
        <w:rPr>
          <w:rFonts w:eastAsia="Times New Roman" w:cs="Arial"/>
          <w:b/>
          <w:bCs/>
          <w:sz w:val="24"/>
          <w:szCs w:val="24"/>
          <w:lang w:val="en-GB"/>
        </w:rPr>
        <w:t>Waterboys</w:t>
      </w:r>
      <w:proofErr w:type="spellEnd"/>
      <w:r w:rsidRPr="003D78FC">
        <w:rPr>
          <w:rFonts w:eastAsia="Times New Roman" w:cs="Arial"/>
          <w:sz w:val="24"/>
          <w:szCs w:val="24"/>
          <w:lang w:val="en-GB"/>
        </w:rPr>
        <w:t xml:space="preserve"> </w:t>
      </w:r>
      <w:r w:rsidRPr="003D78FC">
        <w:rPr>
          <w:rFonts w:eastAsia="Times New Roman" w:cs="Arial"/>
          <w:sz w:val="24"/>
          <w:szCs w:val="24"/>
          <w:lang w:val="en-GB"/>
        </w:rPr>
        <w:br/>
      </w:r>
      <w:r w:rsidRPr="003D78FC">
        <w:rPr>
          <w:rFonts w:eastAsia="Times New Roman" w:cs="Arial"/>
          <w:i/>
          <w:iCs/>
          <w:sz w:val="24"/>
          <w:szCs w:val="24"/>
          <w:lang w:val="en-GB"/>
        </w:rPr>
        <w:t>Monday November 2nd</w:t>
      </w:r>
      <w:r w:rsidRPr="003D78FC">
        <w:rPr>
          <w:rFonts w:eastAsia="Times New Roman" w:cs="Arial"/>
          <w:sz w:val="24"/>
          <w:szCs w:val="24"/>
          <w:lang w:val="en-GB"/>
        </w:rPr>
        <w:t xml:space="preserve"> </w:t>
      </w:r>
      <w:r w:rsidRPr="003D78FC">
        <w:rPr>
          <w:rFonts w:eastAsia="Times New Roman" w:cs="Arial"/>
          <w:sz w:val="24"/>
          <w:szCs w:val="24"/>
          <w:lang w:val="en-GB"/>
        </w:rPr>
        <w:br/>
        <w:t xml:space="preserve">The Hub , </w:t>
      </w:r>
      <w:proofErr w:type="spellStart"/>
      <w:r w:rsidRPr="003D78FC">
        <w:rPr>
          <w:rFonts w:eastAsia="Times New Roman" w:cs="Arial"/>
          <w:sz w:val="24"/>
          <w:szCs w:val="24"/>
          <w:lang w:val="en-GB"/>
        </w:rPr>
        <w:t>Cillin</w:t>
      </w:r>
      <w:proofErr w:type="spellEnd"/>
      <w:r w:rsidRPr="003D78FC">
        <w:rPr>
          <w:rFonts w:eastAsia="Times New Roman" w:cs="Arial"/>
          <w:sz w:val="24"/>
          <w:szCs w:val="24"/>
          <w:lang w:val="en-GB"/>
        </w:rPr>
        <w:t xml:space="preserve"> Hill , Kilkenny</w:t>
      </w:r>
      <w:r w:rsidRPr="003D78FC">
        <w:rPr>
          <w:rFonts w:eastAsia="Times New Roman" w:cs="Arial"/>
          <w:sz w:val="24"/>
          <w:szCs w:val="24"/>
          <w:lang w:val="en-GB"/>
        </w:rPr>
        <w:br/>
      </w:r>
      <w:r w:rsidRPr="003D78FC">
        <w:rPr>
          <w:rFonts w:eastAsia="Times New Roman" w:cs="Arial"/>
          <w:sz w:val="24"/>
          <w:szCs w:val="24"/>
          <w:lang w:val="en-GB"/>
        </w:rPr>
        <w:br/>
        <w:t>Tickets 47.50 (Including Booking fee)</w:t>
      </w:r>
      <w:r w:rsidRPr="003D78FC">
        <w:rPr>
          <w:rFonts w:eastAsia="Times New Roman" w:cs="Arial"/>
          <w:sz w:val="24"/>
          <w:szCs w:val="24"/>
          <w:lang w:val="en-GB"/>
        </w:rPr>
        <w:br/>
      </w:r>
      <w:hyperlink r:id="rId41" w:tooltip="www.ticketstop.ie" w:history="1">
        <w:r w:rsidRPr="003D78FC">
          <w:rPr>
            <w:rFonts w:eastAsia="Times New Roman" w:cs="Arial"/>
            <w:sz w:val="24"/>
            <w:szCs w:val="24"/>
            <w:lang w:val="en-GB"/>
          </w:rPr>
          <w:t>www.ticketstop.ie</w:t>
        </w:r>
      </w:hyperlink>
      <w:r w:rsidRPr="003D78FC">
        <w:rPr>
          <w:rFonts w:eastAsia="Times New Roman" w:cs="Arial"/>
          <w:sz w:val="24"/>
          <w:szCs w:val="24"/>
          <w:lang w:val="en-GB"/>
        </w:rPr>
        <w:br/>
        <w:t>Ticket information – 01-6120001</w:t>
      </w:r>
      <w:r w:rsidRPr="003D78FC">
        <w:rPr>
          <w:rFonts w:eastAsia="Times New Roman" w:cs="Arial"/>
          <w:sz w:val="24"/>
          <w:szCs w:val="24"/>
          <w:lang w:val="en-GB"/>
        </w:rPr>
        <w:br/>
      </w:r>
      <w:hyperlink r:id="rId42" w:tooltip="www.industryentertainment.ie" w:history="1">
        <w:r w:rsidRPr="003D78FC">
          <w:rPr>
            <w:rFonts w:eastAsia="Times New Roman" w:cs="Arial"/>
            <w:sz w:val="24"/>
            <w:szCs w:val="24"/>
            <w:lang w:val="en-GB"/>
          </w:rPr>
          <w:t>www.industryentertainment.ie</w:t>
        </w:r>
      </w:hyperlink>
      <w:r w:rsidRPr="003D78FC">
        <w:rPr>
          <w:rFonts w:eastAsia="Times New Roman" w:cs="Arial"/>
          <w:sz w:val="24"/>
          <w:szCs w:val="24"/>
          <w:lang w:val="en-GB"/>
        </w:rPr>
        <w:br/>
      </w:r>
      <w:r w:rsidRPr="003D78FC">
        <w:rPr>
          <w:rFonts w:eastAsia="Times New Roman" w:cs="Arial"/>
          <w:sz w:val="24"/>
          <w:szCs w:val="24"/>
          <w:lang w:val="en-GB"/>
        </w:rPr>
        <w:br/>
      </w:r>
      <w:r w:rsidRPr="003D78FC">
        <w:rPr>
          <w:rFonts w:eastAsia="Times New Roman" w:cs="Arial"/>
          <w:b/>
          <w:bCs/>
          <w:sz w:val="24"/>
          <w:szCs w:val="24"/>
          <w:lang w:val="en-GB"/>
        </w:rPr>
        <w:t>Please note that there is a €3 car parking charge (per car) at The Hub.</w:t>
      </w:r>
    </w:p>
    <w:p w:rsidR="009476EE" w:rsidRDefault="009476EE" w:rsidP="009476EE">
      <w:pPr>
        <w:rPr>
          <w:b/>
          <w:sz w:val="28"/>
          <w:szCs w:val="24"/>
        </w:rPr>
      </w:pPr>
      <w:r w:rsidRPr="00BF6069">
        <w:rPr>
          <w:b/>
          <w:sz w:val="28"/>
          <w:szCs w:val="24"/>
        </w:rPr>
        <w:t xml:space="preserve">Waiting for </w:t>
      </w:r>
      <w:proofErr w:type="spellStart"/>
      <w:r w:rsidRPr="00BF6069">
        <w:rPr>
          <w:b/>
          <w:sz w:val="28"/>
          <w:szCs w:val="24"/>
        </w:rPr>
        <w:t>Godot</w:t>
      </w:r>
      <w:proofErr w:type="spellEnd"/>
      <w:r w:rsidRPr="00BF6069">
        <w:rPr>
          <w:b/>
          <w:sz w:val="28"/>
          <w:szCs w:val="24"/>
        </w:rPr>
        <w:t xml:space="preserve"> at the Watergate Theatre November 6</w:t>
      </w:r>
      <w:r w:rsidRPr="00BF6069">
        <w:rPr>
          <w:b/>
          <w:sz w:val="28"/>
          <w:szCs w:val="24"/>
          <w:vertAlign w:val="superscript"/>
        </w:rPr>
        <w:t>th</w:t>
      </w:r>
      <w:r w:rsidRPr="00BF6069">
        <w:rPr>
          <w:b/>
          <w:sz w:val="28"/>
          <w:szCs w:val="24"/>
        </w:rPr>
        <w:t xml:space="preserve"> at 8pm</w:t>
      </w:r>
    </w:p>
    <w:p w:rsidR="009476EE" w:rsidRDefault="009476EE" w:rsidP="009476EE">
      <w:pPr>
        <w:rPr>
          <w:b/>
          <w:sz w:val="28"/>
          <w:szCs w:val="24"/>
        </w:rPr>
      </w:pPr>
      <w:r>
        <w:rPr>
          <w:b/>
          <w:noProof/>
          <w:sz w:val="28"/>
          <w:szCs w:val="24"/>
        </w:rPr>
        <w:lastRenderedPageBreak/>
        <w:drawing>
          <wp:inline distT="0" distB="0" distL="0" distR="0">
            <wp:extent cx="3677163" cy="4839376"/>
            <wp:effectExtent l="19050" t="0" r="0" b="0"/>
            <wp:docPr id="21" name="Picture 0" descr="Waiting for Go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ting for Godot.png"/>
                    <pic:cNvPicPr/>
                  </pic:nvPicPr>
                  <pic:blipFill>
                    <a:blip r:embed="rId43" cstate="print"/>
                    <a:stretch>
                      <a:fillRect/>
                    </a:stretch>
                  </pic:blipFill>
                  <pic:spPr>
                    <a:xfrm>
                      <a:off x="0" y="0"/>
                      <a:ext cx="3677163" cy="4839376"/>
                    </a:xfrm>
                    <a:prstGeom prst="rect">
                      <a:avLst/>
                    </a:prstGeom>
                  </pic:spPr>
                </pic:pic>
              </a:graphicData>
            </a:graphic>
          </wp:inline>
        </w:drawing>
      </w:r>
    </w:p>
    <w:p w:rsidR="009476EE" w:rsidRPr="00BF6069" w:rsidRDefault="009476EE" w:rsidP="009476EE">
      <w:pPr>
        <w:pBdr>
          <w:bottom w:val="single" w:sz="4" w:space="1" w:color="auto"/>
        </w:pBdr>
        <w:rPr>
          <w:sz w:val="24"/>
          <w:szCs w:val="24"/>
        </w:rPr>
      </w:pPr>
      <w:r w:rsidRPr="00BF6069">
        <w:rPr>
          <w:sz w:val="24"/>
          <w:szCs w:val="24"/>
        </w:rPr>
        <w:t>Ticket prices: €18/15</w:t>
      </w:r>
    </w:p>
    <w:p w:rsidR="009476EE" w:rsidRPr="00BF6069" w:rsidRDefault="009476EE" w:rsidP="009476EE">
      <w:pPr>
        <w:rPr>
          <w:sz w:val="24"/>
          <w:szCs w:val="24"/>
        </w:rPr>
      </w:pPr>
    </w:p>
    <w:p w:rsidR="00B74CC4" w:rsidRDefault="00225BB3" w:rsidP="009476EE">
      <w:pPr>
        <w:pBdr>
          <w:bottom w:val="single" w:sz="4" w:space="1" w:color="auto"/>
        </w:pBdr>
        <w:outlineLvl w:val="0"/>
        <w:rPr>
          <w:rFonts w:asciiTheme="minorHAnsi" w:hAnsiTheme="minorHAnsi"/>
          <w:b/>
          <w:bCs/>
          <w:sz w:val="36"/>
          <w:szCs w:val="36"/>
        </w:rPr>
      </w:pPr>
      <w:r w:rsidRPr="002402E6">
        <w:rPr>
          <w:rFonts w:asciiTheme="minorHAnsi" w:hAnsiTheme="minorHAnsi"/>
          <w:b/>
          <w:bCs/>
          <w:sz w:val="36"/>
          <w:szCs w:val="36"/>
        </w:rPr>
        <w:t>Courses / Training / Jobs / Internships</w:t>
      </w:r>
    </w:p>
    <w:p w:rsidR="00DA4C71" w:rsidRPr="00954509" w:rsidRDefault="00DA4C71" w:rsidP="00DA4C71">
      <w:pPr>
        <w:spacing w:after="167" w:line="804" w:lineRule="atLeast"/>
        <w:outlineLvl w:val="0"/>
        <w:rPr>
          <w:rFonts w:eastAsia="Times New Roman"/>
          <w:b/>
          <w:bCs/>
          <w:kern w:val="36"/>
          <w:sz w:val="28"/>
          <w:szCs w:val="24"/>
          <w:lang w:val="en-GB"/>
        </w:rPr>
      </w:pPr>
      <w:r w:rsidRPr="00954509">
        <w:rPr>
          <w:rFonts w:eastAsia="Times New Roman"/>
          <w:b/>
          <w:bCs/>
          <w:kern w:val="36"/>
          <w:sz w:val="28"/>
          <w:szCs w:val="24"/>
          <w:lang w:val="en-GB"/>
        </w:rPr>
        <w:t xml:space="preserve">Artist Talk with Isobel Egan art Riverbank Arts Centre, Kildare   </w:t>
      </w:r>
    </w:p>
    <w:p w:rsidR="00DA4C71" w:rsidRPr="00954509" w:rsidRDefault="00DA4C71" w:rsidP="00DA4C71">
      <w:pPr>
        <w:spacing w:after="167" w:line="335" w:lineRule="atLeast"/>
        <w:rPr>
          <w:rFonts w:eastAsia="Times New Roman"/>
          <w:sz w:val="24"/>
          <w:szCs w:val="24"/>
          <w:lang w:val="en-GB"/>
        </w:rPr>
      </w:pPr>
      <w:r w:rsidRPr="00954509">
        <w:rPr>
          <w:rFonts w:eastAsia="Times New Roman"/>
          <w:noProof/>
          <w:sz w:val="24"/>
          <w:szCs w:val="24"/>
        </w:rPr>
        <w:drawing>
          <wp:inline distT="0" distB="0" distL="0" distR="0">
            <wp:extent cx="1424940" cy="1424940"/>
            <wp:effectExtent l="19050" t="0" r="3810" b="0"/>
            <wp:docPr id="2" name="Picture 2" descr="isobel e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obel egan"/>
                    <pic:cNvPicPr>
                      <a:picLocks noChangeAspect="1" noChangeArrowheads="1"/>
                    </pic:cNvPicPr>
                  </pic:nvPicPr>
                  <pic:blipFill>
                    <a:blip r:embed="rId44" cstate="print"/>
                    <a:srcRect/>
                    <a:stretch>
                      <a:fillRect/>
                    </a:stretch>
                  </pic:blipFill>
                  <pic:spPr bwMode="auto">
                    <a:xfrm>
                      <a:off x="0" y="0"/>
                      <a:ext cx="1424940" cy="1424940"/>
                    </a:xfrm>
                    <a:prstGeom prst="rect">
                      <a:avLst/>
                    </a:prstGeom>
                    <a:noFill/>
                    <a:ln w="9525">
                      <a:noFill/>
                      <a:miter lim="800000"/>
                      <a:headEnd/>
                      <a:tailEnd/>
                    </a:ln>
                  </pic:spPr>
                </pic:pic>
              </a:graphicData>
            </a:graphic>
          </wp:inline>
        </w:drawing>
      </w:r>
      <w:r w:rsidRPr="00954509">
        <w:rPr>
          <w:rFonts w:eastAsia="Times New Roman"/>
          <w:sz w:val="24"/>
          <w:szCs w:val="24"/>
          <w:lang w:val="en-GB"/>
        </w:rPr>
        <w:t>4 December, 7pm</w:t>
      </w:r>
      <w:r w:rsidRPr="00954509">
        <w:rPr>
          <w:rFonts w:eastAsia="Times New Roman"/>
          <w:sz w:val="24"/>
          <w:szCs w:val="24"/>
          <w:lang w:val="en-GB"/>
        </w:rPr>
        <w:br/>
        <w:t xml:space="preserve">Riverbank Arts Centre, Main St, </w:t>
      </w:r>
      <w:proofErr w:type="spellStart"/>
      <w:r w:rsidRPr="00954509">
        <w:rPr>
          <w:rFonts w:eastAsia="Times New Roman"/>
          <w:sz w:val="24"/>
          <w:szCs w:val="24"/>
          <w:lang w:val="en-GB"/>
        </w:rPr>
        <w:t>Newbridge</w:t>
      </w:r>
      <w:proofErr w:type="spellEnd"/>
      <w:r w:rsidRPr="00954509">
        <w:rPr>
          <w:rFonts w:eastAsia="Times New Roman"/>
          <w:sz w:val="24"/>
          <w:szCs w:val="24"/>
          <w:lang w:val="en-GB"/>
        </w:rPr>
        <w:t>, Co. Kildare</w:t>
      </w:r>
    </w:p>
    <w:p w:rsidR="00DA4C71" w:rsidRPr="00954509" w:rsidRDefault="00DA4C71" w:rsidP="00DA4C71">
      <w:pPr>
        <w:spacing w:after="167" w:line="335" w:lineRule="atLeast"/>
        <w:rPr>
          <w:rFonts w:eastAsia="Times New Roman"/>
          <w:sz w:val="24"/>
          <w:szCs w:val="24"/>
          <w:lang w:val="en-GB"/>
        </w:rPr>
      </w:pPr>
      <w:r w:rsidRPr="00954509">
        <w:rPr>
          <w:rFonts w:eastAsia="Times New Roman"/>
          <w:sz w:val="24"/>
          <w:szCs w:val="24"/>
          <w:lang w:val="en-GB"/>
        </w:rPr>
        <w:t>Join us for an evening of artist talk, inspired by Isobel Egan’s Inside Out exhibition and the Year of Design 2015.</w:t>
      </w:r>
    </w:p>
    <w:p w:rsidR="00DA4C71" w:rsidRPr="00954509" w:rsidRDefault="00DA4C71" w:rsidP="00DA4C71">
      <w:pPr>
        <w:spacing w:after="167" w:line="335" w:lineRule="atLeast"/>
        <w:rPr>
          <w:rFonts w:eastAsia="Times New Roman"/>
          <w:sz w:val="24"/>
          <w:szCs w:val="24"/>
          <w:lang w:val="en-GB"/>
        </w:rPr>
      </w:pPr>
      <w:r w:rsidRPr="00954509">
        <w:rPr>
          <w:rFonts w:eastAsia="Times New Roman"/>
          <w:sz w:val="24"/>
          <w:szCs w:val="24"/>
          <w:lang w:val="en-GB"/>
        </w:rPr>
        <w:lastRenderedPageBreak/>
        <w:t xml:space="preserve">Inside out: Isobel Egan Will </w:t>
      </w:r>
      <w:proofErr w:type="gramStart"/>
      <w:r w:rsidRPr="00954509">
        <w:rPr>
          <w:rFonts w:eastAsia="Times New Roman"/>
          <w:sz w:val="24"/>
          <w:szCs w:val="24"/>
          <w:lang w:val="en-GB"/>
        </w:rPr>
        <w:t>discuss</w:t>
      </w:r>
      <w:proofErr w:type="gramEnd"/>
      <w:r w:rsidRPr="00954509">
        <w:rPr>
          <w:rFonts w:eastAsia="Times New Roman"/>
          <w:sz w:val="24"/>
          <w:szCs w:val="24"/>
          <w:lang w:val="en-GB"/>
        </w:rPr>
        <w:t xml:space="preserve"> how her work draws parallels between the physical and the emotional aspects of life. Material Matters: Frances McDonald, will examine the changing role that ceramic art plays in contemporary art practice. </w:t>
      </w:r>
      <w:proofErr w:type="gramStart"/>
      <w:r w:rsidRPr="00954509">
        <w:rPr>
          <w:rFonts w:eastAsia="Times New Roman"/>
          <w:sz w:val="24"/>
          <w:szCs w:val="24"/>
          <w:lang w:val="en-GB"/>
        </w:rPr>
        <w:t xml:space="preserve">Constructing Space through Pattern: Alice Casey and </w:t>
      </w:r>
      <w:proofErr w:type="spellStart"/>
      <w:r w:rsidRPr="00954509">
        <w:rPr>
          <w:rFonts w:eastAsia="Times New Roman"/>
          <w:sz w:val="24"/>
          <w:szCs w:val="24"/>
          <w:lang w:val="en-GB"/>
        </w:rPr>
        <w:t>Cian</w:t>
      </w:r>
      <w:proofErr w:type="spellEnd"/>
      <w:r w:rsidRPr="00954509">
        <w:rPr>
          <w:rFonts w:eastAsia="Times New Roman"/>
          <w:sz w:val="24"/>
          <w:szCs w:val="24"/>
          <w:lang w:val="en-GB"/>
        </w:rPr>
        <w:t xml:space="preserve"> </w:t>
      </w:r>
      <w:proofErr w:type="spellStart"/>
      <w:r w:rsidRPr="00954509">
        <w:rPr>
          <w:rFonts w:eastAsia="Times New Roman"/>
          <w:sz w:val="24"/>
          <w:szCs w:val="24"/>
          <w:lang w:val="en-GB"/>
        </w:rPr>
        <w:t>Deegan</w:t>
      </w:r>
      <w:proofErr w:type="spellEnd"/>
      <w:r w:rsidRPr="00954509">
        <w:rPr>
          <w:rFonts w:eastAsia="Times New Roman"/>
          <w:sz w:val="24"/>
          <w:szCs w:val="24"/>
          <w:lang w:val="en-GB"/>
        </w:rPr>
        <w:t xml:space="preserve"> from TAKA Architects will pre4sent examples of how their designs assemblies make patterns and space.</w:t>
      </w:r>
      <w:proofErr w:type="gramEnd"/>
    </w:p>
    <w:p w:rsidR="00DA4C71" w:rsidRDefault="00DA4C71" w:rsidP="00DA4C71">
      <w:pPr>
        <w:spacing w:line="335" w:lineRule="atLeast"/>
      </w:pPr>
      <w:r w:rsidRPr="00954509">
        <w:rPr>
          <w:rFonts w:eastAsia="Times New Roman"/>
          <w:sz w:val="24"/>
          <w:szCs w:val="24"/>
          <w:lang w:val="en-GB"/>
        </w:rPr>
        <w:t>For more information please visit: </w:t>
      </w:r>
      <w:hyperlink r:id="rId45" w:tgtFrame="_blank" w:history="1">
        <w:r w:rsidRPr="00954509">
          <w:rPr>
            <w:rFonts w:eastAsia="Times New Roman"/>
            <w:sz w:val="24"/>
            <w:szCs w:val="24"/>
            <w:lang w:val="en-GB"/>
          </w:rPr>
          <w:t>www.riverbank.ie/event/inside-outside-artist-talk-with-isobel-egan/</w:t>
        </w:r>
      </w:hyperlink>
    </w:p>
    <w:p w:rsidR="00DA4C71" w:rsidRPr="00954509" w:rsidRDefault="00DA4C71" w:rsidP="00DA4C71">
      <w:pPr>
        <w:pBdr>
          <w:bottom w:val="single" w:sz="4" w:space="1" w:color="auto"/>
        </w:pBdr>
        <w:spacing w:line="335" w:lineRule="atLeast"/>
        <w:rPr>
          <w:rFonts w:eastAsia="Times New Roman"/>
          <w:sz w:val="24"/>
          <w:szCs w:val="24"/>
          <w:lang w:val="en-GB"/>
        </w:rPr>
      </w:pPr>
    </w:p>
    <w:p w:rsidR="00DA4C71" w:rsidRPr="00954509" w:rsidRDefault="00DA4C71" w:rsidP="00DA4C71">
      <w:pPr>
        <w:rPr>
          <w:sz w:val="24"/>
          <w:szCs w:val="24"/>
        </w:rPr>
      </w:pPr>
    </w:p>
    <w:p w:rsidR="00DA4C71" w:rsidRPr="00116112" w:rsidRDefault="00DA4C71" w:rsidP="00DA4C71">
      <w:pPr>
        <w:spacing w:after="167" w:line="804" w:lineRule="atLeast"/>
        <w:outlineLvl w:val="0"/>
        <w:rPr>
          <w:rFonts w:eastAsia="Times New Roman"/>
          <w:b/>
          <w:bCs/>
          <w:kern w:val="36"/>
          <w:sz w:val="28"/>
          <w:szCs w:val="24"/>
          <w:lang w:val="en-GB"/>
        </w:rPr>
      </w:pPr>
      <w:r w:rsidRPr="00116112">
        <w:rPr>
          <w:rFonts w:eastAsia="Times New Roman"/>
          <w:b/>
          <w:bCs/>
          <w:kern w:val="36"/>
          <w:sz w:val="28"/>
          <w:szCs w:val="24"/>
          <w:lang w:val="en-GB"/>
        </w:rPr>
        <w:t>Arts Council Touring and Dissemination of Work Scheme Information Workshops</w:t>
      </w:r>
    </w:p>
    <w:p w:rsidR="00DA4C71" w:rsidRDefault="00DA4C71" w:rsidP="00DA4C71">
      <w:pPr>
        <w:spacing w:after="167" w:line="335" w:lineRule="atLeast"/>
        <w:rPr>
          <w:rFonts w:eastAsia="Times New Roman"/>
          <w:noProof/>
          <w:sz w:val="24"/>
          <w:szCs w:val="24"/>
        </w:rPr>
      </w:pPr>
    </w:p>
    <w:p w:rsidR="00DA4C71" w:rsidRPr="00116112" w:rsidRDefault="00DA4C71" w:rsidP="00DA4C71">
      <w:pPr>
        <w:spacing w:after="167" w:line="335" w:lineRule="atLeast"/>
        <w:rPr>
          <w:rFonts w:eastAsia="Times New Roman"/>
          <w:sz w:val="24"/>
          <w:szCs w:val="24"/>
          <w:lang w:val="en-GB"/>
        </w:rPr>
      </w:pPr>
      <w:r>
        <w:rPr>
          <w:rFonts w:eastAsia="Times New Roman"/>
          <w:noProof/>
          <w:sz w:val="24"/>
          <w:szCs w:val="24"/>
        </w:rPr>
        <w:drawing>
          <wp:anchor distT="0" distB="0" distL="114300" distR="114300" simplePos="0" relativeHeight="251659264" behindDoc="0" locked="0" layoutInCell="1" allowOverlap="1">
            <wp:simplePos x="0" y="0"/>
            <wp:positionH relativeFrom="margin">
              <wp:posOffset>-45085</wp:posOffset>
            </wp:positionH>
            <wp:positionV relativeFrom="margin">
              <wp:posOffset>1551940</wp:posOffset>
            </wp:positionV>
            <wp:extent cx="1416050" cy="1424305"/>
            <wp:effectExtent l="19050" t="0" r="0" b="0"/>
            <wp:wrapSquare wrapText="bothSides"/>
            <wp:docPr id="4" name="Picture 2" descr="arts_council_logo">
              <a:hlinkClick xmlns:a="http://schemas.openxmlformats.org/drawingml/2006/main" r:id="rId46" tooltip="&quot;arts_council_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s_council_logo">
                      <a:hlinkClick r:id="rId46" tooltip="&quot;arts_council_logo&quot;"/>
                    </pic:cNvPr>
                    <pic:cNvPicPr>
                      <a:picLocks noChangeAspect="1" noChangeArrowheads="1"/>
                    </pic:cNvPicPr>
                  </pic:nvPicPr>
                  <pic:blipFill>
                    <a:blip r:embed="rId47" cstate="print"/>
                    <a:srcRect/>
                    <a:stretch>
                      <a:fillRect/>
                    </a:stretch>
                  </pic:blipFill>
                  <pic:spPr bwMode="auto">
                    <a:xfrm>
                      <a:off x="0" y="0"/>
                      <a:ext cx="1416050" cy="1424305"/>
                    </a:xfrm>
                    <a:prstGeom prst="rect">
                      <a:avLst/>
                    </a:prstGeom>
                    <a:noFill/>
                    <a:ln w="9525">
                      <a:noFill/>
                      <a:miter lim="800000"/>
                      <a:headEnd/>
                      <a:tailEnd/>
                    </a:ln>
                  </pic:spPr>
                </pic:pic>
              </a:graphicData>
            </a:graphic>
          </wp:anchor>
        </w:drawing>
      </w:r>
      <w:r w:rsidRPr="00116112">
        <w:rPr>
          <w:rFonts w:eastAsia="Times New Roman"/>
          <w:sz w:val="24"/>
          <w:szCs w:val="24"/>
          <w:lang w:val="en-GB"/>
        </w:rPr>
        <w:t xml:space="preserve">The Arts Council Touring and Dissemination of Work Scheme application window </w:t>
      </w:r>
      <w:r w:rsidRPr="00116112">
        <w:rPr>
          <w:rFonts w:eastAsia="Times New Roman"/>
          <w:b/>
          <w:bCs/>
          <w:sz w:val="24"/>
          <w:szCs w:val="24"/>
          <w:lang w:val="en-GB"/>
        </w:rPr>
        <w:t>opens</w:t>
      </w:r>
      <w:r w:rsidRPr="00116112">
        <w:rPr>
          <w:rFonts w:eastAsia="Times New Roman"/>
          <w:sz w:val="24"/>
          <w:szCs w:val="24"/>
          <w:lang w:val="en-GB"/>
        </w:rPr>
        <w:t xml:space="preserve"> </w:t>
      </w:r>
      <w:r w:rsidRPr="00116112">
        <w:rPr>
          <w:rFonts w:eastAsia="Times New Roman"/>
          <w:b/>
          <w:bCs/>
          <w:sz w:val="24"/>
          <w:szCs w:val="24"/>
          <w:lang w:val="en-GB"/>
        </w:rPr>
        <w:t>November 3,</w:t>
      </w:r>
      <w:r w:rsidRPr="00116112">
        <w:rPr>
          <w:rFonts w:eastAsia="Times New Roman"/>
          <w:sz w:val="24"/>
          <w:szCs w:val="24"/>
          <w:lang w:val="en-GB"/>
        </w:rPr>
        <w:t xml:space="preserve"> the application deadline will be early December. Sign up now for pre-application workshops with the new WEBINAR option. The sessions are relevant to those who have applied before and or toured before as well as those who are new to application and are for applicants who have developed their ideas, covering the audience portion of their application.</w:t>
      </w:r>
    </w:p>
    <w:p w:rsidR="00DA4C71" w:rsidRPr="00116112" w:rsidRDefault="00DA4C71" w:rsidP="00DA4C71">
      <w:pPr>
        <w:spacing w:line="335" w:lineRule="atLeast"/>
        <w:rPr>
          <w:rFonts w:eastAsia="Times New Roman"/>
          <w:sz w:val="24"/>
          <w:szCs w:val="24"/>
          <w:lang w:val="en-GB"/>
        </w:rPr>
      </w:pPr>
      <w:r w:rsidRPr="00116112">
        <w:rPr>
          <w:rFonts w:eastAsia="Times New Roman"/>
          <w:sz w:val="24"/>
          <w:szCs w:val="24"/>
          <w:lang w:val="en-GB"/>
        </w:rPr>
        <w:t>2 November 2pm to 4pm, The Abbey Theatre, Lower Abbey St, Dublin 1</w:t>
      </w:r>
      <w:r w:rsidRPr="00116112">
        <w:rPr>
          <w:rFonts w:eastAsia="Times New Roman"/>
          <w:sz w:val="24"/>
          <w:szCs w:val="24"/>
          <w:lang w:val="en-GB"/>
        </w:rPr>
        <w:br/>
      </w:r>
      <w:hyperlink r:id="rId48" w:tgtFrame="_blank" w:history="1">
        <w:r w:rsidRPr="00116112">
          <w:rPr>
            <w:rFonts w:eastAsia="Times New Roman"/>
            <w:sz w:val="24"/>
            <w:szCs w:val="24"/>
            <w:lang w:val="en-GB"/>
          </w:rPr>
          <w:t>http://www.eventbrite.ie/e/pre-application-workshop-tickets-18394092225</w:t>
        </w:r>
      </w:hyperlink>
      <w:r w:rsidRPr="00116112">
        <w:rPr>
          <w:rFonts w:eastAsia="Times New Roman"/>
          <w:sz w:val="24"/>
          <w:szCs w:val="24"/>
          <w:lang w:val="en-GB"/>
        </w:rPr>
        <w:br/>
        <w:t>November 3 10am to 12noon Webinar</w:t>
      </w:r>
      <w:r w:rsidRPr="00116112">
        <w:rPr>
          <w:rFonts w:eastAsia="Times New Roman"/>
          <w:sz w:val="24"/>
          <w:szCs w:val="24"/>
          <w:lang w:val="en-GB"/>
        </w:rPr>
        <w:br/>
      </w:r>
      <w:proofErr w:type="gramStart"/>
      <w:r w:rsidRPr="00116112">
        <w:rPr>
          <w:rFonts w:eastAsia="Times New Roman"/>
          <w:sz w:val="24"/>
          <w:szCs w:val="24"/>
          <w:lang w:val="en-GB"/>
        </w:rPr>
        <w:t>From</w:t>
      </w:r>
      <w:proofErr w:type="gramEnd"/>
      <w:r w:rsidRPr="00116112">
        <w:rPr>
          <w:rFonts w:eastAsia="Times New Roman"/>
          <w:sz w:val="24"/>
          <w:szCs w:val="24"/>
          <w:lang w:val="en-GB"/>
        </w:rPr>
        <w:t xml:space="preserve"> the comfort of your own desk, you will be able to login and participate live in the workshop as well as ask live questions.</w:t>
      </w:r>
      <w:r w:rsidRPr="00116112">
        <w:rPr>
          <w:rFonts w:eastAsia="Times New Roman"/>
          <w:sz w:val="24"/>
          <w:szCs w:val="24"/>
          <w:lang w:val="en-GB"/>
        </w:rPr>
        <w:br/>
        <w:t>All who register will receive simple instructions regarding how to join us on the day</w:t>
      </w:r>
      <w:proofErr w:type="gramStart"/>
      <w:r w:rsidRPr="00116112">
        <w:rPr>
          <w:rFonts w:eastAsia="Times New Roman"/>
          <w:sz w:val="24"/>
          <w:szCs w:val="24"/>
          <w:lang w:val="en-GB"/>
        </w:rPr>
        <w:t>:</w:t>
      </w:r>
      <w:proofErr w:type="gramEnd"/>
      <w:r w:rsidRPr="00116112">
        <w:rPr>
          <w:rFonts w:eastAsia="Times New Roman"/>
          <w:sz w:val="24"/>
          <w:szCs w:val="24"/>
          <w:lang w:val="en-GB"/>
        </w:rPr>
        <w:br/>
        <w:t>Further information:</w:t>
      </w:r>
      <w:r w:rsidRPr="00116112">
        <w:rPr>
          <w:rFonts w:eastAsia="Times New Roman"/>
          <w:sz w:val="24"/>
          <w:szCs w:val="24"/>
          <w:lang w:val="en-GB"/>
        </w:rPr>
        <w:br/>
      </w:r>
      <w:hyperlink r:id="rId49" w:tgtFrame="_blank" w:history="1">
        <w:r w:rsidRPr="00116112">
          <w:rPr>
            <w:rFonts w:eastAsia="Times New Roman"/>
            <w:sz w:val="24"/>
            <w:szCs w:val="24"/>
            <w:lang w:val="en-GB"/>
          </w:rPr>
          <w:t>https://www.eventbrite.ie/e/pre-application-webinar-tickets-18394162435</w:t>
        </w:r>
      </w:hyperlink>
    </w:p>
    <w:p w:rsidR="00DA4C71" w:rsidRPr="00116112" w:rsidRDefault="00DA4C71" w:rsidP="00DA4C71">
      <w:pPr>
        <w:rPr>
          <w:sz w:val="24"/>
          <w:szCs w:val="24"/>
        </w:rPr>
      </w:pPr>
    </w:p>
    <w:p w:rsidR="00B74CC4" w:rsidRDefault="00B74CC4" w:rsidP="00DA4C71">
      <w:pPr>
        <w:pBdr>
          <w:bottom w:val="single" w:sz="4" w:space="1" w:color="auto"/>
        </w:pBdr>
        <w:rPr>
          <w:rFonts w:asciiTheme="minorHAnsi" w:hAnsiTheme="minorHAnsi"/>
          <w:b/>
          <w:bCs/>
          <w:sz w:val="36"/>
          <w:szCs w:val="36"/>
        </w:rPr>
      </w:pPr>
    </w:p>
    <w:p w:rsidR="008D760C" w:rsidRPr="00C23C06" w:rsidRDefault="008D760C" w:rsidP="008D760C">
      <w:pPr>
        <w:spacing w:before="134" w:line="469" w:lineRule="atLeast"/>
        <w:textAlignment w:val="top"/>
        <w:outlineLvl w:val="1"/>
        <w:rPr>
          <w:rFonts w:eastAsia="Times New Roman" w:cs="Helvetica"/>
          <w:b/>
          <w:bCs/>
          <w:color w:val="404040"/>
          <w:spacing w:val="8"/>
          <w:kern w:val="36"/>
          <w:sz w:val="28"/>
          <w:szCs w:val="24"/>
        </w:rPr>
      </w:pPr>
      <w:r>
        <w:rPr>
          <w:rFonts w:eastAsia="Times New Roman" w:cs="Helvetica"/>
          <w:b/>
          <w:bCs/>
          <w:color w:val="404040"/>
          <w:spacing w:val="8"/>
          <w:kern w:val="36"/>
          <w:sz w:val="28"/>
          <w:szCs w:val="24"/>
        </w:rPr>
        <w:t xml:space="preserve">Free </w:t>
      </w:r>
      <w:r w:rsidRPr="00C23C06">
        <w:rPr>
          <w:rFonts w:eastAsia="Times New Roman" w:cs="Helvetica"/>
          <w:b/>
          <w:bCs/>
          <w:color w:val="404040"/>
          <w:spacing w:val="8"/>
          <w:kern w:val="36"/>
          <w:sz w:val="28"/>
          <w:szCs w:val="24"/>
        </w:rPr>
        <w:t xml:space="preserve">CAO Portfolio Preparation Workshop @ LIT </w:t>
      </w:r>
      <w:proofErr w:type="spellStart"/>
      <w:r w:rsidRPr="00C23C06">
        <w:rPr>
          <w:rFonts w:eastAsia="Times New Roman" w:cs="Helvetica"/>
          <w:b/>
          <w:bCs/>
          <w:color w:val="404040"/>
          <w:spacing w:val="8"/>
          <w:kern w:val="36"/>
          <w:sz w:val="28"/>
          <w:szCs w:val="24"/>
        </w:rPr>
        <w:t>Clonmel</w:t>
      </w:r>
      <w:proofErr w:type="spellEnd"/>
    </w:p>
    <w:p w:rsidR="008D760C" w:rsidRDefault="008D760C" w:rsidP="008D760C">
      <w:pPr>
        <w:spacing w:line="352" w:lineRule="atLeast"/>
        <w:textAlignment w:val="top"/>
        <w:outlineLvl w:val="2"/>
        <w:rPr>
          <w:rFonts w:eastAsia="Times New Roman" w:cs="Helvetica"/>
          <w:color w:val="404040"/>
          <w:spacing w:val="8"/>
          <w:sz w:val="24"/>
          <w:szCs w:val="24"/>
        </w:rPr>
      </w:pPr>
      <w:hyperlink r:id="rId50" w:tgtFrame="_blank" w:history="1">
        <w:proofErr w:type="spellStart"/>
        <w:r w:rsidRPr="00C23C06">
          <w:rPr>
            <w:rFonts w:eastAsia="Times New Roman" w:cs="Helvetica"/>
            <w:color w:val="0F90BA"/>
            <w:spacing w:val="8"/>
            <w:sz w:val="24"/>
            <w:szCs w:val="24"/>
          </w:rPr>
          <w:t>Center</w:t>
        </w:r>
        <w:proofErr w:type="spellEnd"/>
        <w:r w:rsidRPr="00C23C06">
          <w:rPr>
            <w:rFonts w:eastAsia="Times New Roman" w:cs="Helvetica"/>
            <w:color w:val="0F90BA"/>
            <w:spacing w:val="8"/>
            <w:sz w:val="24"/>
            <w:szCs w:val="24"/>
          </w:rPr>
          <w:t xml:space="preserve"> for Creative Media @ LIT </w:t>
        </w:r>
        <w:proofErr w:type="spellStart"/>
        <w:r w:rsidRPr="00C23C06">
          <w:rPr>
            <w:rFonts w:eastAsia="Times New Roman" w:cs="Helvetica"/>
            <w:color w:val="0F90BA"/>
            <w:spacing w:val="8"/>
            <w:sz w:val="24"/>
            <w:szCs w:val="24"/>
          </w:rPr>
          <w:t>Clonmel</w:t>
        </w:r>
        <w:proofErr w:type="spellEnd"/>
        <w:r w:rsidRPr="00C23C06">
          <w:rPr>
            <w:rFonts w:eastAsia="Times New Roman" w:cs="Helvetica"/>
            <w:color w:val="0F90BA"/>
            <w:spacing w:val="8"/>
            <w:sz w:val="24"/>
            <w:szCs w:val="24"/>
          </w:rPr>
          <w:t xml:space="preserve"> </w:t>
        </w:r>
      </w:hyperlink>
      <w:r>
        <w:rPr>
          <w:rFonts w:eastAsia="Times New Roman" w:cs="Helvetica"/>
          <w:color w:val="404040"/>
          <w:spacing w:val="8"/>
          <w:sz w:val="24"/>
          <w:szCs w:val="24"/>
        </w:rPr>
        <w:t xml:space="preserve"> </w:t>
      </w:r>
      <w:r w:rsidRPr="00C23C06">
        <w:rPr>
          <w:rFonts w:eastAsia="Times New Roman" w:cs="Helvetica"/>
          <w:color w:val="404040"/>
          <w:spacing w:val="8"/>
          <w:sz w:val="24"/>
          <w:szCs w:val="24"/>
        </w:rPr>
        <w:t xml:space="preserve">Saturday, 21 November 2015 from 10:00 to 14:00 (GMT) </w:t>
      </w:r>
      <w:hyperlink r:id="rId51" w:history="1">
        <w:proofErr w:type="spellStart"/>
        <w:r w:rsidRPr="00C23C06">
          <w:rPr>
            <w:rFonts w:eastAsia="Times New Roman" w:cs="Helvetica"/>
            <w:color w:val="0F90BA"/>
            <w:spacing w:val="8"/>
            <w:sz w:val="24"/>
            <w:szCs w:val="24"/>
          </w:rPr>
          <w:t>Clonmel</w:t>
        </w:r>
        <w:proofErr w:type="spellEnd"/>
        <w:r w:rsidRPr="00C23C06">
          <w:rPr>
            <w:rFonts w:eastAsia="Times New Roman" w:cs="Helvetica"/>
            <w:color w:val="0F90BA"/>
            <w:spacing w:val="8"/>
            <w:sz w:val="24"/>
            <w:szCs w:val="24"/>
          </w:rPr>
          <w:t>, Ireland</w:t>
        </w:r>
      </w:hyperlink>
      <w:r w:rsidRPr="00C23C06">
        <w:rPr>
          <w:rFonts w:eastAsia="Times New Roman" w:cs="Helvetica"/>
          <w:color w:val="404040"/>
          <w:spacing w:val="8"/>
          <w:sz w:val="24"/>
          <w:szCs w:val="24"/>
        </w:rPr>
        <w:t xml:space="preserve"> </w:t>
      </w:r>
    </w:p>
    <w:p w:rsidR="008D760C" w:rsidRPr="00C23C06" w:rsidRDefault="008D760C" w:rsidP="008D760C">
      <w:pPr>
        <w:spacing w:line="352" w:lineRule="atLeast"/>
        <w:textAlignment w:val="top"/>
        <w:outlineLvl w:val="2"/>
        <w:rPr>
          <w:rFonts w:eastAsia="Times New Roman" w:cs="Helvetica"/>
          <w:color w:val="404040"/>
          <w:spacing w:val="8"/>
          <w:sz w:val="24"/>
          <w:szCs w:val="24"/>
        </w:rPr>
      </w:pPr>
      <w:r>
        <w:rPr>
          <w:rFonts w:eastAsia="Times New Roman" w:cs="Helvetica"/>
          <w:color w:val="404040"/>
          <w:spacing w:val="8"/>
          <w:sz w:val="24"/>
          <w:szCs w:val="24"/>
        </w:rPr>
        <w:t xml:space="preserve">Register at </w:t>
      </w:r>
      <w:r w:rsidRPr="00C23C06">
        <w:rPr>
          <w:rFonts w:eastAsia="Times New Roman" w:cs="Helvetica"/>
          <w:color w:val="404040"/>
          <w:spacing w:val="8"/>
          <w:sz w:val="24"/>
          <w:szCs w:val="24"/>
        </w:rPr>
        <w:t>http://www.eventbrite.ie/e/cao-portfolio-preparation-workshop-lit-clonmel-tickets-18796033442?aff=ebrowse</w:t>
      </w:r>
    </w:p>
    <w:p w:rsidR="008D760C" w:rsidRPr="00C23C06" w:rsidRDefault="008D760C" w:rsidP="008D760C">
      <w:pPr>
        <w:pBdr>
          <w:bottom w:val="single" w:sz="4" w:space="1" w:color="auto"/>
        </w:pBdr>
        <w:shd w:val="clear" w:color="auto" w:fill="FFFFFF"/>
        <w:textAlignment w:val="top"/>
        <w:rPr>
          <w:rFonts w:eastAsia="Times New Roman" w:cs="Helvetica"/>
          <w:color w:val="000000"/>
          <w:spacing w:val="8"/>
          <w:sz w:val="24"/>
          <w:szCs w:val="24"/>
          <w:lang w:val="en-GB"/>
        </w:rPr>
      </w:pPr>
    </w:p>
    <w:p w:rsidR="008D760C" w:rsidRPr="00C23C06" w:rsidRDefault="008D760C" w:rsidP="008D760C">
      <w:pPr>
        <w:pBdr>
          <w:bottom w:val="single" w:sz="4" w:space="1" w:color="auto"/>
        </w:pBdr>
        <w:shd w:val="clear" w:color="auto" w:fill="FFFFFF"/>
        <w:textAlignment w:val="top"/>
        <w:rPr>
          <w:rFonts w:eastAsia="Times New Roman" w:cs="Helvetica"/>
          <w:color w:val="000000"/>
          <w:spacing w:val="8"/>
          <w:sz w:val="24"/>
          <w:szCs w:val="24"/>
          <w:lang w:val="en-GB"/>
        </w:rPr>
      </w:pPr>
      <w:r>
        <w:rPr>
          <w:rFonts w:eastAsia="Times New Roman" w:cs="Helvetica"/>
          <w:noProof/>
          <w:color w:val="000000"/>
          <w:spacing w:val="8"/>
          <w:sz w:val="24"/>
          <w:szCs w:val="24"/>
        </w:rPr>
        <w:lastRenderedPageBreak/>
        <w:drawing>
          <wp:inline distT="0" distB="0" distL="0" distR="0">
            <wp:extent cx="3810000" cy="1905000"/>
            <wp:effectExtent l="19050" t="0" r="0" b="0"/>
            <wp:docPr id="9" name="Picture 0" descr="https___img_evbuc_com_https%253A%252F%252Fcdn_evbuc_com%252Fimages%252F15857834%252F121930050311%252F1%252F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___img_evbuc_com_https%253A%252F%252Fcdn_evbuc_com%252Fimages%252F15857834%252F121930050311%252F1%252Foriginal.jpg"/>
                    <pic:cNvPicPr/>
                  </pic:nvPicPr>
                  <pic:blipFill>
                    <a:blip r:embed="rId52" cstate="print"/>
                    <a:stretch>
                      <a:fillRect/>
                    </a:stretch>
                  </pic:blipFill>
                  <pic:spPr>
                    <a:xfrm>
                      <a:off x="0" y="0"/>
                      <a:ext cx="3810000" cy="1905000"/>
                    </a:xfrm>
                    <a:prstGeom prst="rect">
                      <a:avLst/>
                    </a:prstGeom>
                  </pic:spPr>
                </pic:pic>
              </a:graphicData>
            </a:graphic>
          </wp:inline>
        </w:drawing>
      </w:r>
    </w:p>
    <w:p w:rsidR="008D760C" w:rsidRPr="00C23C06" w:rsidRDefault="008D760C" w:rsidP="008D760C">
      <w:pPr>
        <w:pBdr>
          <w:bottom w:val="single" w:sz="4" w:space="1" w:color="auto"/>
        </w:pBdr>
        <w:shd w:val="clear" w:color="auto" w:fill="FFFFFF"/>
        <w:textAlignment w:val="top"/>
        <w:rPr>
          <w:rFonts w:eastAsia="Times New Roman" w:cs="Helvetica"/>
          <w:color w:val="666666"/>
          <w:spacing w:val="8"/>
          <w:sz w:val="24"/>
          <w:szCs w:val="24"/>
          <w:lang w:val="en-GB"/>
        </w:rPr>
      </w:pPr>
      <w:r w:rsidRPr="00C23C06">
        <w:rPr>
          <w:rFonts w:eastAsia="Times New Roman" w:cs="Helvetica"/>
          <w:color w:val="000000"/>
          <w:spacing w:val="8"/>
          <w:sz w:val="24"/>
          <w:szCs w:val="24"/>
          <w:lang w:val="en-GB"/>
        </w:rPr>
        <w:t xml:space="preserve">The portfolio preparation workshop is aimed at those who intend applying for a place on either the </w:t>
      </w:r>
      <w:r w:rsidRPr="00C23C06">
        <w:rPr>
          <w:rFonts w:eastAsia="Times New Roman" w:cs="Helvetica"/>
          <w:b/>
          <w:bCs/>
          <w:color w:val="000000"/>
          <w:spacing w:val="8"/>
          <w:sz w:val="24"/>
          <w:szCs w:val="24"/>
          <w:lang w:val="en-GB"/>
        </w:rPr>
        <w:t>BSc (Honours Degree) in Digital Animation Production</w:t>
      </w:r>
      <w:r w:rsidRPr="00C23C06">
        <w:rPr>
          <w:rFonts w:eastAsia="Times New Roman" w:cs="Helvetica"/>
          <w:color w:val="000000"/>
          <w:spacing w:val="8"/>
          <w:sz w:val="24"/>
          <w:szCs w:val="24"/>
          <w:lang w:val="en-GB"/>
        </w:rPr>
        <w:t xml:space="preserve"> or the </w:t>
      </w:r>
      <w:r w:rsidRPr="00C23C06">
        <w:rPr>
          <w:rFonts w:eastAsia="Times New Roman" w:cs="Helvetica"/>
          <w:b/>
          <w:bCs/>
          <w:color w:val="000000"/>
          <w:spacing w:val="8"/>
          <w:sz w:val="24"/>
          <w:szCs w:val="24"/>
          <w:lang w:val="en-GB"/>
        </w:rPr>
        <w:t>BSc (Honours Degree) in Game Art &amp; Design</w:t>
      </w:r>
      <w:r w:rsidRPr="00C23C06">
        <w:rPr>
          <w:rFonts w:eastAsia="Times New Roman" w:cs="Helvetica"/>
          <w:color w:val="000000"/>
          <w:spacing w:val="8"/>
          <w:sz w:val="24"/>
          <w:szCs w:val="24"/>
          <w:lang w:val="en-GB"/>
        </w:rPr>
        <w:t xml:space="preserve"> course in LIT </w:t>
      </w:r>
      <w:proofErr w:type="spellStart"/>
      <w:r w:rsidRPr="00C23C06">
        <w:rPr>
          <w:rFonts w:eastAsia="Times New Roman" w:cs="Helvetica"/>
          <w:color w:val="000000"/>
          <w:spacing w:val="8"/>
          <w:sz w:val="24"/>
          <w:szCs w:val="24"/>
          <w:lang w:val="en-GB"/>
        </w:rPr>
        <w:t>Clonmel</w:t>
      </w:r>
      <w:proofErr w:type="spellEnd"/>
      <w:r w:rsidRPr="00C23C06">
        <w:rPr>
          <w:rFonts w:eastAsia="Times New Roman" w:cs="Helvetica"/>
          <w:color w:val="000000"/>
          <w:spacing w:val="8"/>
          <w:sz w:val="24"/>
          <w:szCs w:val="24"/>
          <w:lang w:val="en-GB"/>
        </w:rPr>
        <w:t>.</w:t>
      </w:r>
    </w:p>
    <w:p w:rsidR="008D760C" w:rsidRPr="00C23C06" w:rsidRDefault="008D760C" w:rsidP="008D760C">
      <w:pPr>
        <w:pBdr>
          <w:bottom w:val="single" w:sz="4" w:space="1" w:color="auto"/>
        </w:pBdr>
        <w:shd w:val="clear" w:color="auto" w:fill="FFFFFF"/>
        <w:textAlignment w:val="top"/>
        <w:rPr>
          <w:rFonts w:eastAsia="Times New Roman" w:cs="Helvetica"/>
          <w:color w:val="666666"/>
          <w:spacing w:val="8"/>
          <w:sz w:val="24"/>
          <w:szCs w:val="24"/>
          <w:lang w:val="en-GB"/>
        </w:rPr>
      </w:pPr>
      <w:r w:rsidRPr="00C23C06">
        <w:rPr>
          <w:rFonts w:eastAsia="Times New Roman" w:cs="Helvetica"/>
          <w:color w:val="000000"/>
          <w:spacing w:val="8"/>
          <w:sz w:val="24"/>
          <w:szCs w:val="24"/>
          <w:lang w:val="en-GB"/>
        </w:rPr>
        <w:t> </w:t>
      </w:r>
    </w:p>
    <w:p w:rsidR="008D760C" w:rsidRDefault="008D760C" w:rsidP="008D760C">
      <w:pPr>
        <w:pBdr>
          <w:bottom w:val="single" w:sz="4" w:space="1" w:color="auto"/>
        </w:pBdr>
        <w:shd w:val="clear" w:color="auto" w:fill="FFFFFF"/>
        <w:textAlignment w:val="top"/>
        <w:rPr>
          <w:rFonts w:eastAsia="Times New Roman" w:cs="Helvetica"/>
          <w:color w:val="666666"/>
          <w:spacing w:val="8"/>
          <w:sz w:val="24"/>
          <w:szCs w:val="24"/>
          <w:lang w:val="en-GB"/>
        </w:rPr>
      </w:pPr>
      <w:r w:rsidRPr="00C23C06">
        <w:rPr>
          <w:rFonts w:eastAsia="Times New Roman" w:cs="Helvetica"/>
          <w:b/>
          <w:bCs/>
          <w:color w:val="000000"/>
          <w:spacing w:val="8"/>
          <w:sz w:val="24"/>
          <w:szCs w:val="24"/>
          <w:lang w:val="en-GB"/>
        </w:rPr>
        <w:t>What's the aim of the workshop?</w:t>
      </w:r>
    </w:p>
    <w:p w:rsidR="008D760C" w:rsidRDefault="008D760C" w:rsidP="008D760C">
      <w:pPr>
        <w:pBdr>
          <w:bottom w:val="single" w:sz="4" w:space="1" w:color="auto"/>
        </w:pBdr>
        <w:shd w:val="clear" w:color="auto" w:fill="FFFFFF"/>
        <w:textAlignment w:val="top"/>
        <w:rPr>
          <w:rFonts w:eastAsia="Times New Roman" w:cs="Helvetica"/>
          <w:color w:val="666666"/>
          <w:spacing w:val="8"/>
          <w:sz w:val="24"/>
          <w:szCs w:val="24"/>
          <w:lang w:val="en-GB"/>
        </w:rPr>
      </w:pPr>
    </w:p>
    <w:p w:rsidR="008D760C" w:rsidRPr="008D760C" w:rsidRDefault="008D760C" w:rsidP="008D760C">
      <w:pPr>
        <w:pBdr>
          <w:bottom w:val="single" w:sz="4" w:space="1" w:color="auto"/>
        </w:pBdr>
        <w:shd w:val="clear" w:color="auto" w:fill="FFFFFF"/>
        <w:textAlignment w:val="top"/>
        <w:rPr>
          <w:rFonts w:eastAsia="Times New Roman" w:cs="Helvetica"/>
          <w:color w:val="666666"/>
          <w:spacing w:val="8"/>
          <w:sz w:val="24"/>
          <w:szCs w:val="24"/>
          <w:lang w:val="en-GB"/>
        </w:rPr>
      </w:pPr>
      <w:r w:rsidRPr="008D760C">
        <w:rPr>
          <w:rFonts w:asciiTheme="minorHAnsi" w:eastAsia="Times New Roman" w:hAnsiTheme="minorHAnsi"/>
        </w:rPr>
        <w:t>To give you an opportunity to find out more about the courses and the subjects that are taught</w:t>
      </w:r>
      <w:r w:rsidRPr="008D760C">
        <w:rPr>
          <w:rFonts w:asciiTheme="minorHAnsi" w:eastAsia="Times New Roman" w:hAnsiTheme="minorHAnsi"/>
        </w:rPr>
        <w:br/>
        <w:t> To give you and your parents the opportunity to meet with staff and get a tour of the campus</w:t>
      </w:r>
      <w:r w:rsidRPr="008D760C">
        <w:rPr>
          <w:rFonts w:asciiTheme="minorHAnsi" w:eastAsia="Times New Roman" w:hAnsiTheme="minorHAnsi"/>
        </w:rPr>
        <w:br/>
        <w:t> To give you an opportunity to find out more about the type of jobs that are out there for Game Artists &amp; Designers and Animators</w:t>
      </w:r>
      <w:r w:rsidRPr="008D760C">
        <w:rPr>
          <w:rFonts w:asciiTheme="minorHAnsi" w:eastAsia="Times New Roman" w:hAnsiTheme="minorHAnsi"/>
        </w:rPr>
        <w:br/>
        <w:t> To learn more about what we look for in a portfolio</w:t>
      </w:r>
      <w:r w:rsidRPr="008D760C">
        <w:rPr>
          <w:rFonts w:asciiTheme="minorHAnsi" w:eastAsia="Times New Roman" w:hAnsiTheme="minorHAnsi"/>
        </w:rPr>
        <w:br/>
        <w:t> To get some advice on how to best prepare your portfolio</w:t>
      </w:r>
      <w:r w:rsidRPr="008D760C">
        <w:rPr>
          <w:rFonts w:asciiTheme="minorHAnsi" w:eastAsia="Times New Roman" w:hAnsiTheme="minorHAnsi"/>
        </w:rPr>
        <w:br/>
        <w:t> To learn how to submit your portfolio online</w:t>
      </w:r>
      <w:r w:rsidRPr="008D760C">
        <w:rPr>
          <w:rFonts w:asciiTheme="minorHAnsi" w:eastAsia="Times New Roman" w:hAnsiTheme="minorHAnsi"/>
        </w:rPr>
        <w:br/>
        <w:t> To let you ask questions about the type of things you would like to include in your portfolio</w:t>
      </w:r>
    </w:p>
    <w:p w:rsidR="008D760C" w:rsidRPr="00C23C06" w:rsidRDefault="008D760C" w:rsidP="008D760C">
      <w:pPr>
        <w:pBdr>
          <w:bottom w:val="single" w:sz="4" w:space="1" w:color="auto"/>
        </w:pBdr>
        <w:shd w:val="clear" w:color="auto" w:fill="FFFFFF"/>
        <w:textAlignment w:val="top"/>
        <w:rPr>
          <w:rFonts w:eastAsia="Times New Roman" w:cs="Helvetica"/>
          <w:color w:val="666666"/>
          <w:spacing w:val="8"/>
          <w:sz w:val="24"/>
          <w:szCs w:val="24"/>
          <w:lang w:val="en-GB"/>
        </w:rPr>
      </w:pPr>
      <w:r w:rsidRPr="00C23C06">
        <w:rPr>
          <w:rFonts w:eastAsia="Times New Roman" w:cs="Helvetica"/>
          <w:color w:val="666666"/>
          <w:spacing w:val="8"/>
          <w:sz w:val="24"/>
          <w:szCs w:val="24"/>
          <w:lang w:val="en-GB"/>
        </w:rPr>
        <w:t xml:space="preserve"> For further information about the </w:t>
      </w:r>
      <w:proofErr w:type="spellStart"/>
      <w:r w:rsidRPr="00C23C06">
        <w:rPr>
          <w:rFonts w:eastAsia="Times New Roman" w:cs="Helvetica"/>
          <w:color w:val="666666"/>
          <w:spacing w:val="8"/>
          <w:sz w:val="24"/>
          <w:szCs w:val="24"/>
          <w:lang w:val="en-GB"/>
        </w:rPr>
        <w:t>B.Sc</w:t>
      </w:r>
      <w:proofErr w:type="spellEnd"/>
      <w:r w:rsidRPr="00C23C06">
        <w:rPr>
          <w:rFonts w:eastAsia="Times New Roman" w:cs="Helvetica"/>
          <w:color w:val="666666"/>
          <w:spacing w:val="8"/>
          <w:sz w:val="24"/>
          <w:szCs w:val="24"/>
          <w:lang w:val="en-GB"/>
        </w:rPr>
        <w:t xml:space="preserve"> in Digital Animation Production programme see </w:t>
      </w:r>
      <w:hyperlink r:id="rId53" w:history="1">
        <w:r w:rsidRPr="00C23C06">
          <w:rPr>
            <w:rFonts w:eastAsia="Times New Roman" w:cs="Helvetica"/>
            <w:color w:val="0F90BA"/>
            <w:spacing w:val="8"/>
            <w:sz w:val="24"/>
            <w:szCs w:val="24"/>
            <w:lang w:val="en-GB"/>
          </w:rPr>
          <w:t>http://lit.ie/Courses/LC518</w:t>
        </w:r>
      </w:hyperlink>
    </w:p>
    <w:p w:rsidR="008D760C" w:rsidRPr="00C23C06" w:rsidRDefault="008D760C" w:rsidP="008D760C">
      <w:pPr>
        <w:pBdr>
          <w:bottom w:val="single" w:sz="4" w:space="1" w:color="auto"/>
        </w:pBdr>
        <w:shd w:val="clear" w:color="auto" w:fill="FFFFFF"/>
        <w:textAlignment w:val="top"/>
        <w:rPr>
          <w:rFonts w:eastAsia="Times New Roman" w:cs="Helvetica"/>
          <w:color w:val="666666"/>
          <w:spacing w:val="8"/>
          <w:sz w:val="24"/>
          <w:szCs w:val="24"/>
          <w:lang w:val="en-GB"/>
        </w:rPr>
      </w:pPr>
      <w:r w:rsidRPr="00C23C06">
        <w:rPr>
          <w:rFonts w:eastAsia="Times New Roman" w:cs="Helvetica"/>
          <w:color w:val="666666"/>
          <w:spacing w:val="8"/>
          <w:sz w:val="24"/>
          <w:szCs w:val="24"/>
          <w:lang w:val="en-GB"/>
        </w:rPr>
        <w:t>For further information about the BSc in Game Art &amp; Design see </w:t>
      </w:r>
      <w:hyperlink r:id="rId54" w:history="1">
        <w:r w:rsidRPr="00C23C06">
          <w:rPr>
            <w:rFonts w:eastAsia="Times New Roman" w:cs="Helvetica"/>
            <w:color w:val="0F90BA"/>
            <w:spacing w:val="8"/>
            <w:sz w:val="24"/>
            <w:szCs w:val="24"/>
            <w:lang w:val="en-GB"/>
          </w:rPr>
          <w:t>http://lit.ie/Courses/LC502</w:t>
        </w:r>
      </w:hyperlink>
    </w:p>
    <w:p w:rsidR="008D760C" w:rsidRPr="00C23C06" w:rsidRDefault="008D760C" w:rsidP="008D760C">
      <w:pPr>
        <w:rPr>
          <w:sz w:val="24"/>
          <w:szCs w:val="24"/>
        </w:rPr>
      </w:pPr>
    </w:p>
    <w:p w:rsidR="004B6F24" w:rsidRPr="004B74A6" w:rsidRDefault="004B6F24" w:rsidP="004B6F24">
      <w:pPr>
        <w:spacing w:before="134" w:line="469" w:lineRule="atLeast"/>
        <w:textAlignment w:val="top"/>
        <w:outlineLvl w:val="1"/>
        <w:rPr>
          <w:rFonts w:eastAsia="Times New Roman" w:cs="Helvetica"/>
          <w:b/>
          <w:bCs/>
          <w:spacing w:val="8"/>
          <w:kern w:val="36"/>
          <w:sz w:val="28"/>
          <w:szCs w:val="24"/>
        </w:rPr>
      </w:pPr>
      <w:r w:rsidRPr="004B74A6">
        <w:rPr>
          <w:rFonts w:eastAsia="Times New Roman" w:cs="Helvetica"/>
          <w:b/>
          <w:bCs/>
          <w:spacing w:val="8"/>
          <w:kern w:val="36"/>
          <w:sz w:val="28"/>
          <w:szCs w:val="24"/>
        </w:rPr>
        <w:t>Realising the Hidden Potential of Ireland's Towns</w:t>
      </w:r>
    </w:p>
    <w:p w:rsidR="004B6F24" w:rsidRDefault="004B6F24" w:rsidP="004B6F24">
      <w:pPr>
        <w:shd w:val="clear" w:color="auto" w:fill="FFFFFF"/>
        <w:spacing w:before="50" w:after="240"/>
        <w:textAlignment w:val="top"/>
        <w:outlineLvl w:val="2"/>
        <w:rPr>
          <w:rFonts w:cs="Helvetica"/>
          <w:b/>
          <w:bCs/>
          <w:spacing w:val="8"/>
          <w:sz w:val="24"/>
          <w:szCs w:val="24"/>
          <w:lang w:val="en-GB"/>
        </w:rPr>
      </w:pPr>
    </w:p>
    <w:p w:rsidR="004B6F24" w:rsidRPr="004B74A6" w:rsidRDefault="004B6F24" w:rsidP="004B6F24">
      <w:pPr>
        <w:shd w:val="clear" w:color="auto" w:fill="FFFFFF"/>
        <w:spacing w:before="50" w:after="240"/>
        <w:textAlignment w:val="top"/>
        <w:outlineLvl w:val="2"/>
        <w:rPr>
          <w:rFonts w:cs="Helvetica"/>
          <w:spacing w:val="8"/>
          <w:sz w:val="24"/>
          <w:szCs w:val="24"/>
          <w:lang w:val="en-GB"/>
        </w:rPr>
      </w:pPr>
      <w:r w:rsidRPr="004B74A6">
        <w:rPr>
          <w:rFonts w:cs="Helvetica"/>
          <w:b/>
          <w:bCs/>
          <w:spacing w:val="8"/>
          <w:sz w:val="24"/>
          <w:szCs w:val="24"/>
          <w:lang w:val="en-GB"/>
        </w:rPr>
        <w:t>The Set Theatre</w:t>
      </w:r>
      <w:r w:rsidRPr="004B74A6">
        <w:rPr>
          <w:rFonts w:cs="Helvetica"/>
          <w:spacing w:val="8"/>
          <w:sz w:val="24"/>
          <w:szCs w:val="24"/>
          <w:lang w:val="en-GB"/>
        </w:rPr>
        <w:t>, Langton House Hotel, John Street, Kilkenny</w:t>
      </w:r>
    </w:p>
    <w:p w:rsidR="004B6F24" w:rsidRPr="004B74A6" w:rsidRDefault="004B6F24" w:rsidP="004B6F24">
      <w:pPr>
        <w:shd w:val="clear" w:color="auto" w:fill="FFFFFF"/>
        <w:textAlignment w:val="top"/>
        <w:outlineLvl w:val="2"/>
        <w:rPr>
          <w:rStyle w:val="dtstart"/>
          <w:rFonts w:cs="Helvetica"/>
          <w:spacing w:val="8"/>
          <w:sz w:val="24"/>
          <w:szCs w:val="24"/>
          <w:lang w:val="en-GB"/>
        </w:rPr>
      </w:pPr>
      <w:r w:rsidRPr="004B74A6">
        <w:rPr>
          <w:rStyle w:val="dtstart"/>
          <w:rFonts w:cs="Helvetica"/>
          <w:spacing w:val="8"/>
          <w:sz w:val="24"/>
          <w:szCs w:val="24"/>
          <w:lang w:val="en-GB"/>
        </w:rPr>
        <w:t xml:space="preserve">Thursday, 5 November 2015 from 08:30 to 17:30 (GMT) </w:t>
      </w:r>
    </w:p>
    <w:p w:rsidR="004B6F24" w:rsidRPr="004B74A6" w:rsidRDefault="004B6F24" w:rsidP="004B6F24">
      <w:pPr>
        <w:shd w:val="clear" w:color="auto" w:fill="FFFFFF"/>
        <w:textAlignment w:val="top"/>
        <w:outlineLvl w:val="2"/>
        <w:rPr>
          <w:rStyle w:val="dtstart"/>
          <w:rFonts w:cs="Helvetica"/>
          <w:spacing w:val="8"/>
          <w:sz w:val="24"/>
          <w:szCs w:val="24"/>
          <w:lang w:val="en-GB"/>
        </w:rPr>
      </w:pPr>
    </w:p>
    <w:p w:rsidR="004B6F24" w:rsidRPr="004B74A6" w:rsidRDefault="004B6F24" w:rsidP="004B6F24">
      <w:pPr>
        <w:pStyle w:val="NormalWeb"/>
        <w:shd w:val="clear" w:color="auto" w:fill="FFFFFF"/>
        <w:textAlignment w:val="top"/>
        <w:rPr>
          <w:rFonts w:asciiTheme="minorHAnsi" w:hAnsiTheme="minorHAnsi" w:cs="Helvetica"/>
          <w:spacing w:val="8"/>
          <w:lang w:val="en-GB"/>
        </w:rPr>
      </w:pPr>
      <w:r w:rsidRPr="004B74A6">
        <w:rPr>
          <w:rFonts w:asciiTheme="minorHAnsi" w:hAnsiTheme="minorHAnsi" w:cs="Helvetica"/>
          <w:spacing w:val="8"/>
          <w:lang w:val="en-GB"/>
        </w:rPr>
        <w:t xml:space="preserve">This Conference will discuss how the historic urban characters of many of our main streets are losing vitality and value through under-use or over-development. It will look at how the social and economic forces which drive towns need to be better understood in order to manage the process of </w:t>
      </w:r>
      <w:proofErr w:type="spellStart"/>
      <w:r w:rsidRPr="004B74A6">
        <w:rPr>
          <w:rFonts w:asciiTheme="minorHAnsi" w:hAnsiTheme="minorHAnsi" w:cs="Helvetica"/>
          <w:spacing w:val="8"/>
          <w:lang w:val="en-GB"/>
        </w:rPr>
        <w:t>chane</w:t>
      </w:r>
      <w:proofErr w:type="spellEnd"/>
      <w:r w:rsidRPr="004B74A6">
        <w:rPr>
          <w:rFonts w:asciiTheme="minorHAnsi" w:hAnsiTheme="minorHAnsi" w:cs="Helvetica"/>
          <w:spacing w:val="8"/>
          <w:lang w:val="en-GB"/>
        </w:rPr>
        <w:t xml:space="preserve"> </w:t>
      </w:r>
      <w:proofErr w:type="spellStart"/>
      <w:r w:rsidRPr="004B74A6">
        <w:rPr>
          <w:rFonts w:asciiTheme="minorHAnsi" w:hAnsiTheme="minorHAnsi" w:cs="Helvetica"/>
          <w:spacing w:val="8"/>
          <w:lang w:val="en-GB"/>
        </w:rPr>
        <w:t>nad</w:t>
      </w:r>
      <w:proofErr w:type="spellEnd"/>
      <w:r w:rsidRPr="004B74A6">
        <w:rPr>
          <w:rFonts w:asciiTheme="minorHAnsi" w:hAnsiTheme="minorHAnsi" w:cs="Helvetica"/>
          <w:spacing w:val="8"/>
          <w:lang w:val="en-GB"/>
        </w:rPr>
        <w:t xml:space="preserve"> optimise the towns' value.</w:t>
      </w:r>
    </w:p>
    <w:p w:rsidR="004B6F24" w:rsidRDefault="004B6F24" w:rsidP="004B6F24">
      <w:pPr>
        <w:pStyle w:val="NormalWeb"/>
        <w:shd w:val="clear" w:color="auto" w:fill="FFFFFF"/>
        <w:textAlignment w:val="top"/>
        <w:rPr>
          <w:rFonts w:asciiTheme="minorHAnsi" w:hAnsiTheme="minorHAnsi" w:cs="Helvetica"/>
          <w:spacing w:val="8"/>
          <w:lang w:val="en-GB"/>
        </w:rPr>
      </w:pPr>
      <w:r w:rsidRPr="004B74A6">
        <w:rPr>
          <w:rFonts w:asciiTheme="minorHAnsi" w:hAnsiTheme="minorHAnsi" w:cs="Helvetica"/>
          <w:spacing w:val="8"/>
          <w:lang w:val="en-GB"/>
        </w:rPr>
        <w:t>On 5th November, the Heritage Council will bring together a wide ranging and thought provoking group of speakers to agree a policy agenda to advocate for the economic future of Ireland's towns.  This conference will be of relevance to people working in the community, in addition to planners, architects and policy-makers.</w:t>
      </w:r>
    </w:p>
    <w:p w:rsidR="004B6F24" w:rsidRPr="004B74A6" w:rsidRDefault="004B6F24" w:rsidP="004B6F24">
      <w:pPr>
        <w:pStyle w:val="NormalWeb"/>
        <w:shd w:val="clear" w:color="auto" w:fill="FFFFFF"/>
        <w:textAlignment w:val="top"/>
        <w:rPr>
          <w:rFonts w:asciiTheme="minorHAnsi" w:hAnsiTheme="minorHAnsi" w:cs="Helvetica"/>
          <w:spacing w:val="8"/>
          <w:lang w:val="en-GB"/>
        </w:rPr>
      </w:pPr>
    </w:p>
    <w:p w:rsidR="004B6F24" w:rsidRPr="004B74A6" w:rsidRDefault="004B6F24" w:rsidP="004B6F24">
      <w:pPr>
        <w:pStyle w:val="NormalWeb"/>
        <w:shd w:val="clear" w:color="auto" w:fill="FFFFFF"/>
        <w:textAlignment w:val="top"/>
        <w:rPr>
          <w:rFonts w:asciiTheme="minorHAnsi" w:hAnsiTheme="minorHAnsi" w:cs="Helvetica"/>
          <w:spacing w:val="8"/>
          <w:lang w:val="en-GB"/>
        </w:rPr>
      </w:pPr>
      <w:r>
        <w:rPr>
          <w:rStyle w:val="Strong"/>
          <w:rFonts w:asciiTheme="minorHAnsi" w:hAnsiTheme="minorHAnsi" w:cs="Helvetica"/>
          <w:spacing w:val="8"/>
          <w:lang w:val="en-GB"/>
        </w:rPr>
        <w:t> I</w:t>
      </w:r>
      <w:r w:rsidRPr="004B74A6">
        <w:rPr>
          <w:rStyle w:val="Strong"/>
          <w:rFonts w:asciiTheme="minorHAnsi" w:hAnsiTheme="minorHAnsi" w:cs="Helvetica"/>
          <w:spacing w:val="8"/>
          <w:lang w:val="en-GB"/>
        </w:rPr>
        <w:t>rish Pl</w:t>
      </w:r>
      <w:r>
        <w:rPr>
          <w:rStyle w:val="Strong"/>
          <w:rFonts w:asciiTheme="minorHAnsi" w:hAnsiTheme="minorHAnsi" w:cs="Helvetica"/>
          <w:spacing w:val="8"/>
          <w:lang w:val="en-GB"/>
        </w:rPr>
        <w:t>anning Institute CPD recognised</w:t>
      </w:r>
      <w:r w:rsidRPr="004B74A6">
        <w:rPr>
          <w:rStyle w:val="Strong"/>
          <w:rFonts w:asciiTheme="minorHAnsi" w:hAnsiTheme="minorHAnsi" w:cs="Helvetica"/>
          <w:spacing w:val="8"/>
          <w:lang w:val="en-GB"/>
        </w:rPr>
        <w:t xml:space="preserve"> (3 credits).</w:t>
      </w:r>
    </w:p>
    <w:p w:rsidR="004B6F24" w:rsidRPr="004B74A6" w:rsidRDefault="004B6F24" w:rsidP="004B6F24">
      <w:pPr>
        <w:pStyle w:val="NormalWeb"/>
        <w:shd w:val="clear" w:color="auto" w:fill="FFFFFF"/>
        <w:textAlignment w:val="top"/>
        <w:rPr>
          <w:rFonts w:asciiTheme="minorHAnsi" w:hAnsiTheme="minorHAnsi" w:cs="Helvetica"/>
          <w:spacing w:val="8"/>
          <w:lang w:val="en-GB"/>
        </w:rPr>
      </w:pPr>
      <w:r w:rsidRPr="004B74A6">
        <w:rPr>
          <w:rStyle w:val="Strong"/>
          <w:rFonts w:asciiTheme="minorHAnsi" w:hAnsiTheme="minorHAnsi" w:cs="Helvetica"/>
          <w:spacing w:val="8"/>
          <w:shd w:val="clear" w:color="auto" w:fill="FFFFFF"/>
          <w:lang w:val="en-GB"/>
        </w:rPr>
        <w:t>We are also pleased to confirm The Royal Institute of the Architects of Ireland CPD accreditation for the conference.</w:t>
      </w:r>
    </w:p>
    <w:p w:rsidR="004B6F24" w:rsidRPr="004B74A6" w:rsidRDefault="004B6F24" w:rsidP="004B6F24">
      <w:pPr>
        <w:rPr>
          <w:rFonts w:eastAsia="Times New Roman"/>
          <w:sz w:val="24"/>
          <w:szCs w:val="24"/>
        </w:rPr>
      </w:pPr>
      <w:r w:rsidRPr="004B74A6">
        <w:rPr>
          <w:rFonts w:eastAsia="Times New Roman"/>
          <w:sz w:val="24"/>
          <w:szCs w:val="24"/>
        </w:rPr>
        <w:t xml:space="preserve"> </w:t>
      </w:r>
    </w:p>
    <w:p w:rsidR="004B6F24" w:rsidRPr="004B74A6" w:rsidRDefault="004B6F24" w:rsidP="004B6F24">
      <w:pPr>
        <w:shd w:val="clear" w:color="auto" w:fill="FFFFFF"/>
        <w:textAlignment w:val="top"/>
        <w:outlineLvl w:val="2"/>
        <w:rPr>
          <w:rFonts w:cs="Helvetica"/>
          <w:color w:val="666666"/>
          <w:spacing w:val="8"/>
          <w:sz w:val="24"/>
          <w:szCs w:val="24"/>
          <w:lang w:val="en-GB"/>
        </w:rPr>
      </w:pPr>
    </w:p>
    <w:p w:rsidR="004B6F24" w:rsidRPr="004B74A6" w:rsidRDefault="004B6F24" w:rsidP="004B6F24">
      <w:pPr>
        <w:rPr>
          <w:sz w:val="24"/>
          <w:szCs w:val="24"/>
        </w:rPr>
      </w:pPr>
      <w:r w:rsidRPr="004B74A6">
        <w:rPr>
          <w:sz w:val="24"/>
          <w:szCs w:val="24"/>
        </w:rPr>
        <w:t xml:space="preserve"> </w:t>
      </w:r>
      <w:hyperlink r:id="rId55" w:history="1">
        <w:r w:rsidRPr="004B74A6">
          <w:rPr>
            <w:rStyle w:val="Hyperlink"/>
            <w:sz w:val="24"/>
            <w:szCs w:val="24"/>
          </w:rPr>
          <w:t>http://www.eventbrite.ie/e/realising-the-hidden-potential-of-irelands-towns-tickets-18775798920?aff=ebrowse</w:t>
        </w:r>
      </w:hyperlink>
    </w:p>
    <w:p w:rsidR="004B6F24" w:rsidRPr="004B74A6" w:rsidRDefault="004B6F24" w:rsidP="009476EE">
      <w:pPr>
        <w:pBdr>
          <w:bottom w:val="single" w:sz="4" w:space="1" w:color="auto"/>
        </w:pBdr>
        <w:rPr>
          <w:sz w:val="24"/>
          <w:szCs w:val="24"/>
        </w:rPr>
      </w:pPr>
      <w:r w:rsidRPr="004B74A6">
        <w:rPr>
          <w:sz w:val="24"/>
          <w:szCs w:val="24"/>
        </w:rPr>
        <w:t>Ticket prices: €55/45</w:t>
      </w:r>
    </w:p>
    <w:p w:rsidR="00A76C85" w:rsidRPr="002C3B6B" w:rsidRDefault="00A76C85" w:rsidP="009476EE">
      <w:pPr>
        <w:pBdr>
          <w:bottom w:val="single" w:sz="4" w:space="1" w:color="auto"/>
        </w:pBdr>
        <w:rPr>
          <w:rFonts w:asciiTheme="minorHAnsi" w:hAnsiTheme="minorHAnsi"/>
          <w:sz w:val="24"/>
          <w:szCs w:val="24"/>
        </w:rPr>
      </w:pPr>
    </w:p>
    <w:p w:rsidR="009476EE" w:rsidRDefault="005E1DC0" w:rsidP="009476EE">
      <w:pPr>
        <w:outlineLvl w:val="0"/>
        <w:rPr>
          <w:b/>
          <w:sz w:val="36"/>
          <w:szCs w:val="36"/>
        </w:rPr>
      </w:pPr>
      <w:r w:rsidRPr="002402E6">
        <w:rPr>
          <w:b/>
          <w:sz w:val="36"/>
          <w:szCs w:val="36"/>
        </w:rPr>
        <w:t>Calls for Submissions/Residencies</w:t>
      </w:r>
    </w:p>
    <w:p w:rsidR="009476EE" w:rsidRDefault="009476EE" w:rsidP="009476EE">
      <w:pPr>
        <w:pBdr>
          <w:top w:val="single" w:sz="4" w:space="1" w:color="auto"/>
        </w:pBdr>
        <w:outlineLvl w:val="0"/>
        <w:rPr>
          <w:b/>
          <w:sz w:val="36"/>
          <w:szCs w:val="36"/>
        </w:rPr>
      </w:pPr>
    </w:p>
    <w:p w:rsidR="00DA4C71" w:rsidRPr="009476EE" w:rsidRDefault="009476EE" w:rsidP="009476EE">
      <w:pPr>
        <w:outlineLvl w:val="0"/>
      </w:pPr>
      <w:r>
        <w:rPr>
          <w:rFonts w:eastAsia="Times New Roman"/>
          <w:b/>
          <w:bCs/>
          <w:kern w:val="36"/>
          <w:sz w:val="28"/>
          <w:szCs w:val="24"/>
          <w:lang w:val="en-GB"/>
        </w:rPr>
        <w:t>A</w:t>
      </w:r>
      <w:r w:rsidR="00DA4C71" w:rsidRPr="006A2DF7">
        <w:rPr>
          <w:rFonts w:eastAsia="Times New Roman"/>
          <w:b/>
          <w:bCs/>
          <w:kern w:val="36"/>
          <w:sz w:val="28"/>
          <w:szCs w:val="24"/>
          <w:lang w:val="en-GB"/>
        </w:rPr>
        <w:t xml:space="preserve">rtists in Residence at </w:t>
      </w:r>
      <w:proofErr w:type="gramStart"/>
      <w:r w:rsidR="00DA4C71" w:rsidRPr="006A2DF7">
        <w:rPr>
          <w:rFonts w:eastAsia="Times New Roman"/>
          <w:b/>
          <w:bCs/>
          <w:kern w:val="36"/>
          <w:sz w:val="28"/>
          <w:szCs w:val="24"/>
          <w:lang w:val="en-GB"/>
        </w:rPr>
        <w:t>The</w:t>
      </w:r>
      <w:proofErr w:type="gramEnd"/>
      <w:r w:rsidR="00DA4C71" w:rsidRPr="006A2DF7">
        <w:rPr>
          <w:rFonts w:eastAsia="Times New Roman"/>
          <w:b/>
          <w:bCs/>
          <w:kern w:val="36"/>
          <w:sz w:val="28"/>
          <w:szCs w:val="24"/>
          <w:lang w:val="en-GB"/>
        </w:rPr>
        <w:t xml:space="preserve"> Leitrim Sculpture Centre: Call for Applications for 2016</w:t>
      </w:r>
    </w:p>
    <w:p w:rsidR="00DA4C71" w:rsidRPr="006A2DF7" w:rsidRDefault="00DA4C71" w:rsidP="00DA4C71">
      <w:pPr>
        <w:spacing w:after="167" w:line="335" w:lineRule="atLeast"/>
        <w:rPr>
          <w:rFonts w:eastAsia="Times New Roman"/>
          <w:sz w:val="24"/>
          <w:szCs w:val="24"/>
          <w:lang w:val="en-GB"/>
        </w:rPr>
      </w:pPr>
      <w:r w:rsidRPr="006A2DF7">
        <w:rPr>
          <w:rFonts w:eastAsia="Times New Roman"/>
          <w:noProof/>
          <w:sz w:val="24"/>
          <w:szCs w:val="24"/>
        </w:rPr>
        <w:drawing>
          <wp:inline distT="0" distB="0" distL="0" distR="0">
            <wp:extent cx="1424940" cy="956945"/>
            <wp:effectExtent l="19050" t="0" r="3810" b="0"/>
            <wp:docPr id="3" name="Picture 2" descr="LSC-vai">
              <a:hlinkClick xmlns:a="http://schemas.openxmlformats.org/drawingml/2006/main" r:id="rId56" tooltip="&quot;LSC-va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C-vai">
                      <a:hlinkClick r:id="rId56" tooltip="&quot;LSC-vai&quot;"/>
                    </pic:cNvPr>
                    <pic:cNvPicPr>
                      <a:picLocks noChangeAspect="1" noChangeArrowheads="1"/>
                    </pic:cNvPicPr>
                  </pic:nvPicPr>
                  <pic:blipFill>
                    <a:blip r:embed="rId57" cstate="print"/>
                    <a:srcRect/>
                    <a:stretch>
                      <a:fillRect/>
                    </a:stretch>
                  </pic:blipFill>
                  <pic:spPr bwMode="auto">
                    <a:xfrm>
                      <a:off x="0" y="0"/>
                      <a:ext cx="1424940" cy="956945"/>
                    </a:xfrm>
                    <a:prstGeom prst="rect">
                      <a:avLst/>
                    </a:prstGeom>
                    <a:noFill/>
                    <a:ln w="9525">
                      <a:noFill/>
                      <a:miter lim="800000"/>
                      <a:headEnd/>
                      <a:tailEnd/>
                    </a:ln>
                  </pic:spPr>
                </pic:pic>
              </a:graphicData>
            </a:graphic>
          </wp:inline>
        </w:drawing>
      </w:r>
      <w:r w:rsidRPr="006A2DF7">
        <w:rPr>
          <w:rFonts w:eastAsia="Times New Roman"/>
          <w:sz w:val="24"/>
          <w:szCs w:val="24"/>
          <w:lang w:val="en-GB"/>
        </w:rPr>
        <w:t>Leitrim Sculpture Centre in association with Leitrim County Council Arts Office, are offering five residencies to visual artists, based at LSC.</w:t>
      </w:r>
      <w:r w:rsidRPr="006A2DF7">
        <w:rPr>
          <w:rFonts w:eastAsia="Times New Roman"/>
          <w:sz w:val="24"/>
          <w:szCs w:val="24"/>
          <w:lang w:val="en-GB"/>
        </w:rPr>
        <w:br/>
        <w:t>Each residency includes an artist’s stipend of €2,500 and comes with a one-person exhibition at the end of the residency period.</w:t>
      </w:r>
    </w:p>
    <w:p w:rsidR="00DA4C71" w:rsidRPr="006A2DF7" w:rsidRDefault="00DA4C71" w:rsidP="00DA4C71">
      <w:pPr>
        <w:pBdr>
          <w:bottom w:val="single" w:sz="4" w:space="1" w:color="auto"/>
        </w:pBdr>
        <w:spacing w:after="167" w:line="335" w:lineRule="atLeast"/>
        <w:rPr>
          <w:rFonts w:eastAsia="Times New Roman"/>
          <w:sz w:val="24"/>
          <w:szCs w:val="24"/>
          <w:lang w:val="en-GB"/>
        </w:rPr>
      </w:pPr>
      <w:r w:rsidRPr="006A2DF7">
        <w:rPr>
          <w:rFonts w:eastAsia="Times New Roman"/>
          <w:sz w:val="24"/>
          <w:szCs w:val="24"/>
          <w:lang w:val="en-GB"/>
        </w:rPr>
        <w:t>For further information and guidelines on how to apply </w:t>
      </w:r>
      <w:hyperlink r:id="rId58" w:tgtFrame="_blank" w:history="1">
        <w:r w:rsidRPr="006A2DF7">
          <w:rPr>
            <w:rFonts w:eastAsia="Times New Roman"/>
            <w:sz w:val="24"/>
            <w:szCs w:val="24"/>
            <w:lang w:val="en-GB"/>
          </w:rPr>
          <w:t>CLICK HERE</w:t>
        </w:r>
        <w:r w:rsidRPr="006A2DF7">
          <w:rPr>
            <w:rFonts w:eastAsia="Times New Roman"/>
            <w:sz w:val="24"/>
            <w:szCs w:val="24"/>
            <w:lang w:val="en-GB"/>
          </w:rPr>
          <w:br/>
        </w:r>
      </w:hyperlink>
      <w:r w:rsidRPr="006A2DF7">
        <w:rPr>
          <w:rFonts w:eastAsia="Times New Roman"/>
          <w:b/>
          <w:bCs/>
          <w:sz w:val="24"/>
          <w:szCs w:val="24"/>
          <w:lang w:val="en-GB"/>
        </w:rPr>
        <w:t>Deadline</w:t>
      </w:r>
      <w:r w:rsidRPr="006A2DF7">
        <w:rPr>
          <w:rFonts w:eastAsia="Times New Roman"/>
          <w:sz w:val="24"/>
          <w:szCs w:val="24"/>
          <w:lang w:val="en-GB"/>
        </w:rPr>
        <w:t>: Monday 21 September at 5pm</w:t>
      </w:r>
      <w:r w:rsidRPr="006A2DF7">
        <w:rPr>
          <w:rFonts w:eastAsia="Times New Roman"/>
          <w:sz w:val="24"/>
          <w:szCs w:val="24"/>
          <w:lang w:val="en-GB"/>
        </w:rPr>
        <w:br/>
        <w:t>E: info@leitrimsculpturecentre.ie</w:t>
      </w:r>
      <w:r w:rsidRPr="006A2DF7">
        <w:rPr>
          <w:rFonts w:eastAsia="Times New Roman"/>
          <w:sz w:val="24"/>
          <w:szCs w:val="24"/>
          <w:lang w:val="en-GB"/>
        </w:rPr>
        <w:br/>
        <w:t>T: 071 985 5098</w:t>
      </w:r>
      <w:r w:rsidRPr="006A2DF7">
        <w:rPr>
          <w:rFonts w:eastAsia="Times New Roman"/>
          <w:sz w:val="24"/>
          <w:szCs w:val="24"/>
          <w:lang w:val="en-GB"/>
        </w:rPr>
        <w:br/>
        <w:t>www.leitrimsculpturecentre.ie</w:t>
      </w:r>
      <w:r w:rsidRPr="006A2DF7">
        <w:rPr>
          <w:rFonts w:eastAsia="Times New Roman"/>
          <w:sz w:val="24"/>
          <w:szCs w:val="24"/>
          <w:lang w:val="en-GB"/>
        </w:rPr>
        <w:br/>
        <w:t>Leitrim Sculpture Centre, New Line, </w:t>
      </w:r>
      <w:proofErr w:type="spellStart"/>
      <w:r w:rsidRPr="006A2DF7">
        <w:rPr>
          <w:rFonts w:eastAsia="Times New Roman"/>
          <w:sz w:val="24"/>
          <w:szCs w:val="24"/>
          <w:lang w:val="en-GB"/>
        </w:rPr>
        <w:t>Manorhamilton</w:t>
      </w:r>
      <w:proofErr w:type="spellEnd"/>
      <w:r w:rsidRPr="006A2DF7">
        <w:rPr>
          <w:rFonts w:eastAsia="Times New Roman"/>
          <w:sz w:val="24"/>
          <w:szCs w:val="24"/>
          <w:lang w:val="en-GB"/>
        </w:rPr>
        <w:t>, Co Leitrim</w:t>
      </w:r>
      <w:r w:rsidRPr="006A2DF7">
        <w:rPr>
          <w:rFonts w:eastAsia="Times New Roman"/>
          <w:sz w:val="24"/>
          <w:szCs w:val="24"/>
          <w:lang w:val="en-GB"/>
        </w:rPr>
        <w:br/>
      </w:r>
      <w:proofErr w:type="spellStart"/>
      <w:r w:rsidRPr="006A2DF7">
        <w:rPr>
          <w:rFonts w:eastAsia="Times New Roman"/>
          <w:sz w:val="24"/>
          <w:szCs w:val="24"/>
          <w:lang w:val="en-GB"/>
        </w:rPr>
        <w:t>Ionad</w:t>
      </w:r>
      <w:proofErr w:type="spellEnd"/>
      <w:r w:rsidRPr="006A2DF7">
        <w:rPr>
          <w:rFonts w:eastAsia="Times New Roman"/>
          <w:sz w:val="24"/>
          <w:szCs w:val="24"/>
          <w:lang w:val="en-GB"/>
        </w:rPr>
        <w:t xml:space="preserve"> </w:t>
      </w:r>
      <w:proofErr w:type="spellStart"/>
      <w:r w:rsidRPr="006A2DF7">
        <w:rPr>
          <w:rFonts w:eastAsia="Times New Roman"/>
          <w:sz w:val="24"/>
          <w:szCs w:val="24"/>
          <w:lang w:val="en-GB"/>
        </w:rPr>
        <w:t>Dealbhóireachta</w:t>
      </w:r>
      <w:proofErr w:type="spellEnd"/>
      <w:r w:rsidRPr="006A2DF7">
        <w:rPr>
          <w:rFonts w:eastAsia="Times New Roman"/>
          <w:sz w:val="24"/>
          <w:szCs w:val="24"/>
          <w:lang w:val="en-GB"/>
        </w:rPr>
        <w:t xml:space="preserve">, </w:t>
      </w:r>
      <w:proofErr w:type="spellStart"/>
      <w:r w:rsidRPr="006A2DF7">
        <w:rPr>
          <w:rFonts w:eastAsia="Times New Roman"/>
          <w:sz w:val="24"/>
          <w:szCs w:val="24"/>
          <w:lang w:val="en-GB"/>
        </w:rPr>
        <w:t>Cluainín</w:t>
      </w:r>
      <w:proofErr w:type="spellEnd"/>
      <w:r w:rsidRPr="006A2DF7">
        <w:rPr>
          <w:rFonts w:eastAsia="Times New Roman"/>
          <w:sz w:val="24"/>
          <w:szCs w:val="24"/>
          <w:lang w:val="en-GB"/>
        </w:rPr>
        <w:t xml:space="preserve">, Co </w:t>
      </w:r>
      <w:proofErr w:type="spellStart"/>
      <w:r w:rsidRPr="006A2DF7">
        <w:rPr>
          <w:rFonts w:eastAsia="Times New Roman"/>
          <w:sz w:val="24"/>
          <w:szCs w:val="24"/>
          <w:lang w:val="en-GB"/>
        </w:rPr>
        <w:t>Liatroim</w:t>
      </w:r>
      <w:proofErr w:type="spellEnd"/>
    </w:p>
    <w:p w:rsidR="00DA4C71" w:rsidRPr="006A2DF7" w:rsidRDefault="00DA4C71" w:rsidP="00DA4C71">
      <w:pPr>
        <w:spacing w:line="335" w:lineRule="atLeast"/>
        <w:rPr>
          <w:rFonts w:eastAsia="Times New Roman"/>
          <w:sz w:val="24"/>
          <w:szCs w:val="24"/>
          <w:lang w:val="en-GB"/>
        </w:rPr>
      </w:pPr>
      <w:r w:rsidRPr="006A2DF7">
        <w:rPr>
          <w:rFonts w:eastAsia="Times New Roman"/>
          <w:sz w:val="24"/>
          <w:szCs w:val="24"/>
          <w:lang w:val="en-GB"/>
        </w:rPr>
        <w:t> </w:t>
      </w:r>
    </w:p>
    <w:p w:rsidR="008D760C" w:rsidRPr="00933949" w:rsidRDefault="008D760C" w:rsidP="008D760C">
      <w:pPr>
        <w:shd w:val="clear" w:color="auto" w:fill="FFFFFF"/>
        <w:spacing w:before="100" w:beforeAutospacing="1" w:after="335"/>
        <w:outlineLvl w:val="1"/>
        <w:rPr>
          <w:rFonts w:eastAsia="Times New Roman" w:cs="Arial"/>
          <w:b/>
          <w:color w:val="2D1003"/>
          <w:sz w:val="28"/>
          <w:szCs w:val="28"/>
        </w:rPr>
      </w:pPr>
      <w:r w:rsidRPr="00671999">
        <w:rPr>
          <w:rFonts w:eastAsia="Times New Roman" w:cs="Arial"/>
          <w:noProof/>
          <w:color w:val="2D1003"/>
          <w:sz w:val="24"/>
          <w:szCs w:val="24"/>
        </w:rPr>
        <w:pict>
          <v:shapetype id="_x0000_t202" coordsize="21600,21600" o:spt="202" path="m,l,21600r21600,l21600,xe">
            <v:stroke joinstyle="miter"/>
            <v:path gradientshapeok="t" o:connecttype="rect"/>
          </v:shapetype>
          <v:shape id="_x0000_s1027" type="#_x0000_t202" style="position:absolute;margin-left:294.7pt;margin-top:37pt;width:87.1pt;height:26.8pt;z-index:251661312">
            <v:textbox>
              <w:txbxContent>
                <w:p w:rsidR="008D760C" w:rsidRDefault="008D760C" w:rsidP="008D760C">
                  <w:hyperlink r:id="rId59" w:history="1">
                    <w:r w:rsidRPr="00933949">
                      <w:rPr>
                        <w:rFonts w:ascii="Arial" w:eastAsia="Times New Roman" w:hAnsi="Arial" w:cs="Arial"/>
                        <w:color w:val="BB7D38"/>
                        <w:sz w:val="40"/>
                        <w:szCs w:val="40"/>
                      </w:rPr>
                      <w:t>APPL</w:t>
                    </w:r>
                    <w:r w:rsidRPr="00933949">
                      <w:rPr>
                        <w:rFonts w:ascii="Arial" w:eastAsia="Times New Roman" w:hAnsi="Arial" w:cs="Arial"/>
                        <w:color w:val="BB7D38"/>
                        <w:sz w:val="40"/>
                        <w:szCs w:val="40"/>
                      </w:rPr>
                      <w:t>Y</w:t>
                    </w:r>
                  </w:hyperlink>
                </w:p>
              </w:txbxContent>
            </v:textbox>
          </v:shape>
        </w:pict>
      </w:r>
      <w:r w:rsidRPr="00933949">
        <w:rPr>
          <w:rFonts w:eastAsia="Times New Roman" w:cs="Arial"/>
          <w:b/>
          <w:color w:val="2D1003"/>
          <w:sz w:val="28"/>
          <w:szCs w:val="28"/>
        </w:rPr>
        <w:t xml:space="preserve">Call for Applications for the 2016 Golden Fleece Award </w:t>
      </w:r>
      <w:proofErr w:type="gramStart"/>
      <w:r w:rsidRPr="00933949">
        <w:rPr>
          <w:rFonts w:eastAsia="Times New Roman" w:cs="Arial"/>
          <w:b/>
          <w:color w:val="2D1003"/>
          <w:sz w:val="28"/>
          <w:szCs w:val="28"/>
        </w:rPr>
        <w:t>are</w:t>
      </w:r>
      <w:proofErr w:type="gramEnd"/>
      <w:r w:rsidRPr="00933949">
        <w:rPr>
          <w:rFonts w:eastAsia="Times New Roman" w:cs="Arial"/>
          <w:b/>
          <w:color w:val="2D1003"/>
          <w:sz w:val="28"/>
          <w:szCs w:val="28"/>
        </w:rPr>
        <w:t xml:space="preserve"> open.</w:t>
      </w:r>
    </w:p>
    <w:p w:rsidR="008D760C" w:rsidRDefault="008D760C" w:rsidP="008D760C">
      <w:pPr>
        <w:shd w:val="clear" w:color="auto" w:fill="FFFFFF"/>
        <w:spacing w:beforeAutospacing="1" w:after="335"/>
        <w:outlineLvl w:val="1"/>
        <w:rPr>
          <w:rFonts w:eastAsia="Times New Roman" w:cs="Arial"/>
          <w:color w:val="2D1003"/>
          <w:sz w:val="24"/>
          <w:szCs w:val="24"/>
        </w:rPr>
      </w:pPr>
      <w:r w:rsidRPr="00933949">
        <w:rPr>
          <w:rFonts w:eastAsia="Times New Roman" w:cs="Arial"/>
          <w:color w:val="2D1003"/>
          <w:sz w:val="24"/>
          <w:szCs w:val="24"/>
        </w:rPr>
        <w:t xml:space="preserve">Applications for the 2016 Golden Fleece Award are open. </w:t>
      </w:r>
    </w:p>
    <w:p w:rsidR="008D760C" w:rsidRPr="00933949" w:rsidRDefault="008D760C" w:rsidP="008D760C">
      <w:pPr>
        <w:shd w:val="clear" w:color="auto" w:fill="FFFFFF"/>
        <w:spacing w:beforeAutospacing="1" w:after="335"/>
        <w:outlineLvl w:val="1"/>
        <w:rPr>
          <w:rFonts w:eastAsia="Times New Roman" w:cs="Arial"/>
          <w:color w:val="2D1003"/>
          <w:sz w:val="24"/>
          <w:szCs w:val="24"/>
        </w:rPr>
      </w:pPr>
      <w:r w:rsidRPr="00F659AC">
        <w:rPr>
          <w:rFonts w:eastAsia="Times New Roman" w:cs="Arial"/>
          <w:color w:val="2D1003"/>
          <w:sz w:val="24"/>
          <w:szCs w:val="24"/>
        </w:rPr>
        <w:t xml:space="preserve">The Golden Fleece Award is an artistic fund established as a charitable bequest by the late Helen </w:t>
      </w:r>
      <w:proofErr w:type="spellStart"/>
      <w:r w:rsidRPr="00F659AC">
        <w:rPr>
          <w:rFonts w:eastAsia="Times New Roman" w:cs="Arial"/>
          <w:color w:val="2D1003"/>
          <w:sz w:val="24"/>
          <w:szCs w:val="24"/>
        </w:rPr>
        <w:t>Lillias</w:t>
      </w:r>
      <w:proofErr w:type="spellEnd"/>
      <w:r w:rsidRPr="00F659AC">
        <w:rPr>
          <w:rFonts w:eastAsia="Times New Roman" w:cs="Arial"/>
          <w:color w:val="2D1003"/>
          <w:sz w:val="24"/>
          <w:szCs w:val="24"/>
        </w:rPr>
        <w:t xml:space="preserve"> Mitchell.</w:t>
      </w:r>
      <w:r>
        <w:rPr>
          <w:rFonts w:eastAsia="Times New Roman" w:cs="Arial"/>
          <w:color w:val="2D1003"/>
          <w:sz w:val="24"/>
          <w:szCs w:val="24"/>
        </w:rPr>
        <w:t xml:space="preserve"> </w:t>
      </w:r>
      <w:r w:rsidRPr="00F659AC">
        <w:rPr>
          <w:rFonts w:eastAsia="Times New Roman" w:cs="Arial"/>
          <w:color w:val="2D1003"/>
          <w:sz w:val="24"/>
          <w:szCs w:val="24"/>
        </w:rPr>
        <w:t>The award aims to support and promote the diversity of Irish creativity in the arts and crafts. Its mission is to help talented artists needing support at strategic stages of their careers.</w:t>
      </w:r>
    </w:p>
    <w:p w:rsidR="008D760C" w:rsidRPr="00933949" w:rsidRDefault="008D760C" w:rsidP="008D760C">
      <w:pPr>
        <w:shd w:val="clear" w:color="auto" w:fill="FFFFFF"/>
        <w:spacing w:before="100" w:beforeAutospacing="1" w:after="335"/>
        <w:outlineLvl w:val="1"/>
        <w:rPr>
          <w:rFonts w:eastAsia="Times New Roman" w:cs="Arial"/>
          <w:color w:val="2D1003"/>
          <w:sz w:val="24"/>
          <w:szCs w:val="24"/>
        </w:rPr>
      </w:pPr>
      <w:r w:rsidRPr="00933949">
        <w:rPr>
          <w:rFonts w:eastAsia="Times New Roman" w:cs="Arial"/>
          <w:color w:val="2D1003"/>
          <w:sz w:val="24"/>
          <w:szCs w:val="24"/>
        </w:rPr>
        <w:lastRenderedPageBreak/>
        <w:t>All applications must be made online (entry fee €20).</w:t>
      </w:r>
    </w:p>
    <w:p w:rsidR="008D760C" w:rsidRPr="00933949" w:rsidRDefault="008D760C" w:rsidP="008D760C">
      <w:pPr>
        <w:shd w:val="clear" w:color="auto" w:fill="FFFFFF"/>
        <w:spacing w:before="100" w:beforeAutospacing="1" w:after="335"/>
        <w:outlineLvl w:val="1"/>
        <w:rPr>
          <w:rFonts w:eastAsia="Times New Roman" w:cs="Arial"/>
          <w:color w:val="2D1003"/>
          <w:sz w:val="24"/>
          <w:szCs w:val="24"/>
        </w:rPr>
      </w:pPr>
      <w:r w:rsidRPr="00933949">
        <w:rPr>
          <w:rFonts w:eastAsia="Times New Roman" w:cs="Arial"/>
          <w:color w:val="2D1003"/>
          <w:sz w:val="24"/>
          <w:szCs w:val="24"/>
        </w:rPr>
        <w:t>The closing date for entries is Friday 20th November 2015.</w:t>
      </w:r>
    </w:p>
    <w:p w:rsidR="008D760C" w:rsidRPr="00933949" w:rsidRDefault="008D760C" w:rsidP="008D760C">
      <w:pPr>
        <w:shd w:val="clear" w:color="auto" w:fill="FFFFFF"/>
        <w:spacing w:before="100" w:beforeAutospacing="1" w:after="335"/>
        <w:outlineLvl w:val="1"/>
        <w:rPr>
          <w:rFonts w:eastAsia="Times New Roman" w:cs="Arial"/>
          <w:color w:val="2D1003"/>
          <w:sz w:val="24"/>
          <w:szCs w:val="24"/>
        </w:rPr>
      </w:pPr>
      <w:r w:rsidRPr="00933949">
        <w:rPr>
          <w:rFonts w:eastAsia="Times New Roman" w:cs="Arial"/>
          <w:color w:val="2D1003"/>
          <w:sz w:val="24"/>
          <w:szCs w:val="24"/>
        </w:rPr>
        <w:t>The overall fund for the 2016 Award is €20,000.</w:t>
      </w:r>
    </w:p>
    <w:p w:rsidR="008D760C" w:rsidRPr="00933949" w:rsidRDefault="008D760C" w:rsidP="008D760C">
      <w:pPr>
        <w:shd w:val="clear" w:color="auto" w:fill="FFFFFF"/>
        <w:spacing w:before="100" w:beforeAutospacing="1" w:after="335"/>
        <w:outlineLvl w:val="1"/>
        <w:rPr>
          <w:rFonts w:eastAsia="Times New Roman" w:cs="Arial"/>
          <w:color w:val="2D1003"/>
          <w:sz w:val="24"/>
          <w:szCs w:val="24"/>
        </w:rPr>
      </w:pPr>
      <w:r w:rsidRPr="00933949">
        <w:rPr>
          <w:rFonts w:eastAsia="Times New Roman" w:cs="Arial"/>
          <w:color w:val="2D1003"/>
          <w:sz w:val="24"/>
          <w:szCs w:val="24"/>
        </w:rPr>
        <w:t xml:space="preserve">Full details of eligibility criteria and application requirements are available </w:t>
      </w:r>
      <w:hyperlink r:id="rId60" w:history="1">
        <w:r w:rsidRPr="00933949">
          <w:rPr>
            <w:rFonts w:eastAsia="Times New Roman" w:cs="Arial"/>
            <w:color w:val="BE7D2D"/>
            <w:sz w:val="24"/>
            <w:szCs w:val="24"/>
          </w:rPr>
          <w:t>here</w:t>
        </w:r>
      </w:hyperlink>
    </w:p>
    <w:tbl>
      <w:tblPr>
        <w:tblW w:w="5580" w:type="dxa"/>
        <w:tblCellSpacing w:w="0" w:type="dxa"/>
        <w:tblCellMar>
          <w:left w:w="0" w:type="dxa"/>
          <w:right w:w="0" w:type="dxa"/>
        </w:tblCellMar>
        <w:tblLook w:val="04A0"/>
      </w:tblPr>
      <w:tblGrid>
        <w:gridCol w:w="5580"/>
      </w:tblGrid>
      <w:tr w:rsidR="008D760C" w:rsidRPr="00F659AC" w:rsidTr="008D760C">
        <w:trPr>
          <w:trHeight w:val="501"/>
          <w:tblCellSpacing w:w="0" w:type="dxa"/>
        </w:trPr>
        <w:tc>
          <w:tcPr>
            <w:tcW w:w="5580" w:type="dxa"/>
            <w:tcBorders>
              <w:bottom w:val="single" w:sz="4" w:space="0" w:color="auto"/>
            </w:tcBorders>
            <w:hideMark/>
          </w:tcPr>
          <w:p w:rsidR="008D760C" w:rsidRPr="00F659AC" w:rsidRDefault="008D760C" w:rsidP="000636EB">
            <w:pPr>
              <w:shd w:val="clear" w:color="auto" w:fill="FFFFFF"/>
              <w:spacing w:before="100" w:beforeAutospacing="1" w:after="335"/>
              <w:outlineLvl w:val="1"/>
              <w:rPr>
                <w:rFonts w:eastAsia="Times New Roman" w:cs="Arial"/>
                <w:color w:val="2D1003"/>
                <w:sz w:val="24"/>
                <w:szCs w:val="24"/>
              </w:rPr>
            </w:pPr>
          </w:p>
        </w:tc>
      </w:tr>
      <w:tr w:rsidR="008D760C" w:rsidRPr="00F659AC" w:rsidTr="008D760C">
        <w:trPr>
          <w:trHeight w:val="96"/>
          <w:tblCellSpacing w:w="0" w:type="dxa"/>
        </w:trPr>
        <w:tc>
          <w:tcPr>
            <w:tcW w:w="5580" w:type="dxa"/>
            <w:hideMark/>
          </w:tcPr>
          <w:p w:rsidR="008D760C" w:rsidRPr="00F659AC" w:rsidRDefault="008D760C" w:rsidP="000636EB">
            <w:pPr>
              <w:shd w:val="clear" w:color="auto" w:fill="FFFFFF"/>
              <w:spacing w:before="100" w:beforeAutospacing="1" w:after="335"/>
              <w:outlineLvl w:val="1"/>
              <w:rPr>
                <w:rFonts w:eastAsia="Times New Roman" w:cs="Arial"/>
                <w:color w:val="2D1003"/>
                <w:sz w:val="24"/>
                <w:szCs w:val="24"/>
              </w:rPr>
            </w:pPr>
          </w:p>
        </w:tc>
      </w:tr>
      <w:tr w:rsidR="008D760C" w:rsidRPr="00F659AC" w:rsidTr="008D760C">
        <w:trPr>
          <w:tblCellSpacing w:w="0" w:type="dxa"/>
        </w:trPr>
        <w:tc>
          <w:tcPr>
            <w:tcW w:w="5580" w:type="dxa"/>
            <w:hideMark/>
          </w:tcPr>
          <w:p w:rsidR="008D760C" w:rsidRPr="00F659AC" w:rsidRDefault="008D760C" w:rsidP="000636EB">
            <w:pPr>
              <w:shd w:val="clear" w:color="auto" w:fill="FFFFFF"/>
              <w:spacing w:before="100" w:beforeAutospacing="1" w:after="335"/>
              <w:outlineLvl w:val="1"/>
              <w:rPr>
                <w:rFonts w:eastAsia="Times New Roman" w:cs="Arial"/>
                <w:color w:val="2D1003"/>
                <w:sz w:val="24"/>
                <w:szCs w:val="24"/>
              </w:rPr>
            </w:pPr>
          </w:p>
        </w:tc>
      </w:tr>
    </w:tbl>
    <w:p w:rsidR="008D760C" w:rsidRPr="00933949" w:rsidRDefault="008D760C" w:rsidP="008D760C">
      <w:pPr>
        <w:rPr>
          <w:sz w:val="24"/>
          <w:szCs w:val="24"/>
        </w:rPr>
      </w:pPr>
    </w:p>
    <w:p w:rsidR="008D760C" w:rsidRPr="00D10364" w:rsidRDefault="008D760C" w:rsidP="008D760C">
      <w:pPr>
        <w:shd w:val="clear" w:color="auto" w:fill="FFFFFF"/>
        <w:spacing w:before="100" w:beforeAutospacing="1" w:after="240"/>
        <w:outlineLvl w:val="0"/>
        <w:rPr>
          <w:rFonts w:eastAsia="Times New Roman"/>
          <w:b/>
          <w:caps/>
          <w:spacing w:val="33"/>
          <w:kern w:val="36"/>
          <w:sz w:val="28"/>
          <w:szCs w:val="24"/>
        </w:rPr>
      </w:pPr>
      <w:r w:rsidRPr="00D10364">
        <w:rPr>
          <w:rFonts w:eastAsia="Times New Roman"/>
          <w:b/>
          <w:spacing w:val="33"/>
          <w:kern w:val="36"/>
          <w:sz w:val="28"/>
          <w:szCs w:val="24"/>
        </w:rPr>
        <w:t>Call For Papers- The Great Famine and its Impacts</w:t>
      </w:r>
    </w:p>
    <w:p w:rsidR="008D760C" w:rsidRPr="008D760C" w:rsidRDefault="008D760C" w:rsidP="008D760C">
      <w:pPr>
        <w:shd w:val="clear" w:color="auto" w:fill="FFFFFF"/>
        <w:spacing w:before="100" w:beforeAutospacing="1" w:after="100" w:afterAutospacing="1"/>
        <w:rPr>
          <w:rFonts w:asciiTheme="minorHAnsi" w:eastAsia="Times New Roman" w:hAnsiTheme="minorHAnsi"/>
          <w:sz w:val="24"/>
          <w:szCs w:val="24"/>
        </w:rPr>
      </w:pPr>
      <w:r w:rsidRPr="008D760C">
        <w:rPr>
          <w:rFonts w:asciiTheme="minorHAnsi" w:eastAsia="Times New Roman" w:hAnsiTheme="minorHAnsi"/>
          <w:sz w:val="24"/>
          <w:szCs w:val="24"/>
        </w:rPr>
        <w:t>The aim of the conference is to highlight new research and resources, yet also to refocus attention on material and visual technologies, economies, and epistemologies that shape Famine memories and legacies. Papers might address (but are not limited to):</w:t>
      </w:r>
    </w:p>
    <w:p w:rsidR="008D760C" w:rsidRPr="008D760C" w:rsidRDefault="008D760C" w:rsidP="008D760C">
      <w:pPr>
        <w:pStyle w:val="ListParagraph"/>
        <w:numPr>
          <w:ilvl w:val="0"/>
          <w:numId w:val="26"/>
        </w:numPr>
        <w:shd w:val="clear" w:color="auto" w:fill="FFFFFF"/>
        <w:spacing w:before="100" w:beforeAutospacing="1" w:after="100" w:afterAutospacing="1"/>
        <w:rPr>
          <w:rFonts w:asciiTheme="minorHAnsi" w:eastAsia="Times New Roman" w:hAnsiTheme="minorHAnsi"/>
        </w:rPr>
      </w:pPr>
      <w:r w:rsidRPr="008D760C">
        <w:rPr>
          <w:rFonts w:asciiTheme="minorHAnsi" w:eastAsia="Times New Roman" w:hAnsiTheme="minorHAnsi"/>
        </w:rPr>
        <w:t>visibility of impacts of the Famine upon the land and environment</w:t>
      </w:r>
    </w:p>
    <w:p w:rsidR="008D760C" w:rsidRPr="008D760C" w:rsidRDefault="008D760C" w:rsidP="008D760C">
      <w:pPr>
        <w:pStyle w:val="ListParagraph"/>
        <w:numPr>
          <w:ilvl w:val="0"/>
          <w:numId w:val="26"/>
        </w:numPr>
        <w:shd w:val="clear" w:color="auto" w:fill="FFFFFF"/>
        <w:spacing w:before="100" w:beforeAutospacing="1" w:after="100" w:afterAutospacing="1"/>
        <w:rPr>
          <w:rFonts w:asciiTheme="minorHAnsi" w:eastAsia="Times New Roman" w:hAnsiTheme="minorHAnsi"/>
        </w:rPr>
      </w:pPr>
      <w:r w:rsidRPr="008D760C">
        <w:rPr>
          <w:rFonts w:asciiTheme="minorHAnsi" w:eastAsia="Times New Roman" w:hAnsiTheme="minorHAnsi"/>
        </w:rPr>
        <w:t>social and material cultures of food and hunger</w:t>
      </w:r>
    </w:p>
    <w:p w:rsidR="008D760C" w:rsidRPr="008D760C" w:rsidRDefault="008D760C" w:rsidP="008D760C">
      <w:pPr>
        <w:pStyle w:val="ListParagraph"/>
        <w:numPr>
          <w:ilvl w:val="0"/>
          <w:numId w:val="26"/>
        </w:numPr>
        <w:shd w:val="clear" w:color="auto" w:fill="FFFFFF"/>
        <w:spacing w:before="100" w:beforeAutospacing="1" w:after="100" w:afterAutospacing="1"/>
        <w:rPr>
          <w:rFonts w:asciiTheme="minorHAnsi" w:eastAsia="Times New Roman" w:hAnsiTheme="minorHAnsi"/>
        </w:rPr>
      </w:pPr>
      <w:r w:rsidRPr="008D760C">
        <w:rPr>
          <w:rFonts w:asciiTheme="minorHAnsi" w:eastAsia="Times New Roman" w:hAnsiTheme="minorHAnsi"/>
        </w:rPr>
        <w:t>ritual and social practices of protest, resistance and commemoration</w:t>
      </w:r>
    </w:p>
    <w:p w:rsidR="008D760C" w:rsidRPr="008D760C" w:rsidRDefault="008D760C" w:rsidP="008D760C">
      <w:pPr>
        <w:pStyle w:val="ListParagraph"/>
        <w:numPr>
          <w:ilvl w:val="0"/>
          <w:numId w:val="26"/>
        </w:numPr>
        <w:shd w:val="clear" w:color="auto" w:fill="FFFFFF"/>
        <w:spacing w:before="100" w:beforeAutospacing="1" w:after="100" w:afterAutospacing="1"/>
        <w:rPr>
          <w:rFonts w:asciiTheme="minorHAnsi" w:eastAsia="Times New Roman" w:hAnsiTheme="minorHAnsi"/>
        </w:rPr>
      </w:pPr>
      <w:r w:rsidRPr="008D760C">
        <w:rPr>
          <w:rFonts w:asciiTheme="minorHAnsi" w:eastAsia="Times New Roman" w:hAnsiTheme="minorHAnsi"/>
        </w:rPr>
        <w:t>architectural history and legacy of workhouses and other institutions</w:t>
      </w:r>
    </w:p>
    <w:p w:rsidR="008D760C" w:rsidRPr="008D760C" w:rsidRDefault="008D760C" w:rsidP="008D760C">
      <w:pPr>
        <w:pStyle w:val="ListParagraph"/>
        <w:numPr>
          <w:ilvl w:val="0"/>
          <w:numId w:val="26"/>
        </w:numPr>
        <w:shd w:val="clear" w:color="auto" w:fill="FFFFFF"/>
        <w:spacing w:before="100" w:beforeAutospacing="1" w:after="100" w:afterAutospacing="1"/>
        <w:rPr>
          <w:rFonts w:asciiTheme="minorHAnsi" w:eastAsia="Times New Roman" w:hAnsiTheme="minorHAnsi"/>
        </w:rPr>
      </w:pPr>
      <w:r w:rsidRPr="008D760C">
        <w:rPr>
          <w:rFonts w:asciiTheme="minorHAnsi" w:eastAsia="Times New Roman" w:hAnsiTheme="minorHAnsi"/>
        </w:rPr>
        <w:t>print and periodical culture</w:t>
      </w:r>
    </w:p>
    <w:p w:rsidR="008D760C" w:rsidRPr="008D760C" w:rsidRDefault="008D760C" w:rsidP="008D760C">
      <w:pPr>
        <w:pStyle w:val="ListParagraph"/>
        <w:numPr>
          <w:ilvl w:val="0"/>
          <w:numId w:val="26"/>
        </w:numPr>
        <w:shd w:val="clear" w:color="auto" w:fill="FFFFFF"/>
        <w:spacing w:before="100" w:beforeAutospacing="1" w:after="100" w:afterAutospacing="1"/>
        <w:rPr>
          <w:rFonts w:asciiTheme="minorHAnsi" w:eastAsia="Times New Roman" w:hAnsiTheme="minorHAnsi"/>
        </w:rPr>
      </w:pPr>
      <w:r w:rsidRPr="008D760C">
        <w:rPr>
          <w:rFonts w:asciiTheme="minorHAnsi" w:eastAsia="Times New Roman" w:hAnsiTheme="minorHAnsi"/>
        </w:rPr>
        <w:t>photographic and cinematic engagements</w:t>
      </w:r>
    </w:p>
    <w:p w:rsidR="008D760C" w:rsidRPr="008D760C" w:rsidRDefault="008D760C" w:rsidP="008D760C">
      <w:pPr>
        <w:pStyle w:val="ListParagraph"/>
        <w:numPr>
          <w:ilvl w:val="0"/>
          <w:numId w:val="26"/>
        </w:numPr>
        <w:shd w:val="clear" w:color="auto" w:fill="FFFFFF"/>
        <w:spacing w:before="100" w:beforeAutospacing="1" w:after="100" w:afterAutospacing="1"/>
        <w:rPr>
          <w:rFonts w:asciiTheme="minorHAnsi" w:eastAsia="Times New Roman" w:hAnsiTheme="minorHAnsi"/>
        </w:rPr>
      </w:pPr>
      <w:r w:rsidRPr="008D760C">
        <w:rPr>
          <w:rFonts w:asciiTheme="minorHAnsi" w:eastAsia="Times New Roman" w:hAnsiTheme="minorHAnsi"/>
        </w:rPr>
        <w:t xml:space="preserve">dramatic </w:t>
      </w:r>
      <w:proofErr w:type="spellStart"/>
      <w:r w:rsidRPr="008D760C">
        <w:rPr>
          <w:rFonts w:asciiTheme="minorHAnsi" w:eastAsia="Times New Roman" w:hAnsiTheme="minorHAnsi"/>
        </w:rPr>
        <w:t>stagings</w:t>
      </w:r>
      <w:proofErr w:type="spellEnd"/>
      <w:r w:rsidRPr="008D760C">
        <w:rPr>
          <w:rFonts w:asciiTheme="minorHAnsi" w:eastAsia="Times New Roman" w:hAnsiTheme="minorHAnsi"/>
        </w:rPr>
        <w:t xml:space="preserve"> of the Famine</w:t>
      </w:r>
    </w:p>
    <w:p w:rsidR="008D760C" w:rsidRPr="008D760C" w:rsidRDefault="008D760C" w:rsidP="008D760C">
      <w:pPr>
        <w:pStyle w:val="ListParagraph"/>
        <w:numPr>
          <w:ilvl w:val="0"/>
          <w:numId w:val="26"/>
        </w:numPr>
        <w:shd w:val="clear" w:color="auto" w:fill="FFFFFF"/>
        <w:spacing w:before="100" w:beforeAutospacing="1" w:after="100" w:afterAutospacing="1"/>
        <w:rPr>
          <w:rFonts w:asciiTheme="minorHAnsi" w:eastAsia="Times New Roman" w:hAnsiTheme="minorHAnsi"/>
        </w:rPr>
      </w:pPr>
      <w:r w:rsidRPr="008D760C">
        <w:rPr>
          <w:rFonts w:asciiTheme="minorHAnsi" w:eastAsia="Times New Roman" w:hAnsiTheme="minorHAnsi"/>
        </w:rPr>
        <w:t xml:space="preserve">folklore collection and the </w:t>
      </w:r>
      <w:proofErr w:type="spellStart"/>
      <w:r w:rsidRPr="008D760C">
        <w:rPr>
          <w:rFonts w:asciiTheme="minorHAnsi" w:eastAsia="Times New Roman" w:hAnsiTheme="minorHAnsi"/>
        </w:rPr>
        <w:t>museology</w:t>
      </w:r>
      <w:proofErr w:type="spellEnd"/>
      <w:r w:rsidRPr="008D760C">
        <w:rPr>
          <w:rFonts w:asciiTheme="minorHAnsi" w:eastAsia="Times New Roman" w:hAnsiTheme="minorHAnsi"/>
        </w:rPr>
        <w:t xml:space="preserve"> of social histories</w:t>
      </w:r>
    </w:p>
    <w:p w:rsidR="008D760C" w:rsidRPr="008D760C" w:rsidRDefault="008D760C" w:rsidP="008D760C">
      <w:pPr>
        <w:pStyle w:val="ListParagraph"/>
        <w:numPr>
          <w:ilvl w:val="0"/>
          <w:numId w:val="26"/>
        </w:numPr>
        <w:shd w:val="clear" w:color="auto" w:fill="FFFFFF"/>
        <w:spacing w:before="100" w:beforeAutospacing="1" w:after="100" w:afterAutospacing="1"/>
        <w:rPr>
          <w:rFonts w:asciiTheme="minorHAnsi" w:eastAsia="Times New Roman" w:hAnsiTheme="minorHAnsi"/>
        </w:rPr>
      </w:pPr>
      <w:r w:rsidRPr="008D760C">
        <w:rPr>
          <w:rFonts w:asciiTheme="minorHAnsi" w:eastAsia="Times New Roman" w:hAnsiTheme="minorHAnsi"/>
        </w:rPr>
        <w:t>archaeologies of death and burial</w:t>
      </w:r>
    </w:p>
    <w:p w:rsidR="008D760C" w:rsidRPr="008D760C" w:rsidRDefault="008D760C" w:rsidP="008D760C">
      <w:pPr>
        <w:pStyle w:val="ListParagraph"/>
        <w:numPr>
          <w:ilvl w:val="0"/>
          <w:numId w:val="26"/>
        </w:numPr>
        <w:shd w:val="clear" w:color="auto" w:fill="FFFFFF"/>
        <w:spacing w:before="100" w:beforeAutospacing="1" w:after="100" w:afterAutospacing="1"/>
        <w:rPr>
          <w:rFonts w:asciiTheme="minorHAnsi" w:eastAsia="Times New Roman" w:hAnsiTheme="minorHAnsi"/>
        </w:rPr>
      </w:pPr>
      <w:r w:rsidRPr="008D760C">
        <w:rPr>
          <w:rFonts w:asciiTheme="minorHAnsi" w:eastAsia="Times New Roman" w:hAnsiTheme="minorHAnsi"/>
        </w:rPr>
        <w:t>Famine and popular culture</w:t>
      </w:r>
    </w:p>
    <w:p w:rsidR="008D760C" w:rsidRPr="008D760C" w:rsidRDefault="008D760C" w:rsidP="008D760C">
      <w:pPr>
        <w:pStyle w:val="ListParagraph"/>
        <w:numPr>
          <w:ilvl w:val="0"/>
          <w:numId w:val="26"/>
        </w:numPr>
        <w:shd w:val="clear" w:color="auto" w:fill="FFFFFF"/>
        <w:spacing w:before="100" w:beforeAutospacing="1" w:after="100" w:afterAutospacing="1"/>
        <w:rPr>
          <w:rFonts w:asciiTheme="minorHAnsi" w:eastAsia="Times New Roman" w:hAnsiTheme="minorHAnsi"/>
        </w:rPr>
      </w:pPr>
      <w:r w:rsidRPr="008D760C">
        <w:rPr>
          <w:rFonts w:asciiTheme="minorHAnsi" w:eastAsia="Times New Roman" w:hAnsiTheme="minorHAnsi"/>
        </w:rPr>
        <w:t>tourism and heritage development</w:t>
      </w:r>
    </w:p>
    <w:p w:rsidR="008D760C" w:rsidRPr="008D760C" w:rsidRDefault="008D760C" w:rsidP="008D760C">
      <w:pPr>
        <w:pStyle w:val="ListParagraph"/>
        <w:numPr>
          <w:ilvl w:val="0"/>
          <w:numId w:val="26"/>
        </w:numPr>
        <w:shd w:val="clear" w:color="auto" w:fill="FFFFFF"/>
        <w:spacing w:before="100" w:beforeAutospacing="1" w:after="100" w:afterAutospacing="1"/>
        <w:rPr>
          <w:rFonts w:asciiTheme="minorHAnsi" w:eastAsia="Times New Roman" w:hAnsiTheme="minorHAnsi"/>
        </w:rPr>
      </w:pPr>
      <w:r w:rsidRPr="008D760C">
        <w:rPr>
          <w:rFonts w:asciiTheme="minorHAnsi" w:eastAsia="Times New Roman" w:hAnsiTheme="minorHAnsi"/>
        </w:rPr>
        <w:t xml:space="preserve">tenement life and displacement/settlement in Ireland and the </w:t>
      </w:r>
      <w:proofErr w:type="spellStart"/>
      <w:r w:rsidRPr="008D760C">
        <w:rPr>
          <w:rFonts w:asciiTheme="minorHAnsi" w:eastAsia="Times New Roman" w:hAnsiTheme="minorHAnsi"/>
        </w:rPr>
        <w:t>diaspora</w:t>
      </w:r>
      <w:proofErr w:type="spellEnd"/>
    </w:p>
    <w:p w:rsidR="008D760C" w:rsidRPr="008D760C" w:rsidRDefault="008D760C" w:rsidP="008D760C">
      <w:pPr>
        <w:pStyle w:val="ListParagraph"/>
        <w:numPr>
          <w:ilvl w:val="0"/>
          <w:numId w:val="26"/>
        </w:numPr>
        <w:shd w:val="clear" w:color="auto" w:fill="FFFFFF"/>
        <w:spacing w:before="100" w:beforeAutospacing="1" w:after="100" w:afterAutospacing="1"/>
        <w:rPr>
          <w:rFonts w:asciiTheme="minorHAnsi" w:eastAsia="Times New Roman" w:hAnsiTheme="minorHAnsi"/>
        </w:rPr>
      </w:pPr>
      <w:r w:rsidRPr="008D760C">
        <w:rPr>
          <w:rFonts w:asciiTheme="minorHAnsi" w:eastAsia="Times New Roman" w:hAnsiTheme="minorHAnsi"/>
        </w:rPr>
        <w:t>historical and contemporary artistic engagements with the Famine</w:t>
      </w:r>
    </w:p>
    <w:p w:rsidR="008D760C" w:rsidRPr="008D760C" w:rsidRDefault="008D760C" w:rsidP="008D760C">
      <w:pPr>
        <w:pStyle w:val="ListParagraph"/>
        <w:numPr>
          <w:ilvl w:val="0"/>
          <w:numId w:val="26"/>
        </w:numPr>
        <w:shd w:val="clear" w:color="auto" w:fill="FFFFFF"/>
        <w:spacing w:before="100" w:beforeAutospacing="1" w:after="100" w:afterAutospacing="1"/>
        <w:rPr>
          <w:rFonts w:asciiTheme="minorHAnsi" w:eastAsia="Times New Roman" w:hAnsiTheme="minorHAnsi"/>
        </w:rPr>
      </w:pPr>
      <w:r w:rsidRPr="008D760C">
        <w:rPr>
          <w:rFonts w:asciiTheme="minorHAnsi" w:eastAsia="Times New Roman" w:hAnsiTheme="minorHAnsi"/>
        </w:rPr>
        <w:t>intertwined representations of Famine and contemporary migrations</w:t>
      </w:r>
    </w:p>
    <w:p w:rsidR="008D760C" w:rsidRPr="008D760C" w:rsidRDefault="008D760C" w:rsidP="008D760C">
      <w:pPr>
        <w:pBdr>
          <w:bottom w:val="single" w:sz="4" w:space="1" w:color="auto"/>
        </w:pBdr>
        <w:shd w:val="clear" w:color="auto" w:fill="FFFFFF"/>
        <w:spacing w:before="100" w:beforeAutospacing="1" w:after="100" w:afterAutospacing="1"/>
        <w:rPr>
          <w:rFonts w:asciiTheme="minorHAnsi" w:eastAsia="Times New Roman" w:hAnsiTheme="minorHAnsi"/>
          <w:sz w:val="24"/>
          <w:szCs w:val="24"/>
        </w:rPr>
      </w:pPr>
      <w:r w:rsidRPr="008D760C">
        <w:rPr>
          <w:rFonts w:asciiTheme="minorHAnsi" w:eastAsia="Times New Roman" w:hAnsiTheme="minorHAnsi"/>
          <w:sz w:val="24"/>
          <w:szCs w:val="24"/>
        </w:rPr>
        <w:t xml:space="preserve">Abstracts of 250-300 words for 20-minute papers, or proposals for roundtable sessions on specific themes and comprising 10-minute contributions, are invited and can be submitted by </w:t>
      </w:r>
      <w:r w:rsidRPr="008D760C">
        <w:rPr>
          <w:rFonts w:asciiTheme="minorHAnsi" w:eastAsia="Times New Roman" w:hAnsiTheme="minorHAnsi"/>
          <w:b/>
          <w:bCs/>
          <w:sz w:val="24"/>
          <w:szCs w:val="24"/>
        </w:rPr>
        <w:t>15 December</w:t>
      </w:r>
      <w:r w:rsidRPr="008D760C">
        <w:rPr>
          <w:rFonts w:asciiTheme="minorHAnsi" w:eastAsia="Times New Roman" w:hAnsiTheme="minorHAnsi"/>
          <w:sz w:val="24"/>
          <w:szCs w:val="24"/>
        </w:rPr>
        <w:t>, along with 100-word biographical statements, to:</w:t>
      </w:r>
    </w:p>
    <w:p w:rsidR="008D760C" w:rsidRPr="008D760C" w:rsidRDefault="008D760C" w:rsidP="008D760C">
      <w:pPr>
        <w:pBdr>
          <w:bottom w:val="single" w:sz="4" w:space="1" w:color="auto"/>
        </w:pBdr>
        <w:shd w:val="clear" w:color="auto" w:fill="FFFFFF"/>
        <w:spacing w:before="100" w:beforeAutospacing="1" w:after="100" w:afterAutospacing="1"/>
        <w:rPr>
          <w:rFonts w:asciiTheme="minorHAnsi" w:eastAsia="Times New Roman" w:hAnsiTheme="minorHAnsi"/>
          <w:sz w:val="24"/>
          <w:szCs w:val="24"/>
        </w:rPr>
      </w:pPr>
      <w:r w:rsidRPr="008D760C">
        <w:rPr>
          <w:rFonts w:asciiTheme="minorHAnsi" w:eastAsia="Times New Roman" w:hAnsiTheme="minorHAnsi"/>
          <w:sz w:val="24"/>
          <w:szCs w:val="24"/>
        </w:rPr>
        <w:t xml:space="preserve">Dr. Marguerite </w:t>
      </w:r>
      <w:proofErr w:type="spellStart"/>
      <w:r w:rsidRPr="008D760C">
        <w:rPr>
          <w:rFonts w:asciiTheme="minorHAnsi" w:eastAsia="Times New Roman" w:hAnsiTheme="minorHAnsi"/>
          <w:sz w:val="24"/>
          <w:szCs w:val="24"/>
        </w:rPr>
        <w:t>Corporaal</w:t>
      </w:r>
      <w:proofErr w:type="spellEnd"/>
      <w:r w:rsidRPr="008D760C">
        <w:rPr>
          <w:rFonts w:asciiTheme="minorHAnsi" w:eastAsia="Times New Roman" w:hAnsiTheme="minorHAnsi"/>
          <w:sz w:val="24"/>
          <w:szCs w:val="24"/>
        </w:rPr>
        <w:t xml:space="preserve"> (</w:t>
      </w:r>
      <w:hyperlink r:id="rId61" w:history="1">
        <w:r w:rsidRPr="008D760C">
          <w:rPr>
            <w:rFonts w:asciiTheme="minorHAnsi" w:eastAsia="Times New Roman" w:hAnsiTheme="minorHAnsi"/>
            <w:sz w:val="24"/>
            <w:szCs w:val="24"/>
          </w:rPr>
          <w:t>m.corporaal@let.ru.nl</w:t>
        </w:r>
      </w:hyperlink>
      <w:r w:rsidRPr="008D760C">
        <w:rPr>
          <w:rFonts w:asciiTheme="minorHAnsi" w:eastAsia="Times New Roman" w:hAnsiTheme="minorHAnsi"/>
          <w:sz w:val="24"/>
          <w:szCs w:val="24"/>
        </w:rPr>
        <w:t>), director of INIFS</w:t>
      </w:r>
      <w:r w:rsidRPr="008D760C">
        <w:rPr>
          <w:rFonts w:asciiTheme="minorHAnsi" w:eastAsia="Times New Roman" w:hAnsiTheme="minorHAnsi"/>
          <w:sz w:val="24"/>
          <w:szCs w:val="24"/>
        </w:rPr>
        <w:br/>
        <w:t xml:space="preserve">Dr. </w:t>
      </w:r>
      <w:proofErr w:type="spellStart"/>
      <w:r w:rsidRPr="008D760C">
        <w:rPr>
          <w:rFonts w:asciiTheme="minorHAnsi" w:eastAsia="Times New Roman" w:hAnsiTheme="minorHAnsi"/>
          <w:sz w:val="24"/>
          <w:szCs w:val="24"/>
        </w:rPr>
        <w:t>Oona</w:t>
      </w:r>
      <w:proofErr w:type="spellEnd"/>
      <w:r w:rsidRPr="008D760C">
        <w:rPr>
          <w:rFonts w:asciiTheme="minorHAnsi" w:eastAsia="Times New Roman" w:hAnsiTheme="minorHAnsi"/>
          <w:sz w:val="24"/>
          <w:szCs w:val="24"/>
        </w:rPr>
        <w:t xml:space="preserve"> </w:t>
      </w:r>
      <w:proofErr w:type="spellStart"/>
      <w:r w:rsidRPr="008D760C">
        <w:rPr>
          <w:rFonts w:asciiTheme="minorHAnsi" w:eastAsia="Times New Roman" w:hAnsiTheme="minorHAnsi"/>
          <w:sz w:val="24"/>
          <w:szCs w:val="24"/>
        </w:rPr>
        <w:t>Frawley</w:t>
      </w:r>
      <w:proofErr w:type="spellEnd"/>
      <w:r w:rsidRPr="008D760C">
        <w:rPr>
          <w:rFonts w:asciiTheme="minorHAnsi" w:eastAsia="Times New Roman" w:hAnsiTheme="minorHAnsi"/>
          <w:sz w:val="24"/>
          <w:szCs w:val="24"/>
        </w:rPr>
        <w:t xml:space="preserve"> (</w:t>
      </w:r>
      <w:hyperlink r:id="rId62" w:history="1">
        <w:r w:rsidRPr="008D760C">
          <w:rPr>
            <w:rFonts w:asciiTheme="minorHAnsi" w:eastAsia="Times New Roman" w:hAnsiTheme="minorHAnsi"/>
            <w:sz w:val="24"/>
            <w:szCs w:val="24"/>
          </w:rPr>
          <w:t>oona.frawley@nuim.ie</w:t>
        </w:r>
      </w:hyperlink>
      <w:r w:rsidRPr="008D760C">
        <w:rPr>
          <w:rFonts w:asciiTheme="minorHAnsi" w:eastAsia="Times New Roman" w:hAnsiTheme="minorHAnsi"/>
          <w:sz w:val="24"/>
          <w:szCs w:val="24"/>
        </w:rPr>
        <w:t>), local organizer</w:t>
      </w:r>
      <w:r w:rsidRPr="008D760C">
        <w:rPr>
          <w:rFonts w:asciiTheme="minorHAnsi" w:eastAsia="Times New Roman" w:hAnsiTheme="minorHAnsi"/>
          <w:sz w:val="24"/>
          <w:szCs w:val="24"/>
        </w:rPr>
        <w:br/>
        <w:t>Dr. Emily Mark-FitzGerald (</w:t>
      </w:r>
      <w:hyperlink r:id="rId63" w:history="1">
        <w:r w:rsidRPr="008D760C">
          <w:rPr>
            <w:rFonts w:asciiTheme="minorHAnsi" w:eastAsia="Times New Roman" w:hAnsiTheme="minorHAnsi"/>
            <w:sz w:val="24"/>
            <w:szCs w:val="24"/>
          </w:rPr>
          <w:t>emily.mark@ucd.ie</w:t>
        </w:r>
      </w:hyperlink>
      <w:r w:rsidRPr="008D760C">
        <w:rPr>
          <w:rFonts w:asciiTheme="minorHAnsi" w:eastAsia="Times New Roman" w:hAnsiTheme="minorHAnsi"/>
          <w:sz w:val="24"/>
          <w:szCs w:val="24"/>
        </w:rPr>
        <w:t>), advisor</w:t>
      </w:r>
    </w:p>
    <w:p w:rsidR="008D760C" w:rsidRDefault="008D760C" w:rsidP="008D760C">
      <w:pPr>
        <w:pBdr>
          <w:bottom w:val="single" w:sz="4" w:space="1" w:color="auto"/>
        </w:pBdr>
        <w:shd w:val="clear" w:color="auto" w:fill="FFFFFF"/>
        <w:spacing w:before="100" w:beforeAutospacing="1" w:after="100" w:afterAutospacing="1"/>
        <w:rPr>
          <w:rFonts w:asciiTheme="minorHAnsi" w:hAnsiTheme="minorHAnsi"/>
          <w:color w:val="4F81BD" w:themeColor="accent1"/>
          <w:sz w:val="24"/>
          <w:szCs w:val="24"/>
        </w:rPr>
      </w:pPr>
      <w:hyperlink r:id="rId64" w:history="1">
        <w:r w:rsidRPr="008D760C">
          <w:rPr>
            <w:rFonts w:asciiTheme="minorHAnsi" w:eastAsia="Times New Roman" w:hAnsiTheme="minorHAnsi"/>
            <w:color w:val="4F81BD" w:themeColor="accent1"/>
            <w:sz w:val="24"/>
            <w:szCs w:val="24"/>
          </w:rPr>
          <w:t>The Great Famine and its Impacts_CFP.pdf</w:t>
        </w:r>
      </w:hyperlink>
    </w:p>
    <w:p w:rsidR="008D760C" w:rsidRPr="008D760C" w:rsidRDefault="008D760C" w:rsidP="008D760C">
      <w:pPr>
        <w:pBdr>
          <w:bottom w:val="single" w:sz="4" w:space="1" w:color="auto"/>
        </w:pBdr>
        <w:shd w:val="clear" w:color="auto" w:fill="FFFFFF"/>
        <w:spacing w:before="100" w:beforeAutospacing="1" w:after="100" w:afterAutospacing="1"/>
        <w:rPr>
          <w:rFonts w:asciiTheme="minorHAnsi" w:eastAsia="Times New Roman" w:hAnsiTheme="minorHAnsi"/>
          <w:color w:val="4F81BD" w:themeColor="accent1"/>
          <w:sz w:val="24"/>
          <w:szCs w:val="24"/>
        </w:rPr>
      </w:pPr>
    </w:p>
    <w:p w:rsidR="008D760C" w:rsidRPr="006F0BF7" w:rsidRDefault="008D760C" w:rsidP="008D760C">
      <w:pPr>
        <w:spacing w:after="167" w:line="804" w:lineRule="atLeast"/>
        <w:outlineLvl w:val="0"/>
        <w:rPr>
          <w:rFonts w:eastAsia="Times New Roman"/>
          <w:b/>
          <w:bCs/>
          <w:kern w:val="36"/>
          <w:sz w:val="28"/>
          <w:szCs w:val="24"/>
          <w:lang w:val="en-GB"/>
        </w:rPr>
      </w:pPr>
      <w:r w:rsidRPr="006F0BF7">
        <w:rPr>
          <w:rFonts w:eastAsia="Times New Roman"/>
          <w:b/>
          <w:bCs/>
          <w:kern w:val="36"/>
          <w:sz w:val="28"/>
          <w:szCs w:val="24"/>
          <w:lang w:val="en-GB"/>
        </w:rPr>
        <w:lastRenderedPageBreak/>
        <w:t xml:space="preserve">Joan Clancy Gallery </w:t>
      </w:r>
      <w:proofErr w:type="spellStart"/>
      <w:r w:rsidRPr="006F0BF7">
        <w:rPr>
          <w:rFonts w:eastAsia="Times New Roman"/>
          <w:b/>
          <w:bCs/>
          <w:kern w:val="36"/>
          <w:sz w:val="28"/>
          <w:szCs w:val="24"/>
          <w:lang w:val="en-GB"/>
        </w:rPr>
        <w:t>Feile</w:t>
      </w:r>
      <w:proofErr w:type="spellEnd"/>
      <w:r w:rsidRPr="006F0BF7">
        <w:rPr>
          <w:rFonts w:eastAsia="Times New Roman"/>
          <w:b/>
          <w:bCs/>
          <w:kern w:val="36"/>
          <w:sz w:val="28"/>
          <w:szCs w:val="24"/>
          <w:lang w:val="en-GB"/>
        </w:rPr>
        <w:t xml:space="preserve"> </w:t>
      </w:r>
      <w:proofErr w:type="spellStart"/>
      <w:proofErr w:type="gramStart"/>
      <w:r w:rsidRPr="006F0BF7">
        <w:rPr>
          <w:rFonts w:eastAsia="Times New Roman"/>
          <w:b/>
          <w:bCs/>
          <w:kern w:val="36"/>
          <w:sz w:val="28"/>
          <w:szCs w:val="24"/>
          <w:lang w:val="en-GB"/>
        </w:rPr>
        <w:t>na</w:t>
      </w:r>
      <w:proofErr w:type="spellEnd"/>
      <w:proofErr w:type="gramEnd"/>
      <w:r w:rsidRPr="006F0BF7">
        <w:rPr>
          <w:rFonts w:eastAsia="Times New Roman"/>
          <w:b/>
          <w:bCs/>
          <w:kern w:val="36"/>
          <w:sz w:val="28"/>
          <w:szCs w:val="24"/>
          <w:lang w:val="en-GB"/>
        </w:rPr>
        <w:t xml:space="preserve"> </w:t>
      </w:r>
      <w:proofErr w:type="spellStart"/>
      <w:r w:rsidRPr="006F0BF7">
        <w:rPr>
          <w:rFonts w:eastAsia="Times New Roman"/>
          <w:b/>
          <w:bCs/>
          <w:kern w:val="36"/>
          <w:sz w:val="28"/>
          <w:szCs w:val="24"/>
          <w:lang w:val="en-GB"/>
        </w:rPr>
        <w:t>Nollaig</w:t>
      </w:r>
      <w:proofErr w:type="spellEnd"/>
      <w:r w:rsidRPr="006F0BF7">
        <w:rPr>
          <w:rFonts w:eastAsia="Times New Roman"/>
          <w:b/>
          <w:bCs/>
          <w:kern w:val="36"/>
          <w:sz w:val="28"/>
          <w:szCs w:val="24"/>
          <w:lang w:val="en-GB"/>
        </w:rPr>
        <w:t xml:space="preserve">, Christmas Group Show: Artist Call   </w:t>
      </w:r>
    </w:p>
    <w:p w:rsidR="008D760C" w:rsidRPr="006F0BF7" w:rsidRDefault="008D760C" w:rsidP="008D760C">
      <w:pPr>
        <w:spacing w:line="335" w:lineRule="atLeast"/>
        <w:rPr>
          <w:rFonts w:eastAsia="Times New Roman"/>
          <w:sz w:val="24"/>
          <w:szCs w:val="24"/>
          <w:lang w:val="en-GB"/>
        </w:rPr>
      </w:pPr>
      <w:r w:rsidRPr="006F0BF7">
        <w:rPr>
          <w:rFonts w:eastAsia="Times New Roman"/>
          <w:noProof/>
          <w:sz w:val="24"/>
          <w:szCs w:val="24"/>
        </w:rPr>
        <w:drawing>
          <wp:inline distT="0" distB="0" distL="0" distR="0">
            <wp:extent cx="1424940" cy="1052830"/>
            <wp:effectExtent l="19050" t="0" r="3810" b="0"/>
            <wp:docPr id="11" name="Picture 2" descr="Joan-Clancy-Gallery-Mweelahorna-Ring-Dungarvan-Co-Waterford.-Exterior-view.-jpg">
              <a:hlinkClick xmlns:a="http://schemas.openxmlformats.org/drawingml/2006/main" r:id="rId65" tooltip="&quot;Joan-Clancy-Gallery-Mweelahorna-Ring-Dungarvan-Co-Waterford.-Exterior-view.-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an-Clancy-Gallery-Mweelahorna-Ring-Dungarvan-Co-Waterford.-Exterior-view.-jpg">
                      <a:hlinkClick r:id="rId65" tooltip="&quot;Joan-Clancy-Gallery-Mweelahorna-Ring-Dungarvan-Co-Waterford.-Exterior-view.-jpg&quot;"/>
                    </pic:cNvPr>
                    <pic:cNvPicPr>
                      <a:picLocks noChangeAspect="1" noChangeArrowheads="1"/>
                    </pic:cNvPicPr>
                  </pic:nvPicPr>
                  <pic:blipFill>
                    <a:blip r:embed="rId66" cstate="print"/>
                    <a:srcRect/>
                    <a:stretch>
                      <a:fillRect/>
                    </a:stretch>
                  </pic:blipFill>
                  <pic:spPr bwMode="auto">
                    <a:xfrm>
                      <a:off x="0" y="0"/>
                      <a:ext cx="1424940" cy="1052830"/>
                    </a:xfrm>
                    <a:prstGeom prst="rect">
                      <a:avLst/>
                    </a:prstGeom>
                    <a:noFill/>
                    <a:ln w="9525">
                      <a:noFill/>
                      <a:miter lim="800000"/>
                      <a:headEnd/>
                      <a:tailEnd/>
                    </a:ln>
                  </pic:spPr>
                </pic:pic>
              </a:graphicData>
            </a:graphic>
          </wp:inline>
        </w:drawing>
      </w:r>
      <w:r w:rsidRPr="006F0BF7">
        <w:rPr>
          <w:rFonts w:eastAsia="Times New Roman"/>
          <w:sz w:val="24"/>
          <w:szCs w:val="24"/>
          <w:lang w:val="en-GB"/>
        </w:rPr>
        <w:t xml:space="preserve">Artists are invited to make submissions for inclusion in the 2015 </w:t>
      </w:r>
      <w:proofErr w:type="spellStart"/>
      <w:r w:rsidRPr="006F0BF7">
        <w:rPr>
          <w:rFonts w:eastAsia="Times New Roman"/>
          <w:sz w:val="24"/>
          <w:szCs w:val="24"/>
          <w:lang w:val="en-GB"/>
        </w:rPr>
        <w:t>Feile</w:t>
      </w:r>
      <w:proofErr w:type="spellEnd"/>
      <w:r w:rsidRPr="006F0BF7">
        <w:rPr>
          <w:rFonts w:eastAsia="Times New Roman"/>
          <w:sz w:val="24"/>
          <w:szCs w:val="24"/>
          <w:lang w:val="en-GB"/>
        </w:rPr>
        <w:t xml:space="preserve"> </w:t>
      </w:r>
      <w:proofErr w:type="spellStart"/>
      <w:proofErr w:type="gramStart"/>
      <w:r w:rsidRPr="006F0BF7">
        <w:rPr>
          <w:rFonts w:eastAsia="Times New Roman"/>
          <w:sz w:val="24"/>
          <w:szCs w:val="24"/>
          <w:lang w:val="en-GB"/>
        </w:rPr>
        <w:t>na</w:t>
      </w:r>
      <w:proofErr w:type="spellEnd"/>
      <w:proofErr w:type="gramEnd"/>
      <w:r w:rsidRPr="006F0BF7">
        <w:rPr>
          <w:rFonts w:eastAsia="Times New Roman"/>
          <w:sz w:val="24"/>
          <w:szCs w:val="24"/>
          <w:lang w:val="en-GB"/>
        </w:rPr>
        <w:t xml:space="preserve"> </w:t>
      </w:r>
      <w:proofErr w:type="spellStart"/>
      <w:r w:rsidRPr="006F0BF7">
        <w:rPr>
          <w:rFonts w:eastAsia="Times New Roman"/>
          <w:sz w:val="24"/>
          <w:szCs w:val="24"/>
          <w:lang w:val="en-GB"/>
        </w:rPr>
        <w:t>Nollaig</w:t>
      </w:r>
      <w:proofErr w:type="spellEnd"/>
      <w:r w:rsidRPr="006F0BF7">
        <w:rPr>
          <w:rFonts w:eastAsia="Times New Roman"/>
          <w:sz w:val="24"/>
          <w:szCs w:val="24"/>
          <w:lang w:val="en-GB"/>
        </w:rPr>
        <w:t xml:space="preserve"> Christmas Group Show. Joan Clancy Gallery is best known for showcasing painting and welcomes submissions from artists working in this discipline.</w:t>
      </w:r>
      <w:r w:rsidRPr="006F0BF7">
        <w:rPr>
          <w:rFonts w:eastAsia="Times New Roman"/>
          <w:sz w:val="24"/>
          <w:szCs w:val="24"/>
          <w:lang w:val="en-GB"/>
        </w:rPr>
        <w:br/>
        <w:t>Please send no more than 4 jpg images accompanied by your CV and Artist Statement either by e-mail or on DVD for consideration to:</w:t>
      </w:r>
      <w:r w:rsidRPr="006F0BF7">
        <w:rPr>
          <w:rFonts w:eastAsia="Times New Roman"/>
          <w:sz w:val="24"/>
          <w:szCs w:val="24"/>
          <w:lang w:val="en-GB"/>
        </w:rPr>
        <w:br/>
        <w:t>E: info@joanclancygallery.com</w:t>
      </w:r>
      <w:r w:rsidRPr="006F0BF7">
        <w:rPr>
          <w:rFonts w:eastAsia="Times New Roman"/>
          <w:sz w:val="24"/>
          <w:szCs w:val="24"/>
          <w:lang w:val="en-GB"/>
        </w:rPr>
        <w:br/>
        <w:t>T: 086 813 4597</w:t>
      </w:r>
      <w:r w:rsidRPr="006F0BF7">
        <w:rPr>
          <w:rFonts w:eastAsia="Times New Roman"/>
          <w:sz w:val="24"/>
          <w:szCs w:val="24"/>
          <w:lang w:val="en-GB"/>
        </w:rPr>
        <w:br/>
      </w:r>
      <w:hyperlink r:id="rId67" w:tgtFrame="_blank" w:history="1">
        <w:r w:rsidRPr="006F0BF7">
          <w:rPr>
            <w:rFonts w:eastAsia="Times New Roman"/>
            <w:sz w:val="24"/>
            <w:szCs w:val="24"/>
            <w:lang w:val="en-GB"/>
          </w:rPr>
          <w:t>www.joanclancygallery.com</w:t>
        </w:r>
      </w:hyperlink>
      <w:r w:rsidRPr="006F0BF7">
        <w:rPr>
          <w:rFonts w:eastAsia="Times New Roman"/>
          <w:sz w:val="24"/>
          <w:szCs w:val="24"/>
          <w:lang w:val="en-GB"/>
        </w:rPr>
        <w:br/>
        <w:t>Please note there is no submission fee and 40% is charged on sales</w:t>
      </w:r>
      <w:r w:rsidRPr="006F0BF7">
        <w:rPr>
          <w:rFonts w:eastAsia="Times New Roman"/>
          <w:sz w:val="24"/>
          <w:szCs w:val="24"/>
          <w:lang w:val="en-GB"/>
        </w:rPr>
        <w:br/>
        <w:t xml:space="preserve">Joan Clancy Gallery, </w:t>
      </w:r>
      <w:proofErr w:type="spellStart"/>
      <w:r w:rsidRPr="006F0BF7">
        <w:rPr>
          <w:rFonts w:eastAsia="Times New Roman"/>
          <w:sz w:val="24"/>
          <w:szCs w:val="24"/>
          <w:lang w:val="en-GB"/>
        </w:rPr>
        <w:t>Mweelahorna</w:t>
      </w:r>
      <w:proofErr w:type="spellEnd"/>
      <w:r w:rsidRPr="006F0BF7">
        <w:rPr>
          <w:rFonts w:eastAsia="Times New Roman"/>
          <w:sz w:val="24"/>
          <w:szCs w:val="24"/>
          <w:lang w:val="en-GB"/>
        </w:rPr>
        <w:t xml:space="preserve">, Ring, </w:t>
      </w:r>
      <w:proofErr w:type="spellStart"/>
      <w:r w:rsidRPr="006F0BF7">
        <w:rPr>
          <w:rFonts w:eastAsia="Times New Roman"/>
          <w:sz w:val="24"/>
          <w:szCs w:val="24"/>
          <w:lang w:val="en-GB"/>
        </w:rPr>
        <w:t>Dungarvan</w:t>
      </w:r>
      <w:proofErr w:type="spellEnd"/>
      <w:r w:rsidRPr="006F0BF7">
        <w:rPr>
          <w:rFonts w:eastAsia="Times New Roman"/>
          <w:sz w:val="24"/>
          <w:szCs w:val="24"/>
          <w:lang w:val="en-GB"/>
        </w:rPr>
        <w:t>, Co Waterford</w:t>
      </w:r>
    </w:p>
    <w:p w:rsidR="008D760C" w:rsidRPr="006F0BF7" w:rsidRDefault="008D760C" w:rsidP="008D760C">
      <w:pPr>
        <w:rPr>
          <w:sz w:val="24"/>
          <w:szCs w:val="24"/>
        </w:rPr>
      </w:pPr>
    </w:p>
    <w:p w:rsidR="00DA4C71" w:rsidRPr="006A2DF7" w:rsidRDefault="00DA4C71" w:rsidP="008D760C">
      <w:pPr>
        <w:pBdr>
          <w:bottom w:val="single" w:sz="4" w:space="1" w:color="auto"/>
        </w:pBdr>
        <w:rPr>
          <w:sz w:val="24"/>
          <w:szCs w:val="24"/>
        </w:rPr>
      </w:pPr>
    </w:p>
    <w:p w:rsidR="005B5C21" w:rsidRPr="00ED33D1" w:rsidRDefault="005B5C21" w:rsidP="005B5C21">
      <w:pPr>
        <w:shd w:val="clear" w:color="auto" w:fill="FFFFFF"/>
        <w:spacing w:before="240" w:after="240"/>
        <w:rPr>
          <w:rFonts w:eastAsia="Times New Roman"/>
          <w:vanish/>
          <w:color w:val="141823"/>
          <w:sz w:val="24"/>
          <w:szCs w:val="24"/>
        </w:rPr>
      </w:pPr>
      <w:r w:rsidRPr="00ED33D1">
        <w:rPr>
          <w:rFonts w:eastAsia="Times New Roman"/>
          <w:vanish/>
          <w:color w:val="141823"/>
          <w:sz w:val="24"/>
          <w:szCs w:val="24"/>
        </w:rPr>
        <w:t>The submission period is from now to the end of December 2015. The anthology while welcoming submissions from writers with a Limerick connection is also open to writers from other parts of the country. Specifically we are seeking quality writing which reflect reactions to the 1916 Rising and what it means for us today, these may be historical, or of a contemporary nature. Word count is limited to 1500/2000, poetry and graphics can also be submitted and is limited to three poems/graphics per submission. New and established writers are invited to submit.</w:t>
      </w:r>
      <w:r w:rsidRPr="00ED33D1">
        <w:rPr>
          <w:rFonts w:eastAsia="Times New Roman"/>
          <w:vanish/>
          <w:color w:val="141823"/>
          <w:sz w:val="24"/>
          <w:szCs w:val="24"/>
        </w:rPr>
        <w:br/>
        <w:t>Contributors will receive a copy of the anthology in which their work is featured and can order further copies at a discounted rate.</w:t>
      </w:r>
      <w:r w:rsidRPr="00ED33D1">
        <w:rPr>
          <w:rFonts w:eastAsia="Times New Roman"/>
          <w:vanish/>
          <w:color w:val="141823"/>
          <w:sz w:val="24"/>
          <w:szCs w:val="24"/>
        </w:rPr>
        <w:br/>
        <w:t>The anthology will be edited by John Liddy and Dominic Taylor and will be published by The Limerick Writers’ Centre.</w:t>
      </w:r>
      <w:r w:rsidRPr="00ED33D1">
        <w:rPr>
          <w:rFonts w:eastAsia="Times New Roman"/>
          <w:vanish/>
          <w:color w:val="141823"/>
          <w:sz w:val="24"/>
          <w:szCs w:val="24"/>
        </w:rPr>
        <w:br/>
        <w:t>Submission is by email only and must be submitted in one attached Word document.</w:t>
      </w:r>
      <w:r w:rsidRPr="00ED33D1">
        <w:rPr>
          <w:rFonts w:eastAsia="Times New Roman"/>
          <w:vanish/>
          <w:color w:val="141823"/>
          <w:sz w:val="24"/>
          <w:szCs w:val="24"/>
        </w:rPr>
        <w:br/>
        <w:t>Further Information: Dominic Taylor, The Limerick Writers’ Centre, 12 Barrington Street, Limerick 087 2996409. Email limerickwriterscentre@gmail.com</w:t>
      </w:r>
    </w:p>
    <w:p w:rsidR="005B5C21" w:rsidRPr="00ED33D1" w:rsidRDefault="005B5C21" w:rsidP="005B5C21">
      <w:pPr>
        <w:rPr>
          <w:sz w:val="24"/>
          <w:szCs w:val="24"/>
        </w:rPr>
      </w:pPr>
    </w:p>
    <w:p w:rsidR="003B4352" w:rsidRPr="0071285D" w:rsidRDefault="003B4352" w:rsidP="003B4352">
      <w:pPr>
        <w:spacing w:after="167" w:line="804" w:lineRule="atLeast"/>
        <w:outlineLvl w:val="0"/>
        <w:rPr>
          <w:rFonts w:eastAsia="Times New Roman"/>
          <w:b/>
          <w:bCs/>
          <w:kern w:val="36"/>
          <w:sz w:val="28"/>
          <w:szCs w:val="28"/>
          <w:lang w:val="en-GB"/>
        </w:rPr>
      </w:pPr>
      <w:r w:rsidRPr="0071285D">
        <w:rPr>
          <w:rFonts w:eastAsia="Times New Roman"/>
          <w:b/>
          <w:bCs/>
          <w:kern w:val="36"/>
          <w:sz w:val="28"/>
          <w:szCs w:val="28"/>
          <w:lang w:val="en-GB"/>
        </w:rPr>
        <w:t xml:space="preserve">Per Cent for Art Opportunities in </w:t>
      </w:r>
      <w:proofErr w:type="spellStart"/>
      <w:r w:rsidRPr="0071285D">
        <w:rPr>
          <w:rFonts w:eastAsia="Times New Roman"/>
          <w:b/>
          <w:bCs/>
          <w:kern w:val="36"/>
          <w:sz w:val="28"/>
          <w:szCs w:val="28"/>
          <w:lang w:val="en-GB"/>
        </w:rPr>
        <w:t>Grangegorman</w:t>
      </w:r>
      <w:proofErr w:type="spellEnd"/>
      <w:r w:rsidRPr="0071285D">
        <w:rPr>
          <w:rFonts w:eastAsia="Times New Roman"/>
          <w:b/>
          <w:bCs/>
          <w:kern w:val="36"/>
          <w:sz w:val="28"/>
          <w:szCs w:val="28"/>
          <w:lang w:val="en-GB"/>
        </w:rPr>
        <w:t xml:space="preserve">: Call for Artists   </w:t>
      </w:r>
    </w:p>
    <w:p w:rsidR="003B4352" w:rsidRPr="0071285D" w:rsidRDefault="003B4352" w:rsidP="003B4352">
      <w:pPr>
        <w:spacing w:after="167" w:line="335" w:lineRule="atLeast"/>
        <w:rPr>
          <w:rFonts w:eastAsia="Times New Roman"/>
          <w:sz w:val="23"/>
          <w:szCs w:val="23"/>
          <w:lang w:val="en-GB"/>
        </w:rPr>
      </w:pPr>
      <w:r w:rsidRPr="0071285D">
        <w:rPr>
          <w:rFonts w:eastAsia="Times New Roman"/>
          <w:noProof/>
          <w:sz w:val="23"/>
          <w:szCs w:val="23"/>
        </w:rPr>
        <w:drawing>
          <wp:inline distT="0" distB="0" distL="0" distR="0">
            <wp:extent cx="1424940" cy="1424940"/>
            <wp:effectExtent l="19050" t="0" r="3810" b="0"/>
            <wp:docPr id="17" name="Picture 2" descr="eInvite roughV1">
              <a:hlinkClick xmlns:a="http://schemas.openxmlformats.org/drawingml/2006/main" r:id="rId68" tooltip="&quot;eInvite roughV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nvite roughV1">
                      <a:hlinkClick r:id="rId68" tooltip="&quot;eInvite roughV1&quot;"/>
                    </pic:cNvPr>
                    <pic:cNvPicPr>
                      <a:picLocks noChangeAspect="1" noChangeArrowheads="1"/>
                    </pic:cNvPicPr>
                  </pic:nvPicPr>
                  <pic:blipFill>
                    <a:blip r:embed="rId69" cstate="print"/>
                    <a:srcRect/>
                    <a:stretch>
                      <a:fillRect/>
                    </a:stretch>
                  </pic:blipFill>
                  <pic:spPr bwMode="auto">
                    <a:xfrm>
                      <a:off x="0" y="0"/>
                      <a:ext cx="1424940" cy="1424940"/>
                    </a:xfrm>
                    <a:prstGeom prst="rect">
                      <a:avLst/>
                    </a:prstGeom>
                    <a:noFill/>
                    <a:ln w="9525">
                      <a:noFill/>
                      <a:miter lim="800000"/>
                      <a:headEnd/>
                      <a:tailEnd/>
                    </a:ln>
                  </pic:spPr>
                </pic:pic>
              </a:graphicData>
            </a:graphic>
          </wp:inline>
        </w:drawing>
      </w:r>
      <w:r w:rsidRPr="0071285D">
        <w:rPr>
          <w:rFonts w:eastAsia="Times New Roman"/>
          <w:sz w:val="23"/>
          <w:szCs w:val="23"/>
          <w:lang w:val="en-GB"/>
        </w:rPr>
        <w:t xml:space="preserve">September 2015 marks the beginning of a new phase of public art opportunities within </w:t>
      </w:r>
      <w:proofErr w:type="spellStart"/>
      <w:r w:rsidRPr="0071285D">
        <w:rPr>
          <w:rFonts w:eastAsia="Times New Roman"/>
          <w:sz w:val="23"/>
          <w:szCs w:val="23"/>
          <w:lang w:val="en-GB"/>
        </w:rPr>
        <w:t>Grangegorman</w:t>
      </w:r>
      <w:proofErr w:type="spellEnd"/>
      <w:r w:rsidRPr="0071285D">
        <w:rPr>
          <w:rFonts w:eastAsia="Times New Roman"/>
          <w:sz w:val="23"/>
          <w:szCs w:val="23"/>
          <w:lang w:val="en-GB"/>
        </w:rPr>
        <w:t xml:space="preserve">, Dublin city’s new urban quarter. This artists’ call provides introductory information on </w:t>
      </w:r>
      <w:proofErr w:type="spellStart"/>
      <w:r w:rsidRPr="0071285D">
        <w:rPr>
          <w:rFonts w:eastAsia="Times New Roman"/>
          <w:sz w:val="23"/>
          <w:szCs w:val="23"/>
          <w:lang w:val="en-GB"/>
        </w:rPr>
        <w:t>Grangegorman</w:t>
      </w:r>
      <w:proofErr w:type="spellEnd"/>
      <w:r w:rsidRPr="0071285D">
        <w:rPr>
          <w:rFonts w:eastAsia="Times New Roman"/>
          <w:sz w:val="23"/>
          <w:szCs w:val="23"/>
          <w:lang w:val="en-GB"/>
        </w:rPr>
        <w:t xml:space="preserve"> Public Art. It is designed to be comprehensive and so far consists of six diverse but complementary public art pathways. Outlined in the invitation booklet is the background to this new urban quarter together with information on the level of funding and support available, along with details of the application procedures. Whether individually or collectively,</w:t>
      </w:r>
      <w:r w:rsidRPr="0071285D">
        <w:rPr>
          <w:rFonts w:eastAsia="Times New Roman"/>
          <w:i/>
          <w:iCs/>
          <w:sz w:val="23"/>
          <w:lang w:val="en-GB"/>
        </w:rPr>
        <w:t xml:space="preserve"> ‘…the lives we live’ </w:t>
      </w:r>
      <w:proofErr w:type="spellStart"/>
      <w:r w:rsidRPr="0071285D">
        <w:rPr>
          <w:rFonts w:eastAsia="Times New Roman"/>
          <w:i/>
          <w:iCs/>
          <w:sz w:val="23"/>
          <w:lang w:val="en-GB"/>
        </w:rPr>
        <w:t>Grangegorman</w:t>
      </w:r>
      <w:proofErr w:type="spellEnd"/>
      <w:r w:rsidRPr="0071285D">
        <w:rPr>
          <w:rFonts w:eastAsia="Times New Roman"/>
          <w:i/>
          <w:iCs/>
          <w:sz w:val="23"/>
          <w:lang w:val="en-GB"/>
        </w:rPr>
        <w:t xml:space="preserve"> Public Art</w:t>
      </w:r>
      <w:r w:rsidRPr="0071285D">
        <w:rPr>
          <w:rFonts w:eastAsia="Times New Roman"/>
          <w:sz w:val="23"/>
          <w:szCs w:val="23"/>
          <w:lang w:val="en-GB"/>
        </w:rPr>
        <w:t xml:space="preserve"> is delighted to invite artists and art-workers to consider participating in one or more of the six pathways. These six pathways are designed to facilitate choice as well as a wide range of ideas that will add to the distinctiveness of the area, whether working along with existing communities, past histories or emerging futures. The governing aim is for the highest standards of art and engagement.</w:t>
      </w:r>
    </w:p>
    <w:p w:rsidR="003B4352" w:rsidRPr="0071285D" w:rsidRDefault="003B4352" w:rsidP="003B4352">
      <w:pPr>
        <w:spacing w:after="167" w:line="335" w:lineRule="atLeast"/>
        <w:rPr>
          <w:rFonts w:eastAsia="Times New Roman"/>
          <w:sz w:val="23"/>
          <w:szCs w:val="23"/>
          <w:lang w:val="en-GB"/>
        </w:rPr>
      </w:pPr>
      <w:r w:rsidRPr="0071285D">
        <w:rPr>
          <w:rFonts w:eastAsia="Times New Roman"/>
          <w:b/>
          <w:bCs/>
          <w:sz w:val="23"/>
          <w:lang w:val="en-GB"/>
        </w:rPr>
        <w:t>Deadlines</w:t>
      </w:r>
      <w:r w:rsidRPr="0071285D">
        <w:rPr>
          <w:rFonts w:eastAsia="Times New Roman"/>
          <w:sz w:val="23"/>
          <w:szCs w:val="23"/>
          <w:lang w:val="en-GB"/>
        </w:rPr>
        <w:t xml:space="preserve"> vary for each of the six pathways</w:t>
      </w:r>
    </w:p>
    <w:p w:rsidR="003B4352" w:rsidRPr="0071285D" w:rsidRDefault="003B4352" w:rsidP="003B4352">
      <w:pPr>
        <w:spacing w:line="335" w:lineRule="atLeast"/>
        <w:rPr>
          <w:rFonts w:eastAsia="Times New Roman"/>
          <w:sz w:val="23"/>
          <w:szCs w:val="23"/>
          <w:lang w:val="en-GB"/>
        </w:rPr>
      </w:pPr>
      <w:r w:rsidRPr="0071285D">
        <w:rPr>
          <w:rFonts w:eastAsia="Times New Roman"/>
          <w:sz w:val="23"/>
          <w:szCs w:val="23"/>
          <w:lang w:val="en-GB"/>
        </w:rPr>
        <w:lastRenderedPageBreak/>
        <w:t xml:space="preserve">Artists wishing to apply are advised to read the full invitation booklet, </w:t>
      </w:r>
      <w:hyperlink r:id="rId70" w:history="1">
        <w:r w:rsidRPr="0071285D">
          <w:rPr>
            <w:rFonts w:eastAsia="Times New Roman"/>
            <w:sz w:val="23"/>
            <w:lang w:val="en-GB"/>
          </w:rPr>
          <w:t>CLICK HERE</w:t>
        </w:r>
      </w:hyperlink>
      <w:r w:rsidRPr="0071285D">
        <w:rPr>
          <w:rFonts w:eastAsia="Times New Roman"/>
          <w:sz w:val="23"/>
          <w:szCs w:val="23"/>
          <w:lang w:val="en-GB"/>
        </w:rPr>
        <w:br/>
        <w:t xml:space="preserve">Artists wishing to register interest, should complete the Registration of Interest form, </w:t>
      </w:r>
      <w:hyperlink r:id="rId71" w:history="1">
        <w:r w:rsidRPr="0071285D">
          <w:rPr>
            <w:rFonts w:eastAsia="Times New Roman"/>
            <w:sz w:val="23"/>
            <w:lang w:val="en-GB"/>
          </w:rPr>
          <w:t>CLICK HERE</w:t>
        </w:r>
      </w:hyperlink>
      <w:r w:rsidRPr="0071285D">
        <w:rPr>
          <w:rFonts w:eastAsia="Times New Roman"/>
          <w:sz w:val="23"/>
          <w:szCs w:val="23"/>
          <w:lang w:val="en-GB"/>
        </w:rPr>
        <w:br/>
        <w:t>Return all forms to:</w:t>
      </w:r>
      <w:r w:rsidRPr="0071285D">
        <w:rPr>
          <w:rFonts w:eastAsia="Times New Roman"/>
          <w:sz w:val="23"/>
          <w:szCs w:val="23"/>
          <w:lang w:val="en-GB"/>
        </w:rPr>
        <w:br/>
        <w:t>E: public.art@ggda.ie</w:t>
      </w:r>
      <w:r w:rsidRPr="0071285D">
        <w:rPr>
          <w:rFonts w:eastAsia="Times New Roman"/>
          <w:sz w:val="23"/>
          <w:szCs w:val="23"/>
          <w:lang w:val="en-GB"/>
        </w:rPr>
        <w:br/>
        <w:t xml:space="preserve">Briefs for each pathway are provided on receipt of the completed registration form and will include selection </w:t>
      </w:r>
      <w:proofErr w:type="spellStart"/>
      <w:r w:rsidRPr="0071285D">
        <w:rPr>
          <w:rFonts w:eastAsia="Times New Roman"/>
          <w:sz w:val="23"/>
          <w:szCs w:val="23"/>
          <w:lang w:val="en-GB"/>
        </w:rPr>
        <w:t>panelists</w:t>
      </w:r>
      <w:proofErr w:type="spellEnd"/>
      <w:r w:rsidRPr="0071285D">
        <w:rPr>
          <w:rFonts w:eastAsia="Times New Roman"/>
          <w:sz w:val="23"/>
          <w:szCs w:val="23"/>
          <w:lang w:val="en-GB"/>
        </w:rPr>
        <w:t>, stage two artists’ fees where relevant, opt out clauses and the query process.</w:t>
      </w:r>
      <w:r w:rsidRPr="0071285D">
        <w:rPr>
          <w:rFonts w:eastAsia="Times New Roman"/>
          <w:sz w:val="23"/>
          <w:szCs w:val="23"/>
          <w:lang w:val="en-GB"/>
        </w:rPr>
        <w:br/>
      </w:r>
      <w:hyperlink r:id="rId72" w:tgtFrame="_blank" w:history="1">
        <w:r w:rsidRPr="0071285D">
          <w:rPr>
            <w:rFonts w:eastAsia="Times New Roman"/>
            <w:sz w:val="23"/>
            <w:lang w:val="en-GB"/>
          </w:rPr>
          <w:t>www.ggda.ie</w:t>
        </w:r>
      </w:hyperlink>
    </w:p>
    <w:p w:rsidR="003B4352" w:rsidRPr="0071285D" w:rsidRDefault="003B4352" w:rsidP="003B4352"/>
    <w:p w:rsidR="00AD7659" w:rsidRDefault="00AD7659" w:rsidP="003B4352">
      <w:pPr>
        <w:pBdr>
          <w:bottom w:val="single" w:sz="4" w:space="1" w:color="auto"/>
        </w:pBdr>
        <w:outlineLvl w:val="0"/>
        <w:rPr>
          <w:rFonts w:cs="Arial"/>
          <w:b/>
          <w:sz w:val="28"/>
        </w:rPr>
      </w:pPr>
    </w:p>
    <w:p w:rsidR="004B6F24" w:rsidRPr="00B06CF7" w:rsidRDefault="004B6F24" w:rsidP="004B6F24">
      <w:pPr>
        <w:spacing w:after="167" w:line="804" w:lineRule="atLeast"/>
        <w:outlineLvl w:val="0"/>
        <w:rPr>
          <w:rFonts w:eastAsia="Times New Roman"/>
          <w:b/>
          <w:bCs/>
          <w:kern w:val="36"/>
          <w:sz w:val="24"/>
          <w:szCs w:val="24"/>
          <w:lang w:val="en-GB"/>
        </w:rPr>
      </w:pPr>
      <w:proofErr w:type="spellStart"/>
      <w:r w:rsidRPr="00B06CF7">
        <w:rPr>
          <w:rFonts w:eastAsia="Times New Roman"/>
          <w:b/>
          <w:bCs/>
          <w:kern w:val="36"/>
          <w:sz w:val="28"/>
          <w:szCs w:val="24"/>
          <w:lang w:val="en-GB"/>
        </w:rPr>
        <w:t>Seacourt</w:t>
      </w:r>
      <w:proofErr w:type="spellEnd"/>
      <w:r w:rsidRPr="00B06CF7">
        <w:rPr>
          <w:rFonts w:eastAsia="Times New Roman"/>
          <w:b/>
          <w:bCs/>
          <w:kern w:val="36"/>
          <w:sz w:val="28"/>
          <w:szCs w:val="24"/>
          <w:lang w:val="en-GB"/>
        </w:rPr>
        <w:t xml:space="preserve">: The Centre for Contemporary Printmaking, Artist Call   </w:t>
      </w:r>
    </w:p>
    <w:p w:rsidR="004B6F24" w:rsidRPr="00B06CF7" w:rsidRDefault="004B6F24" w:rsidP="004B6F24">
      <w:pPr>
        <w:spacing w:after="167" w:line="335" w:lineRule="atLeast"/>
        <w:rPr>
          <w:rFonts w:eastAsia="Times New Roman"/>
          <w:sz w:val="24"/>
          <w:szCs w:val="24"/>
          <w:lang w:val="en-GB"/>
        </w:rPr>
      </w:pPr>
      <w:r w:rsidRPr="00B06CF7">
        <w:rPr>
          <w:rFonts w:eastAsia="Times New Roman"/>
          <w:noProof/>
          <w:sz w:val="24"/>
          <w:szCs w:val="24"/>
        </w:rPr>
        <w:drawing>
          <wp:inline distT="0" distB="0" distL="0" distR="0">
            <wp:extent cx="1424940" cy="669925"/>
            <wp:effectExtent l="19050" t="0" r="3810" b="0"/>
            <wp:docPr id="19" name="Picture 7" descr="seacourt">
              <a:hlinkClick xmlns:a="http://schemas.openxmlformats.org/drawingml/2006/main" r:id="rId73" tooltip="&quot;seacou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acourt">
                      <a:hlinkClick r:id="rId73" tooltip="&quot;seacourt&quot;"/>
                    </pic:cNvPr>
                    <pic:cNvPicPr>
                      <a:picLocks noChangeAspect="1" noChangeArrowheads="1"/>
                    </pic:cNvPicPr>
                  </pic:nvPicPr>
                  <pic:blipFill>
                    <a:blip r:embed="rId74" cstate="print"/>
                    <a:srcRect/>
                    <a:stretch>
                      <a:fillRect/>
                    </a:stretch>
                  </pic:blipFill>
                  <pic:spPr bwMode="auto">
                    <a:xfrm>
                      <a:off x="0" y="0"/>
                      <a:ext cx="1424940" cy="669925"/>
                    </a:xfrm>
                    <a:prstGeom prst="rect">
                      <a:avLst/>
                    </a:prstGeom>
                    <a:noFill/>
                    <a:ln w="9525">
                      <a:noFill/>
                      <a:miter lim="800000"/>
                      <a:headEnd/>
                      <a:tailEnd/>
                    </a:ln>
                  </pic:spPr>
                </pic:pic>
              </a:graphicData>
            </a:graphic>
          </wp:inline>
        </w:drawing>
      </w:r>
      <w:r w:rsidRPr="00B06CF7">
        <w:rPr>
          <w:rFonts w:eastAsia="Times New Roman"/>
          <w:sz w:val="24"/>
          <w:szCs w:val="24"/>
          <w:lang w:val="en-GB"/>
        </w:rPr>
        <w:t xml:space="preserve">Call out for printmakers and visual artists using printmaking in their practice to exhibit at the Annual Members’ Exhibition at </w:t>
      </w:r>
      <w:proofErr w:type="spellStart"/>
      <w:r w:rsidRPr="00B06CF7">
        <w:rPr>
          <w:rFonts w:eastAsia="Times New Roman"/>
          <w:sz w:val="24"/>
          <w:szCs w:val="24"/>
          <w:lang w:val="en-GB"/>
        </w:rPr>
        <w:t>Seacourt</w:t>
      </w:r>
      <w:proofErr w:type="spellEnd"/>
      <w:r w:rsidRPr="00B06CF7">
        <w:rPr>
          <w:rFonts w:eastAsia="Times New Roman"/>
          <w:sz w:val="24"/>
          <w:szCs w:val="24"/>
          <w:lang w:val="en-GB"/>
        </w:rPr>
        <w:t xml:space="preserve">: The Centre for Contemporary </w:t>
      </w:r>
      <w:proofErr w:type="gramStart"/>
      <w:r w:rsidRPr="00B06CF7">
        <w:rPr>
          <w:rFonts w:eastAsia="Times New Roman"/>
          <w:sz w:val="24"/>
          <w:szCs w:val="24"/>
          <w:lang w:val="en-GB"/>
        </w:rPr>
        <w:t>Printmaking ,</w:t>
      </w:r>
      <w:proofErr w:type="gramEnd"/>
      <w:r w:rsidRPr="00B06CF7">
        <w:rPr>
          <w:rFonts w:eastAsia="Times New Roman"/>
          <w:sz w:val="24"/>
          <w:szCs w:val="24"/>
          <w:lang w:val="en-GB"/>
        </w:rPr>
        <w:t xml:space="preserve"> Bangor in November 2015. To become a member of </w:t>
      </w:r>
      <w:proofErr w:type="spellStart"/>
      <w:r w:rsidRPr="00B06CF7">
        <w:rPr>
          <w:rFonts w:eastAsia="Times New Roman"/>
          <w:sz w:val="24"/>
          <w:szCs w:val="24"/>
          <w:lang w:val="en-GB"/>
        </w:rPr>
        <w:t>Seacourt</w:t>
      </w:r>
      <w:proofErr w:type="spellEnd"/>
      <w:r w:rsidRPr="00B06CF7">
        <w:rPr>
          <w:rFonts w:eastAsia="Times New Roman"/>
          <w:sz w:val="24"/>
          <w:szCs w:val="24"/>
          <w:lang w:val="en-GB"/>
        </w:rPr>
        <w:t xml:space="preserve">, </w:t>
      </w:r>
      <w:hyperlink r:id="rId75" w:tgtFrame="_blank" w:history="1">
        <w:r w:rsidRPr="00B06CF7">
          <w:rPr>
            <w:rFonts w:eastAsia="Times New Roman"/>
            <w:sz w:val="24"/>
            <w:szCs w:val="24"/>
            <w:lang w:val="en-GB"/>
          </w:rPr>
          <w:t>CLICK HERE</w:t>
        </w:r>
      </w:hyperlink>
      <w:r w:rsidRPr="00B06CF7">
        <w:rPr>
          <w:rFonts w:eastAsia="Times New Roman"/>
          <w:sz w:val="24"/>
          <w:szCs w:val="24"/>
          <w:lang w:val="en-GB"/>
        </w:rPr>
        <w:t>.</w:t>
      </w:r>
      <w:r w:rsidRPr="00B06CF7">
        <w:rPr>
          <w:rFonts w:eastAsia="Times New Roman"/>
          <w:sz w:val="24"/>
          <w:szCs w:val="24"/>
          <w:lang w:val="en-GB"/>
        </w:rPr>
        <w:br/>
        <w:t xml:space="preserve">Works to be sent or dropped off at </w:t>
      </w:r>
      <w:proofErr w:type="spellStart"/>
      <w:r w:rsidRPr="00B06CF7">
        <w:rPr>
          <w:rFonts w:eastAsia="Times New Roman"/>
          <w:sz w:val="24"/>
          <w:szCs w:val="24"/>
          <w:lang w:val="en-GB"/>
        </w:rPr>
        <w:t>Seacourt</w:t>
      </w:r>
      <w:proofErr w:type="spellEnd"/>
      <w:r w:rsidRPr="00B06CF7">
        <w:rPr>
          <w:rFonts w:eastAsia="Times New Roman"/>
          <w:sz w:val="24"/>
          <w:szCs w:val="24"/>
          <w:lang w:val="en-GB"/>
        </w:rPr>
        <w:t xml:space="preserve"> by 5pm Thursday 12 November 2015</w:t>
      </w:r>
    </w:p>
    <w:p w:rsidR="004B6F24" w:rsidRPr="00B06CF7" w:rsidRDefault="004B6F24" w:rsidP="004B6F24">
      <w:pPr>
        <w:spacing w:line="335" w:lineRule="atLeast"/>
        <w:rPr>
          <w:rFonts w:eastAsia="Times New Roman"/>
          <w:sz w:val="24"/>
          <w:szCs w:val="24"/>
          <w:lang w:val="en-GB"/>
        </w:rPr>
      </w:pPr>
      <w:r w:rsidRPr="00B06CF7">
        <w:rPr>
          <w:rFonts w:eastAsia="Times New Roman"/>
          <w:sz w:val="24"/>
          <w:szCs w:val="24"/>
          <w:lang w:val="en-GB"/>
        </w:rPr>
        <w:t>For full details and application information:</w:t>
      </w:r>
      <w:r w:rsidRPr="00B06CF7">
        <w:rPr>
          <w:rFonts w:eastAsia="Times New Roman"/>
          <w:sz w:val="24"/>
          <w:szCs w:val="24"/>
          <w:lang w:val="en-GB"/>
        </w:rPr>
        <w:br/>
        <w:t>T: +44 (0)28 9146 0595</w:t>
      </w:r>
      <w:r w:rsidRPr="00B06CF7">
        <w:rPr>
          <w:rFonts w:eastAsia="Times New Roman"/>
          <w:sz w:val="24"/>
          <w:szCs w:val="24"/>
          <w:lang w:val="en-GB"/>
        </w:rPr>
        <w:br/>
        <w:t>E: info@seacourt-ni.org.uk</w:t>
      </w:r>
      <w:r w:rsidRPr="00B06CF7">
        <w:rPr>
          <w:rFonts w:eastAsia="Times New Roman"/>
          <w:sz w:val="24"/>
          <w:szCs w:val="24"/>
          <w:lang w:val="en-GB"/>
        </w:rPr>
        <w:br/>
      </w:r>
      <w:hyperlink r:id="rId76" w:tgtFrame="_blank" w:history="1">
        <w:r w:rsidRPr="00B06CF7">
          <w:rPr>
            <w:rFonts w:eastAsia="Times New Roman"/>
            <w:sz w:val="24"/>
            <w:szCs w:val="24"/>
            <w:lang w:val="en-GB"/>
          </w:rPr>
          <w:t>www.seacourt</w:t>
        </w:r>
      </w:hyperlink>
      <w:r w:rsidRPr="00B06CF7">
        <w:rPr>
          <w:rFonts w:eastAsia="Times New Roman"/>
          <w:sz w:val="24"/>
          <w:szCs w:val="24"/>
          <w:lang w:val="en-GB"/>
        </w:rPr>
        <w:br/>
      </w:r>
      <w:proofErr w:type="spellStart"/>
      <w:r w:rsidRPr="00B06CF7">
        <w:rPr>
          <w:rFonts w:eastAsia="Times New Roman"/>
          <w:sz w:val="24"/>
          <w:szCs w:val="24"/>
          <w:lang w:val="en-GB"/>
        </w:rPr>
        <w:t>Seacourt</w:t>
      </w:r>
      <w:proofErr w:type="spellEnd"/>
      <w:r w:rsidRPr="00B06CF7">
        <w:rPr>
          <w:rFonts w:eastAsia="Times New Roman"/>
          <w:sz w:val="24"/>
          <w:szCs w:val="24"/>
          <w:lang w:val="en-GB"/>
        </w:rPr>
        <w:t xml:space="preserve"> The Centre for Contemporary Printmaking, Unit 20 Dunlop Industrial Units, 8 </w:t>
      </w:r>
      <w:proofErr w:type="spellStart"/>
      <w:r w:rsidRPr="00B06CF7">
        <w:rPr>
          <w:rFonts w:eastAsia="Times New Roman"/>
          <w:sz w:val="24"/>
          <w:szCs w:val="24"/>
          <w:lang w:val="en-GB"/>
        </w:rPr>
        <w:t>Balloo</w:t>
      </w:r>
      <w:proofErr w:type="spellEnd"/>
      <w:r w:rsidRPr="00B06CF7">
        <w:rPr>
          <w:rFonts w:eastAsia="Times New Roman"/>
          <w:sz w:val="24"/>
          <w:szCs w:val="24"/>
          <w:lang w:val="en-GB"/>
        </w:rPr>
        <w:t xml:space="preserve"> Drive, Bangor (Down) BT19 7QY, Northern Ireland</w:t>
      </w:r>
    </w:p>
    <w:p w:rsidR="004B6F24" w:rsidRPr="00B06CF7" w:rsidRDefault="004B6F24" w:rsidP="004B6F24">
      <w:pPr>
        <w:rPr>
          <w:sz w:val="24"/>
          <w:szCs w:val="24"/>
        </w:rPr>
      </w:pPr>
    </w:p>
    <w:p w:rsidR="0090334C" w:rsidRDefault="0090334C" w:rsidP="0090334C">
      <w:pPr>
        <w:rPr>
          <w:rFonts w:cs="Arial"/>
          <w:b/>
          <w:sz w:val="28"/>
        </w:rPr>
      </w:pPr>
    </w:p>
    <w:p w:rsidR="00A76C85" w:rsidRDefault="00A76C85" w:rsidP="0090334C"/>
    <w:p w:rsidR="00B74CC4" w:rsidRDefault="00225BB3" w:rsidP="00AC4FBD">
      <w:pPr>
        <w:pBdr>
          <w:top w:val="single" w:sz="4" w:space="1" w:color="auto"/>
        </w:pBdr>
        <w:outlineLvl w:val="0"/>
        <w:rPr>
          <w:rFonts w:asciiTheme="minorHAnsi" w:hAnsiTheme="minorHAnsi"/>
          <w:b/>
          <w:bCs/>
          <w:sz w:val="36"/>
          <w:szCs w:val="36"/>
        </w:rPr>
      </w:pPr>
      <w:r w:rsidRPr="006441D8">
        <w:rPr>
          <w:rFonts w:asciiTheme="minorHAnsi" w:hAnsiTheme="minorHAnsi"/>
          <w:b/>
          <w:bCs/>
          <w:sz w:val="36"/>
          <w:szCs w:val="36"/>
        </w:rPr>
        <w:t>Awards / Bursaries / Schemes</w:t>
      </w:r>
    </w:p>
    <w:p w:rsidR="00E104C9" w:rsidRPr="00DF28F7" w:rsidRDefault="00E104C9" w:rsidP="009476EE">
      <w:pPr>
        <w:pStyle w:val="BodyText"/>
        <w:jc w:val="left"/>
        <w:rPr>
          <w:rFonts w:asciiTheme="minorHAnsi" w:hAnsiTheme="minorHAnsi"/>
          <w:sz w:val="24"/>
        </w:rPr>
      </w:pPr>
      <w:r w:rsidRPr="00DF28F7">
        <w:rPr>
          <w:rFonts w:asciiTheme="minorHAnsi" w:hAnsiTheme="minorHAnsi"/>
          <w:sz w:val="24"/>
        </w:rPr>
        <w:tab/>
      </w:r>
      <w:r w:rsidRPr="00DF28F7">
        <w:rPr>
          <w:rFonts w:asciiTheme="minorHAnsi" w:hAnsiTheme="minorHAnsi"/>
          <w:sz w:val="24"/>
        </w:rPr>
        <w:tab/>
      </w:r>
      <w:r w:rsidRPr="00DF28F7">
        <w:rPr>
          <w:rFonts w:asciiTheme="minorHAnsi" w:hAnsiTheme="minorHAnsi"/>
          <w:sz w:val="24"/>
        </w:rPr>
        <w:tab/>
      </w:r>
    </w:p>
    <w:p w:rsidR="009476EE" w:rsidRDefault="009476EE" w:rsidP="009476EE">
      <w:pPr>
        <w:rPr>
          <w:b/>
          <w:sz w:val="32"/>
          <w:szCs w:val="32"/>
          <w:lang w:val="ga-IE" w:bidi="en-US"/>
        </w:rPr>
      </w:pPr>
      <w:r>
        <w:rPr>
          <w:b/>
          <w:sz w:val="32"/>
          <w:szCs w:val="32"/>
          <w:lang w:val="ga-IE" w:bidi="en-US"/>
        </w:rPr>
        <w:t xml:space="preserve">Bursaries Available </w:t>
      </w:r>
      <w:r w:rsidRPr="00A7625E">
        <w:rPr>
          <w:b/>
          <w:sz w:val="32"/>
          <w:szCs w:val="32"/>
          <w:lang w:val="ga-IE" w:bidi="en-US"/>
        </w:rPr>
        <w:t xml:space="preserve">for ‘The Story House’ to </w:t>
      </w:r>
      <w:r>
        <w:rPr>
          <w:b/>
          <w:sz w:val="32"/>
          <w:szCs w:val="32"/>
          <w:lang w:val="ga-IE" w:bidi="en-US"/>
        </w:rPr>
        <w:t>Kilkenny</w:t>
      </w:r>
      <w:r w:rsidRPr="00A7625E">
        <w:rPr>
          <w:b/>
          <w:sz w:val="32"/>
          <w:szCs w:val="32"/>
          <w:lang w:val="ga-IE" w:bidi="en-US"/>
        </w:rPr>
        <w:t xml:space="preserve"> Writers</w:t>
      </w:r>
    </w:p>
    <w:p w:rsidR="009476EE" w:rsidRPr="00A7625E" w:rsidRDefault="009476EE" w:rsidP="009476EE">
      <w:pPr>
        <w:rPr>
          <w:b/>
          <w:sz w:val="32"/>
          <w:szCs w:val="32"/>
          <w:lang w:val="ga-IE" w:bidi="en-US"/>
        </w:rPr>
      </w:pPr>
    </w:p>
    <w:p w:rsidR="009476EE" w:rsidRPr="00A7625E" w:rsidRDefault="009476EE" w:rsidP="009476EE">
      <w:pPr>
        <w:rPr>
          <w:sz w:val="32"/>
          <w:szCs w:val="32"/>
          <w:lang w:val="ga-IE" w:bidi="en-US"/>
        </w:rPr>
      </w:pPr>
      <w:r w:rsidRPr="00AC4FBD">
        <w:rPr>
          <w:noProof/>
          <w:sz w:val="32"/>
          <w:szCs w:val="32"/>
        </w:rPr>
        <w:drawing>
          <wp:inline distT="0" distB="0" distL="0" distR="0">
            <wp:extent cx="5610838" cy="933450"/>
            <wp:effectExtent l="19050" t="0" r="8912" b="0"/>
            <wp:docPr id="22" name="Picture 1" descr="Story House Bursary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y House Bursary logos"/>
                    <pic:cNvPicPr>
                      <a:picLocks noChangeAspect="1" noChangeArrowheads="1"/>
                    </pic:cNvPicPr>
                  </pic:nvPicPr>
                  <pic:blipFill>
                    <a:blip r:embed="rId77" cstate="print"/>
                    <a:srcRect/>
                    <a:stretch>
                      <a:fillRect/>
                    </a:stretch>
                  </pic:blipFill>
                  <pic:spPr bwMode="auto">
                    <a:xfrm>
                      <a:off x="0" y="0"/>
                      <a:ext cx="5613628" cy="933914"/>
                    </a:xfrm>
                    <a:prstGeom prst="rect">
                      <a:avLst/>
                    </a:prstGeom>
                    <a:noFill/>
                    <a:ln w="9525">
                      <a:noFill/>
                      <a:miter lim="800000"/>
                      <a:headEnd/>
                      <a:tailEnd/>
                    </a:ln>
                  </pic:spPr>
                </pic:pic>
              </a:graphicData>
            </a:graphic>
          </wp:inline>
        </w:drawing>
      </w:r>
    </w:p>
    <w:p w:rsidR="009476EE" w:rsidRPr="005E79E4" w:rsidRDefault="009476EE" w:rsidP="009476EE">
      <w:pPr>
        <w:spacing w:line="360" w:lineRule="auto"/>
        <w:rPr>
          <w:lang w:val="ga-IE" w:bidi="en-US"/>
        </w:rPr>
      </w:pPr>
      <w:r w:rsidRPr="005E79E4">
        <w:rPr>
          <w:lang w:val="ga-IE" w:bidi="en-US"/>
        </w:rPr>
        <w:t xml:space="preserve">The Arts Office, </w:t>
      </w:r>
      <w:r>
        <w:rPr>
          <w:lang w:val="ga-IE" w:bidi="en-US"/>
        </w:rPr>
        <w:t xml:space="preserve">Kilkenny </w:t>
      </w:r>
      <w:r w:rsidRPr="005E79E4">
        <w:rPr>
          <w:lang w:val="ga-IE" w:bidi="en-US"/>
        </w:rPr>
        <w:t>County Council is pleased to announce their support for the second year to the Story House Bursary 2016.</w:t>
      </w:r>
    </w:p>
    <w:p w:rsidR="009476EE" w:rsidRDefault="009476EE" w:rsidP="009476EE">
      <w:pPr>
        <w:rPr>
          <w:lang w:val="ga-IE"/>
        </w:rPr>
      </w:pPr>
      <w:r w:rsidRPr="005E79E4">
        <w:rPr>
          <w:lang w:val="ga-IE" w:bidi="en-US"/>
        </w:rPr>
        <w:lastRenderedPageBreak/>
        <w:t xml:space="preserve">The Story House Ireland is a not-for-profit residential writing centre inspired by The Arvon Foundation. </w:t>
      </w:r>
      <w:r w:rsidRPr="005E79E4">
        <w:rPr>
          <w:lang w:val="ga-IE"/>
        </w:rPr>
        <w:t xml:space="preserve"> A Poetry Course will be run on the grounds of  Borris House , Co. Carlow from 11th to 16th April 2016 with tutors Nessa O’ Mahoney and Peter Sirr.  </w:t>
      </w:r>
    </w:p>
    <w:p w:rsidR="009476EE" w:rsidRDefault="009476EE" w:rsidP="009476EE">
      <w:r w:rsidRPr="005E79E4">
        <w:t>See</w:t>
      </w:r>
      <w:r>
        <w:t xml:space="preserve"> </w:t>
      </w:r>
      <w:hyperlink r:id="rId78" w:history="1">
        <w:r w:rsidRPr="005E79E4">
          <w:rPr>
            <w:rStyle w:val="Hyperlink"/>
          </w:rPr>
          <w:t>www.thestoryhouseireland.org</w:t>
        </w:r>
      </w:hyperlink>
      <w:r w:rsidRPr="005E79E4">
        <w:t xml:space="preserve"> for full details. </w:t>
      </w:r>
    </w:p>
    <w:p w:rsidR="009476EE" w:rsidRPr="005E79E4" w:rsidRDefault="009476EE" w:rsidP="009476EE">
      <w:pPr>
        <w:rPr>
          <w:b/>
        </w:rPr>
      </w:pPr>
    </w:p>
    <w:p w:rsidR="009476EE" w:rsidRDefault="009476EE" w:rsidP="009476EE">
      <w:r>
        <w:t>T</w:t>
      </w:r>
      <w:r w:rsidRPr="005E79E4">
        <w:t xml:space="preserve">he Arts Office, </w:t>
      </w:r>
      <w:r>
        <w:t xml:space="preserve">Kilkenny </w:t>
      </w:r>
      <w:r w:rsidRPr="005E79E4">
        <w:t xml:space="preserve">County Council is awarding a bursary of €500 to a </w:t>
      </w:r>
      <w:r>
        <w:t>Kilkenny</w:t>
      </w:r>
      <w:r w:rsidRPr="005E79E4">
        <w:t xml:space="preserve"> writer to attend The Story House 2016</w:t>
      </w:r>
      <w:r>
        <w:t xml:space="preserve"> </w:t>
      </w:r>
      <w:r w:rsidRPr="005E79E4">
        <w:t>to support the</w:t>
      </w:r>
      <w:r>
        <w:t xml:space="preserve">ir </w:t>
      </w:r>
      <w:r w:rsidRPr="005E79E4">
        <w:t>professional development</w:t>
      </w:r>
      <w:r>
        <w:t>.</w:t>
      </w:r>
      <w:r w:rsidRPr="005E79E4">
        <w:t xml:space="preserve"> </w:t>
      </w:r>
      <w:r>
        <w:t xml:space="preserve">For an application form go to Arts Section of </w:t>
      </w:r>
      <w:hyperlink r:id="rId79" w:history="1">
        <w:r w:rsidRPr="00BB6938">
          <w:rPr>
            <w:rStyle w:val="Hyperlink"/>
          </w:rPr>
          <w:t>www.KilkennyCoCo.ie</w:t>
        </w:r>
      </w:hyperlink>
      <w:r>
        <w:t xml:space="preserve"> or contact Julie McGuirk, Arts Administrator </w:t>
      </w:r>
      <w:proofErr w:type="gramStart"/>
      <w:r>
        <w:t xml:space="preserve">on 0567794547 </w:t>
      </w:r>
      <w:hyperlink r:id="rId80" w:history="1">
        <w:r w:rsidRPr="00BB6938">
          <w:rPr>
            <w:rStyle w:val="Hyperlink"/>
          </w:rPr>
          <w:t>julie.mcguirk@kilkennycoco.ie</w:t>
        </w:r>
        <w:proofErr w:type="gramEnd"/>
      </w:hyperlink>
      <w:r>
        <w:t xml:space="preserve"> </w:t>
      </w:r>
    </w:p>
    <w:p w:rsidR="009476EE" w:rsidRDefault="009476EE" w:rsidP="009476EE"/>
    <w:p w:rsidR="009476EE" w:rsidRDefault="009476EE" w:rsidP="009476EE">
      <w:r w:rsidRPr="00570B1F">
        <w:t xml:space="preserve">Follow </w:t>
      </w:r>
      <w:proofErr w:type="gramStart"/>
      <w:r w:rsidRPr="00570B1F">
        <w:t>The</w:t>
      </w:r>
      <w:proofErr w:type="gramEnd"/>
      <w:r w:rsidRPr="00570B1F">
        <w:t xml:space="preserve"> Story House Ireland on Twitter</w:t>
      </w:r>
      <w:r>
        <w:rPr>
          <w:b/>
        </w:rPr>
        <w:t xml:space="preserve"> </w:t>
      </w:r>
      <w:r>
        <w:t>@</w:t>
      </w:r>
      <w:proofErr w:type="spellStart"/>
      <w:r>
        <w:t>TSHIreland</w:t>
      </w:r>
      <w:proofErr w:type="spellEnd"/>
    </w:p>
    <w:p w:rsidR="009476EE" w:rsidRDefault="009476EE" w:rsidP="009476EE">
      <w:pPr>
        <w:rPr>
          <w:b/>
        </w:rPr>
      </w:pPr>
    </w:p>
    <w:p w:rsidR="009476EE" w:rsidRDefault="009476EE" w:rsidP="009476EE">
      <w:pPr>
        <w:rPr>
          <w:b/>
        </w:rPr>
      </w:pPr>
      <w:r>
        <w:rPr>
          <w:b/>
        </w:rPr>
        <w:t xml:space="preserve">Recipients of the Story House Bursary </w:t>
      </w:r>
      <w:proofErr w:type="gramStart"/>
      <w:r>
        <w:rPr>
          <w:b/>
        </w:rPr>
        <w:t>2015,</w:t>
      </w:r>
      <w:proofErr w:type="gramEnd"/>
      <w:r>
        <w:rPr>
          <w:b/>
        </w:rPr>
        <w:t xml:space="preserve"> cannot enter for the current 2016 bursary.  </w:t>
      </w:r>
    </w:p>
    <w:p w:rsidR="009476EE" w:rsidRDefault="009476EE" w:rsidP="009476EE">
      <w:pPr>
        <w:spacing w:line="360" w:lineRule="auto"/>
        <w:rPr>
          <w:lang w:val="ga-IE" w:bidi="en-US"/>
        </w:rPr>
      </w:pPr>
      <w:r w:rsidRPr="005E79E4">
        <w:rPr>
          <w:lang w:val="ga-IE" w:bidi="en-US"/>
        </w:rPr>
        <w:t xml:space="preserve"> </w:t>
      </w:r>
    </w:p>
    <w:p w:rsidR="009476EE" w:rsidRDefault="009476EE" w:rsidP="009476EE">
      <w:pPr>
        <w:rPr>
          <w:b/>
        </w:rPr>
      </w:pPr>
      <w:r w:rsidRPr="001E7EF3">
        <w:rPr>
          <w:b/>
        </w:rPr>
        <w:t>Completed application forms must be submitted on or before 12</w:t>
      </w:r>
      <w:r>
        <w:rPr>
          <w:b/>
        </w:rPr>
        <w:t xml:space="preserve"> </w:t>
      </w:r>
      <w:r w:rsidRPr="001E7EF3">
        <w:rPr>
          <w:b/>
        </w:rPr>
        <w:t>noon on Monday 16</w:t>
      </w:r>
      <w:r w:rsidRPr="001E7EF3">
        <w:rPr>
          <w:b/>
          <w:vertAlign w:val="superscript"/>
        </w:rPr>
        <w:t>th</w:t>
      </w:r>
      <w:r w:rsidRPr="001E7EF3">
        <w:rPr>
          <w:b/>
        </w:rPr>
        <w:t xml:space="preserve"> November 2015.</w:t>
      </w:r>
    </w:p>
    <w:p w:rsidR="009476EE" w:rsidRDefault="009476EE" w:rsidP="009476EE">
      <w:pPr>
        <w:rPr>
          <w:b/>
        </w:rPr>
      </w:pPr>
    </w:p>
    <w:p w:rsidR="00225BB3" w:rsidRDefault="005E1DC0" w:rsidP="00C27065">
      <w:pPr>
        <w:pBdr>
          <w:top w:val="single" w:sz="4" w:space="1" w:color="auto"/>
          <w:bottom w:val="single" w:sz="4" w:space="1" w:color="auto"/>
        </w:pBdr>
        <w:outlineLvl w:val="0"/>
      </w:pPr>
      <w:r w:rsidRPr="006441D8">
        <w:rPr>
          <w:b/>
          <w:sz w:val="36"/>
          <w:szCs w:val="36"/>
        </w:rPr>
        <w:t>Of Interest</w:t>
      </w:r>
    </w:p>
    <w:p w:rsidR="008D760C" w:rsidRPr="00B86091" w:rsidRDefault="008D760C" w:rsidP="008D760C">
      <w:pPr>
        <w:spacing w:after="167" w:line="804" w:lineRule="atLeast"/>
        <w:outlineLvl w:val="0"/>
        <w:rPr>
          <w:rFonts w:eastAsia="Times New Roman"/>
          <w:b/>
          <w:bCs/>
          <w:kern w:val="36"/>
          <w:sz w:val="28"/>
          <w:szCs w:val="24"/>
          <w:lang w:val="en-GB"/>
        </w:rPr>
      </w:pPr>
      <w:r w:rsidRPr="00B86091">
        <w:rPr>
          <w:rFonts w:eastAsia="Times New Roman"/>
          <w:b/>
          <w:bCs/>
          <w:kern w:val="36"/>
          <w:sz w:val="28"/>
          <w:szCs w:val="24"/>
          <w:lang w:val="en-GB"/>
        </w:rPr>
        <w:t>IVARO Announces RETURN 2015 is Open for Claims</w:t>
      </w:r>
    </w:p>
    <w:p w:rsidR="008D760C" w:rsidRPr="00066FFF" w:rsidRDefault="008D760C" w:rsidP="008D760C">
      <w:pPr>
        <w:spacing w:after="167" w:line="335" w:lineRule="atLeast"/>
        <w:rPr>
          <w:rFonts w:eastAsia="Times New Roman"/>
          <w:sz w:val="24"/>
          <w:szCs w:val="24"/>
          <w:lang w:val="en-GB"/>
        </w:rPr>
      </w:pPr>
      <w:r w:rsidRPr="00066FFF">
        <w:rPr>
          <w:rFonts w:eastAsia="Times New Roman"/>
          <w:noProof/>
          <w:sz w:val="24"/>
          <w:szCs w:val="24"/>
        </w:rPr>
        <w:drawing>
          <wp:inline distT="0" distB="0" distL="0" distR="0">
            <wp:extent cx="1424940" cy="403860"/>
            <wp:effectExtent l="19050" t="0" r="3810" b="0"/>
            <wp:docPr id="10" name="Picture 2" descr="RETURN 1">
              <a:hlinkClick xmlns:a="http://schemas.openxmlformats.org/drawingml/2006/main" r:id="rId81" tooltip="&quot;RETURN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TURN 1">
                      <a:hlinkClick r:id="rId81" tooltip="&quot;RETURN 1&quot;"/>
                    </pic:cNvPr>
                    <pic:cNvPicPr>
                      <a:picLocks noChangeAspect="1" noChangeArrowheads="1"/>
                    </pic:cNvPicPr>
                  </pic:nvPicPr>
                  <pic:blipFill>
                    <a:blip r:embed="rId82" cstate="print"/>
                    <a:srcRect/>
                    <a:stretch>
                      <a:fillRect/>
                    </a:stretch>
                  </pic:blipFill>
                  <pic:spPr bwMode="auto">
                    <a:xfrm>
                      <a:off x="0" y="0"/>
                      <a:ext cx="1424940" cy="403860"/>
                    </a:xfrm>
                    <a:prstGeom prst="rect">
                      <a:avLst/>
                    </a:prstGeom>
                    <a:noFill/>
                    <a:ln w="9525">
                      <a:noFill/>
                      <a:miter lim="800000"/>
                      <a:headEnd/>
                      <a:tailEnd/>
                    </a:ln>
                  </pic:spPr>
                </pic:pic>
              </a:graphicData>
            </a:graphic>
          </wp:inline>
        </w:drawing>
      </w:r>
      <w:r w:rsidRPr="00066FFF">
        <w:rPr>
          <w:rFonts w:eastAsia="Times New Roman"/>
          <w:b/>
          <w:bCs/>
          <w:sz w:val="24"/>
          <w:szCs w:val="24"/>
          <w:lang w:val="en-GB"/>
        </w:rPr>
        <w:t>The Irish Visual Artists Rights Organisation</w:t>
      </w:r>
      <w:r w:rsidRPr="00066FFF">
        <w:rPr>
          <w:rFonts w:eastAsia="Times New Roman"/>
          <w:sz w:val="24"/>
          <w:szCs w:val="24"/>
          <w:lang w:val="en-GB"/>
        </w:rPr>
        <w:t xml:space="preserve"> (</w:t>
      </w:r>
      <w:r w:rsidRPr="00066FFF">
        <w:rPr>
          <w:rFonts w:eastAsia="Times New Roman"/>
          <w:b/>
          <w:bCs/>
          <w:sz w:val="24"/>
          <w:szCs w:val="24"/>
          <w:lang w:val="en-GB"/>
        </w:rPr>
        <w:t>IVARO</w:t>
      </w:r>
      <w:r w:rsidRPr="00066FFF">
        <w:rPr>
          <w:rFonts w:eastAsia="Times New Roman"/>
          <w:sz w:val="24"/>
          <w:szCs w:val="24"/>
          <w:lang w:val="en-GB"/>
        </w:rPr>
        <w:t>) is pleased to announce that RETURN 2015 is open for claims. RETURN is our annual service which distributes royalties to any visual creator whose works have been reproduced in books and magazines published in Ireland. Claims can be made by completing an online application form providing examples of what books or magazines your work has featured in. We’ll then pay you a share of royalties we’ve collected for photocopies and scans of publications. Artists who applied successfully for RETURN in previous years can apply this year for all of the same publications once again and add any new publications in 2014 to their claim. While royalty payments can vary year to year, everyone who makes a successful claim is guaranteed a minimum payment. In 2014 the average payment was €85. Artists and beneficiaries have until October 29th to claim.</w:t>
      </w:r>
    </w:p>
    <w:p w:rsidR="008D760C" w:rsidRPr="00066FFF" w:rsidRDefault="008D760C" w:rsidP="008D760C">
      <w:pPr>
        <w:spacing w:after="167" w:line="335" w:lineRule="atLeast"/>
        <w:rPr>
          <w:rFonts w:eastAsia="Times New Roman"/>
          <w:sz w:val="24"/>
          <w:szCs w:val="24"/>
          <w:lang w:val="en-GB"/>
        </w:rPr>
      </w:pPr>
      <w:r w:rsidRPr="00066FFF">
        <w:rPr>
          <w:rFonts w:eastAsia="Times New Roman"/>
          <w:b/>
          <w:bCs/>
          <w:sz w:val="24"/>
          <w:szCs w:val="24"/>
          <w:lang w:val="en-GB"/>
        </w:rPr>
        <w:t>How to Claim</w:t>
      </w:r>
      <w:r w:rsidRPr="00066FFF">
        <w:rPr>
          <w:rFonts w:eastAsia="Times New Roman"/>
          <w:sz w:val="24"/>
          <w:szCs w:val="24"/>
          <w:lang w:val="en-GB"/>
        </w:rPr>
        <w:br/>
        <w:t xml:space="preserve">Simply complete the Online Claim Form </w:t>
      </w:r>
      <w:hyperlink r:id="rId83" w:tgtFrame="_blank" w:history="1">
        <w:proofErr w:type="spellStart"/>
        <w:r w:rsidRPr="00066FFF">
          <w:rPr>
            <w:rFonts w:eastAsia="Times New Roman"/>
            <w:b/>
            <w:bCs/>
            <w:sz w:val="24"/>
            <w:szCs w:val="24"/>
            <w:lang w:val="en-GB"/>
          </w:rPr>
          <w:t>ivaro.return</w:t>
        </w:r>
        <w:proofErr w:type="spellEnd"/>
      </w:hyperlink>
      <w:r w:rsidRPr="00066FFF">
        <w:rPr>
          <w:rFonts w:eastAsia="Times New Roman"/>
          <w:sz w:val="24"/>
          <w:szCs w:val="24"/>
          <w:lang w:val="en-GB"/>
        </w:rPr>
        <w:t xml:space="preserve"> by midnight, Thursday 29th October</w:t>
      </w:r>
    </w:p>
    <w:p w:rsidR="008D760C" w:rsidRPr="00066FFF" w:rsidRDefault="008D760C" w:rsidP="008D760C">
      <w:pPr>
        <w:spacing w:after="167" w:line="335" w:lineRule="atLeast"/>
        <w:rPr>
          <w:rFonts w:eastAsia="Times New Roman"/>
          <w:sz w:val="24"/>
          <w:szCs w:val="24"/>
          <w:lang w:val="en-GB"/>
        </w:rPr>
      </w:pPr>
      <w:r w:rsidRPr="00066FFF">
        <w:rPr>
          <w:rFonts w:eastAsia="Times New Roman"/>
          <w:sz w:val="24"/>
          <w:szCs w:val="24"/>
          <w:lang w:val="en-GB"/>
        </w:rPr>
        <w:t xml:space="preserve">Before completing the form please read the frequently asked questions: RETURN FAQ </w:t>
      </w:r>
      <w:hyperlink r:id="rId84" w:tgtFrame="_blank" w:history="1">
        <w:proofErr w:type="spellStart"/>
        <w:r w:rsidRPr="00066FFF">
          <w:rPr>
            <w:rFonts w:eastAsia="Times New Roman"/>
            <w:b/>
            <w:bCs/>
            <w:sz w:val="24"/>
            <w:szCs w:val="24"/>
            <w:lang w:val="en-GB"/>
          </w:rPr>
          <w:t>ivaro.royalties</w:t>
        </w:r>
        <w:proofErr w:type="spellEnd"/>
      </w:hyperlink>
    </w:p>
    <w:p w:rsidR="008D760C" w:rsidRPr="00066FFF" w:rsidRDefault="008D760C" w:rsidP="008D760C">
      <w:pPr>
        <w:spacing w:after="167" w:line="335" w:lineRule="atLeast"/>
        <w:rPr>
          <w:rFonts w:eastAsia="Times New Roman"/>
          <w:sz w:val="24"/>
          <w:szCs w:val="24"/>
          <w:lang w:val="en-GB"/>
        </w:rPr>
      </w:pPr>
      <w:r w:rsidRPr="00066FFF">
        <w:rPr>
          <w:rFonts w:eastAsia="Times New Roman"/>
          <w:sz w:val="24"/>
          <w:szCs w:val="24"/>
          <w:lang w:val="en-GB"/>
        </w:rPr>
        <w:t>What previous claimants say “Thanks so much</w:t>
      </w:r>
      <w:proofErr w:type="gramStart"/>
      <w:r w:rsidRPr="00066FFF">
        <w:rPr>
          <w:rFonts w:eastAsia="Times New Roman"/>
          <w:sz w:val="24"/>
          <w:szCs w:val="24"/>
          <w:lang w:val="en-GB"/>
        </w:rPr>
        <w:t>!..</w:t>
      </w:r>
      <w:proofErr w:type="gramEnd"/>
      <w:r w:rsidRPr="00066FFF">
        <w:rPr>
          <w:rFonts w:eastAsia="Times New Roman"/>
          <w:sz w:val="24"/>
          <w:szCs w:val="24"/>
          <w:lang w:val="en-GB"/>
        </w:rPr>
        <w:t xml:space="preserve"> </w:t>
      </w:r>
      <w:proofErr w:type="gramStart"/>
      <w:r w:rsidRPr="00066FFF">
        <w:rPr>
          <w:rFonts w:eastAsia="Times New Roman"/>
          <w:sz w:val="24"/>
          <w:szCs w:val="24"/>
          <w:lang w:val="en-GB"/>
        </w:rPr>
        <w:t>the</w:t>
      </w:r>
      <w:proofErr w:type="gramEnd"/>
      <w:r w:rsidRPr="00066FFF">
        <w:rPr>
          <w:rFonts w:eastAsia="Times New Roman"/>
          <w:sz w:val="24"/>
          <w:szCs w:val="24"/>
          <w:lang w:val="en-GB"/>
        </w:rPr>
        <w:t xml:space="preserve"> ‘return’ money arrived yesterday. A lovely bonus at this time of year” “Thanks for looking after our interests. It’s lovely to find the little injection in my bank account.”</w:t>
      </w:r>
    </w:p>
    <w:p w:rsidR="008D760C" w:rsidRPr="00066FFF" w:rsidRDefault="008D760C" w:rsidP="008D760C">
      <w:pPr>
        <w:spacing w:after="167" w:line="335" w:lineRule="atLeast"/>
        <w:rPr>
          <w:rFonts w:eastAsia="Times New Roman"/>
          <w:sz w:val="24"/>
          <w:szCs w:val="24"/>
          <w:lang w:val="en-GB"/>
        </w:rPr>
      </w:pPr>
      <w:r w:rsidRPr="00066FFF">
        <w:rPr>
          <w:rFonts w:eastAsia="Times New Roman"/>
          <w:sz w:val="24"/>
          <w:szCs w:val="24"/>
          <w:lang w:val="en-GB"/>
        </w:rPr>
        <w:t xml:space="preserve">IVARO is </w:t>
      </w:r>
      <w:proofErr w:type="gramStart"/>
      <w:r w:rsidRPr="00066FFF">
        <w:rPr>
          <w:rFonts w:eastAsia="Times New Roman"/>
          <w:sz w:val="24"/>
          <w:szCs w:val="24"/>
          <w:lang w:val="en-GB"/>
        </w:rPr>
        <w:t>Irelands</w:t>
      </w:r>
      <w:proofErr w:type="gramEnd"/>
      <w:r w:rsidRPr="00066FFF">
        <w:rPr>
          <w:rFonts w:eastAsia="Times New Roman"/>
          <w:sz w:val="24"/>
          <w:szCs w:val="24"/>
          <w:lang w:val="en-GB"/>
        </w:rPr>
        <w:t xml:space="preserve"> not-for-profit copyright management organisation for visual creators. IVARO manages the rights of </w:t>
      </w:r>
      <w:proofErr w:type="gramStart"/>
      <w:r w:rsidRPr="00066FFF">
        <w:rPr>
          <w:rFonts w:eastAsia="Times New Roman"/>
          <w:sz w:val="24"/>
          <w:szCs w:val="24"/>
          <w:lang w:val="en-GB"/>
        </w:rPr>
        <w:t>its</w:t>
      </w:r>
      <w:proofErr w:type="gramEnd"/>
      <w:r w:rsidRPr="00066FFF">
        <w:rPr>
          <w:rFonts w:eastAsia="Times New Roman"/>
          <w:sz w:val="24"/>
          <w:szCs w:val="24"/>
          <w:lang w:val="en-GB"/>
        </w:rPr>
        <w:t xml:space="preserve">’ members through our Copyright Licensing, RETURN and </w:t>
      </w:r>
      <w:r w:rsidRPr="00066FFF">
        <w:rPr>
          <w:rFonts w:eastAsia="Times New Roman"/>
          <w:sz w:val="24"/>
          <w:szCs w:val="24"/>
          <w:lang w:val="en-GB"/>
        </w:rPr>
        <w:lastRenderedPageBreak/>
        <w:t>Artists Resale Right services. In addition IVARO engages in advocacy and advice for visual artists. RETURN royalties come from revenue generated by a collective licensing scheme. In Ireland photocopying licenses are issued to businesses and educational institutions by the Irish Copyright Licensing Agency (ICLA). On behalf of visual artists in Ireland, IVARO negotiates a share of this revenue and distributes it through the RETURN service. RETURN is available to all visual creators, not simply IVARO members. Payments are made to qualifying artists, photographers, illustrators, and other visual artists, including heirs and beneficiaries.</w:t>
      </w:r>
    </w:p>
    <w:p w:rsidR="008D760C" w:rsidRPr="00066FFF" w:rsidRDefault="008D760C" w:rsidP="008D760C">
      <w:pPr>
        <w:spacing w:line="335" w:lineRule="atLeast"/>
        <w:rPr>
          <w:rFonts w:eastAsia="Times New Roman"/>
          <w:sz w:val="24"/>
          <w:szCs w:val="24"/>
          <w:lang w:val="en-GB"/>
        </w:rPr>
      </w:pPr>
      <w:r w:rsidRPr="00066FFF">
        <w:rPr>
          <w:rFonts w:eastAsia="Times New Roman"/>
          <w:sz w:val="24"/>
          <w:szCs w:val="24"/>
          <w:lang w:val="en-GB"/>
        </w:rPr>
        <w:t>For queries regarding RETURN please contact us on</w:t>
      </w:r>
      <w:proofErr w:type="gramStart"/>
      <w:r w:rsidRPr="00066FFF">
        <w:rPr>
          <w:rFonts w:eastAsia="Times New Roman"/>
          <w:sz w:val="24"/>
          <w:szCs w:val="24"/>
          <w:lang w:val="en-GB"/>
        </w:rPr>
        <w:t>:</w:t>
      </w:r>
      <w:proofErr w:type="gramEnd"/>
      <w:r w:rsidRPr="00066FFF">
        <w:rPr>
          <w:rFonts w:eastAsia="Times New Roman"/>
          <w:sz w:val="24"/>
          <w:szCs w:val="24"/>
          <w:lang w:val="en-GB"/>
        </w:rPr>
        <w:br/>
        <w:t>T: (01) 672 9488</w:t>
      </w:r>
      <w:r w:rsidRPr="00066FFF">
        <w:rPr>
          <w:rFonts w:eastAsia="Times New Roman"/>
          <w:sz w:val="24"/>
          <w:szCs w:val="24"/>
          <w:lang w:val="en-GB"/>
        </w:rPr>
        <w:br/>
        <w:t>E: info@ivaro.ie</w:t>
      </w:r>
      <w:r w:rsidRPr="00066FFF">
        <w:rPr>
          <w:rFonts w:eastAsia="Times New Roman"/>
          <w:sz w:val="24"/>
          <w:szCs w:val="24"/>
          <w:lang w:val="en-GB"/>
        </w:rPr>
        <w:br/>
      </w:r>
      <w:hyperlink r:id="rId85" w:tgtFrame="_blank" w:history="1">
        <w:r w:rsidRPr="00066FFF">
          <w:rPr>
            <w:rFonts w:eastAsia="Times New Roman"/>
            <w:b/>
            <w:bCs/>
            <w:sz w:val="24"/>
            <w:szCs w:val="24"/>
            <w:lang w:val="en-GB"/>
          </w:rPr>
          <w:t>www.ivaro.ie</w:t>
        </w:r>
      </w:hyperlink>
    </w:p>
    <w:p w:rsidR="008D760C" w:rsidRPr="00066FFF" w:rsidRDefault="008D760C" w:rsidP="008D760C">
      <w:pPr>
        <w:rPr>
          <w:sz w:val="24"/>
          <w:szCs w:val="24"/>
        </w:rPr>
      </w:pPr>
    </w:p>
    <w:p w:rsidR="0090334C" w:rsidRDefault="0090334C" w:rsidP="00C27065">
      <w:pPr>
        <w:outlineLvl w:val="0"/>
        <w:rPr>
          <w:rFonts w:eastAsia="Times New Roman"/>
          <w:b/>
          <w:bCs/>
          <w:kern w:val="36"/>
          <w:sz w:val="28"/>
          <w:szCs w:val="24"/>
          <w:lang w:val="en-GB"/>
        </w:rPr>
      </w:pPr>
    </w:p>
    <w:p w:rsidR="0060376E" w:rsidRPr="00B74CC4" w:rsidRDefault="0060376E" w:rsidP="007E4D11">
      <w:pPr>
        <w:pBdr>
          <w:top w:val="single" w:sz="4" w:space="1" w:color="auto"/>
        </w:pBdr>
        <w:outlineLvl w:val="0"/>
        <w:rPr>
          <w:rFonts w:asciiTheme="minorHAnsi" w:hAnsiTheme="minorHAnsi"/>
          <w:b/>
          <w:bCs/>
          <w:sz w:val="36"/>
          <w:szCs w:val="36"/>
        </w:rPr>
      </w:pPr>
    </w:p>
    <w:sectPr w:rsidR="0060376E" w:rsidRPr="00B74CC4" w:rsidSect="00B74CC4">
      <w:type w:val="continuous"/>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7D98" w:rsidRDefault="00447D98" w:rsidP="0045168B">
      <w:r>
        <w:separator/>
      </w:r>
    </w:p>
  </w:endnote>
  <w:endnote w:type="continuationSeparator" w:id="0">
    <w:p w:rsidR="00447D98" w:rsidRDefault="00447D98" w:rsidP="0045168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NewsGothicStd-Bold">
    <w:panose1 w:val="00000000000000000000"/>
    <w:charset w:val="00"/>
    <w:family w:val="swiss"/>
    <w:notTrueType/>
    <w:pitch w:val="default"/>
    <w:sig w:usb0="00000003" w:usb1="00000000" w:usb2="00000000" w:usb3="00000000" w:csb0="00000001" w:csb1="00000000"/>
  </w:font>
  <w:font w:name="NewsGothicMT-Bold">
    <w:panose1 w:val="00000000000000000000"/>
    <w:charset w:val="00"/>
    <w:family w:val="swiss"/>
    <w:notTrueType/>
    <w:pitch w:val="default"/>
    <w:sig w:usb0="00000003" w:usb1="00000000" w:usb2="00000000" w:usb3="00000000" w:csb0="00000001" w:csb1="00000000"/>
  </w:font>
  <w:font w:name="NewsGothicMT">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7D98" w:rsidRDefault="00447D98" w:rsidP="0045168B">
      <w:r>
        <w:separator/>
      </w:r>
    </w:p>
  </w:footnote>
  <w:footnote w:type="continuationSeparator" w:id="0">
    <w:p w:rsidR="00447D98" w:rsidRDefault="00447D98" w:rsidP="0045168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77922"/>
    <w:multiLevelType w:val="multilevel"/>
    <w:tmpl w:val="A3FCA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6751BD"/>
    <w:multiLevelType w:val="hybridMultilevel"/>
    <w:tmpl w:val="24C2979C"/>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
    <w:nsid w:val="140A735A"/>
    <w:multiLevelType w:val="multilevel"/>
    <w:tmpl w:val="3C702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AF43602"/>
    <w:multiLevelType w:val="hybridMultilevel"/>
    <w:tmpl w:val="2D50C8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1C547CBA"/>
    <w:multiLevelType w:val="hybridMultilevel"/>
    <w:tmpl w:val="7B62BA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201469A8"/>
    <w:multiLevelType w:val="hybridMultilevel"/>
    <w:tmpl w:val="45B499A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
    <w:nsid w:val="214754FA"/>
    <w:multiLevelType w:val="hybridMultilevel"/>
    <w:tmpl w:val="A9628C7E"/>
    <w:lvl w:ilvl="0" w:tplc="18090001">
      <w:start w:val="1"/>
      <w:numFmt w:val="bullet"/>
      <w:lvlText w:val=""/>
      <w:lvlJc w:val="left"/>
      <w:pPr>
        <w:ind w:left="1320" w:hanging="360"/>
      </w:pPr>
      <w:rPr>
        <w:rFonts w:ascii="Symbol" w:hAnsi="Symbol" w:hint="default"/>
      </w:rPr>
    </w:lvl>
    <w:lvl w:ilvl="1" w:tplc="18090003" w:tentative="1">
      <w:start w:val="1"/>
      <w:numFmt w:val="bullet"/>
      <w:lvlText w:val="o"/>
      <w:lvlJc w:val="left"/>
      <w:pPr>
        <w:ind w:left="2040" w:hanging="360"/>
      </w:pPr>
      <w:rPr>
        <w:rFonts w:ascii="Courier New" w:hAnsi="Courier New" w:cs="Courier New" w:hint="default"/>
      </w:rPr>
    </w:lvl>
    <w:lvl w:ilvl="2" w:tplc="18090005" w:tentative="1">
      <w:start w:val="1"/>
      <w:numFmt w:val="bullet"/>
      <w:lvlText w:val=""/>
      <w:lvlJc w:val="left"/>
      <w:pPr>
        <w:ind w:left="2760" w:hanging="360"/>
      </w:pPr>
      <w:rPr>
        <w:rFonts w:ascii="Wingdings" w:hAnsi="Wingdings" w:hint="default"/>
      </w:rPr>
    </w:lvl>
    <w:lvl w:ilvl="3" w:tplc="18090001" w:tentative="1">
      <w:start w:val="1"/>
      <w:numFmt w:val="bullet"/>
      <w:lvlText w:val=""/>
      <w:lvlJc w:val="left"/>
      <w:pPr>
        <w:ind w:left="3480" w:hanging="360"/>
      </w:pPr>
      <w:rPr>
        <w:rFonts w:ascii="Symbol" w:hAnsi="Symbol" w:hint="default"/>
      </w:rPr>
    </w:lvl>
    <w:lvl w:ilvl="4" w:tplc="18090003" w:tentative="1">
      <w:start w:val="1"/>
      <w:numFmt w:val="bullet"/>
      <w:lvlText w:val="o"/>
      <w:lvlJc w:val="left"/>
      <w:pPr>
        <w:ind w:left="4200" w:hanging="360"/>
      </w:pPr>
      <w:rPr>
        <w:rFonts w:ascii="Courier New" w:hAnsi="Courier New" w:cs="Courier New" w:hint="default"/>
      </w:rPr>
    </w:lvl>
    <w:lvl w:ilvl="5" w:tplc="18090005" w:tentative="1">
      <w:start w:val="1"/>
      <w:numFmt w:val="bullet"/>
      <w:lvlText w:val=""/>
      <w:lvlJc w:val="left"/>
      <w:pPr>
        <w:ind w:left="4920" w:hanging="360"/>
      </w:pPr>
      <w:rPr>
        <w:rFonts w:ascii="Wingdings" w:hAnsi="Wingdings" w:hint="default"/>
      </w:rPr>
    </w:lvl>
    <w:lvl w:ilvl="6" w:tplc="18090001" w:tentative="1">
      <w:start w:val="1"/>
      <w:numFmt w:val="bullet"/>
      <w:lvlText w:val=""/>
      <w:lvlJc w:val="left"/>
      <w:pPr>
        <w:ind w:left="5640" w:hanging="360"/>
      </w:pPr>
      <w:rPr>
        <w:rFonts w:ascii="Symbol" w:hAnsi="Symbol" w:hint="default"/>
      </w:rPr>
    </w:lvl>
    <w:lvl w:ilvl="7" w:tplc="18090003" w:tentative="1">
      <w:start w:val="1"/>
      <w:numFmt w:val="bullet"/>
      <w:lvlText w:val="o"/>
      <w:lvlJc w:val="left"/>
      <w:pPr>
        <w:ind w:left="6360" w:hanging="360"/>
      </w:pPr>
      <w:rPr>
        <w:rFonts w:ascii="Courier New" w:hAnsi="Courier New" w:cs="Courier New" w:hint="default"/>
      </w:rPr>
    </w:lvl>
    <w:lvl w:ilvl="8" w:tplc="18090005" w:tentative="1">
      <w:start w:val="1"/>
      <w:numFmt w:val="bullet"/>
      <w:lvlText w:val=""/>
      <w:lvlJc w:val="left"/>
      <w:pPr>
        <w:ind w:left="7080" w:hanging="360"/>
      </w:pPr>
      <w:rPr>
        <w:rFonts w:ascii="Wingdings" w:hAnsi="Wingdings" w:hint="default"/>
      </w:rPr>
    </w:lvl>
  </w:abstractNum>
  <w:abstractNum w:abstractNumId="7">
    <w:nsid w:val="238142C2"/>
    <w:multiLevelType w:val="hybridMultilevel"/>
    <w:tmpl w:val="A83695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26D27636"/>
    <w:multiLevelType w:val="hybridMultilevel"/>
    <w:tmpl w:val="2EB2B6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A693684"/>
    <w:multiLevelType w:val="hybridMultilevel"/>
    <w:tmpl w:val="248EA600"/>
    <w:lvl w:ilvl="0" w:tplc="18090001">
      <w:start w:val="1"/>
      <w:numFmt w:val="bullet"/>
      <w:lvlText w:val=""/>
      <w:lvlJc w:val="left"/>
      <w:pPr>
        <w:ind w:left="600" w:hanging="360"/>
      </w:pPr>
      <w:rPr>
        <w:rFonts w:ascii="Symbol" w:hAnsi="Symbol" w:hint="default"/>
      </w:rPr>
    </w:lvl>
    <w:lvl w:ilvl="1" w:tplc="18090003" w:tentative="1">
      <w:start w:val="1"/>
      <w:numFmt w:val="bullet"/>
      <w:lvlText w:val="o"/>
      <w:lvlJc w:val="left"/>
      <w:pPr>
        <w:ind w:left="1320" w:hanging="360"/>
      </w:pPr>
      <w:rPr>
        <w:rFonts w:ascii="Courier New" w:hAnsi="Courier New" w:cs="Courier New" w:hint="default"/>
      </w:rPr>
    </w:lvl>
    <w:lvl w:ilvl="2" w:tplc="18090005" w:tentative="1">
      <w:start w:val="1"/>
      <w:numFmt w:val="bullet"/>
      <w:lvlText w:val=""/>
      <w:lvlJc w:val="left"/>
      <w:pPr>
        <w:ind w:left="2040" w:hanging="360"/>
      </w:pPr>
      <w:rPr>
        <w:rFonts w:ascii="Wingdings" w:hAnsi="Wingdings" w:hint="default"/>
      </w:rPr>
    </w:lvl>
    <w:lvl w:ilvl="3" w:tplc="18090001" w:tentative="1">
      <w:start w:val="1"/>
      <w:numFmt w:val="bullet"/>
      <w:lvlText w:val=""/>
      <w:lvlJc w:val="left"/>
      <w:pPr>
        <w:ind w:left="2760" w:hanging="360"/>
      </w:pPr>
      <w:rPr>
        <w:rFonts w:ascii="Symbol" w:hAnsi="Symbol" w:hint="default"/>
      </w:rPr>
    </w:lvl>
    <w:lvl w:ilvl="4" w:tplc="18090003" w:tentative="1">
      <w:start w:val="1"/>
      <w:numFmt w:val="bullet"/>
      <w:lvlText w:val="o"/>
      <w:lvlJc w:val="left"/>
      <w:pPr>
        <w:ind w:left="3480" w:hanging="360"/>
      </w:pPr>
      <w:rPr>
        <w:rFonts w:ascii="Courier New" w:hAnsi="Courier New" w:cs="Courier New" w:hint="default"/>
      </w:rPr>
    </w:lvl>
    <w:lvl w:ilvl="5" w:tplc="18090005" w:tentative="1">
      <w:start w:val="1"/>
      <w:numFmt w:val="bullet"/>
      <w:lvlText w:val=""/>
      <w:lvlJc w:val="left"/>
      <w:pPr>
        <w:ind w:left="4200" w:hanging="360"/>
      </w:pPr>
      <w:rPr>
        <w:rFonts w:ascii="Wingdings" w:hAnsi="Wingdings" w:hint="default"/>
      </w:rPr>
    </w:lvl>
    <w:lvl w:ilvl="6" w:tplc="18090001" w:tentative="1">
      <w:start w:val="1"/>
      <w:numFmt w:val="bullet"/>
      <w:lvlText w:val=""/>
      <w:lvlJc w:val="left"/>
      <w:pPr>
        <w:ind w:left="4920" w:hanging="360"/>
      </w:pPr>
      <w:rPr>
        <w:rFonts w:ascii="Symbol" w:hAnsi="Symbol" w:hint="default"/>
      </w:rPr>
    </w:lvl>
    <w:lvl w:ilvl="7" w:tplc="18090003" w:tentative="1">
      <w:start w:val="1"/>
      <w:numFmt w:val="bullet"/>
      <w:lvlText w:val="o"/>
      <w:lvlJc w:val="left"/>
      <w:pPr>
        <w:ind w:left="5640" w:hanging="360"/>
      </w:pPr>
      <w:rPr>
        <w:rFonts w:ascii="Courier New" w:hAnsi="Courier New" w:cs="Courier New" w:hint="default"/>
      </w:rPr>
    </w:lvl>
    <w:lvl w:ilvl="8" w:tplc="18090005" w:tentative="1">
      <w:start w:val="1"/>
      <w:numFmt w:val="bullet"/>
      <w:lvlText w:val=""/>
      <w:lvlJc w:val="left"/>
      <w:pPr>
        <w:ind w:left="6360" w:hanging="360"/>
      </w:pPr>
      <w:rPr>
        <w:rFonts w:ascii="Wingdings" w:hAnsi="Wingdings" w:hint="default"/>
      </w:rPr>
    </w:lvl>
  </w:abstractNum>
  <w:abstractNum w:abstractNumId="10">
    <w:nsid w:val="2D694407"/>
    <w:multiLevelType w:val="hybridMultilevel"/>
    <w:tmpl w:val="1C6262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30880A39"/>
    <w:multiLevelType w:val="hybridMultilevel"/>
    <w:tmpl w:val="0C0A4A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368133CC"/>
    <w:multiLevelType w:val="hybridMultilevel"/>
    <w:tmpl w:val="B5201D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36C15093"/>
    <w:multiLevelType w:val="hybridMultilevel"/>
    <w:tmpl w:val="BAD65B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3B653F77"/>
    <w:multiLevelType w:val="hybridMultilevel"/>
    <w:tmpl w:val="055006E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5">
    <w:nsid w:val="3D5F31B1"/>
    <w:multiLevelType w:val="hybridMultilevel"/>
    <w:tmpl w:val="26B8C5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3D813E49"/>
    <w:multiLevelType w:val="hybridMultilevel"/>
    <w:tmpl w:val="792613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47A127AE"/>
    <w:multiLevelType w:val="hybridMultilevel"/>
    <w:tmpl w:val="023AC5A8"/>
    <w:lvl w:ilvl="0" w:tplc="18090001">
      <w:start w:val="1"/>
      <w:numFmt w:val="bullet"/>
      <w:lvlText w:val=""/>
      <w:lvlJc w:val="left"/>
      <w:pPr>
        <w:ind w:left="1320" w:hanging="360"/>
      </w:pPr>
      <w:rPr>
        <w:rFonts w:ascii="Symbol" w:hAnsi="Symbol" w:hint="default"/>
      </w:rPr>
    </w:lvl>
    <w:lvl w:ilvl="1" w:tplc="18090003" w:tentative="1">
      <w:start w:val="1"/>
      <w:numFmt w:val="bullet"/>
      <w:lvlText w:val="o"/>
      <w:lvlJc w:val="left"/>
      <w:pPr>
        <w:ind w:left="2040" w:hanging="360"/>
      </w:pPr>
      <w:rPr>
        <w:rFonts w:ascii="Courier New" w:hAnsi="Courier New" w:cs="Courier New" w:hint="default"/>
      </w:rPr>
    </w:lvl>
    <w:lvl w:ilvl="2" w:tplc="18090005" w:tentative="1">
      <w:start w:val="1"/>
      <w:numFmt w:val="bullet"/>
      <w:lvlText w:val=""/>
      <w:lvlJc w:val="left"/>
      <w:pPr>
        <w:ind w:left="2760" w:hanging="360"/>
      </w:pPr>
      <w:rPr>
        <w:rFonts w:ascii="Wingdings" w:hAnsi="Wingdings" w:hint="default"/>
      </w:rPr>
    </w:lvl>
    <w:lvl w:ilvl="3" w:tplc="18090001" w:tentative="1">
      <w:start w:val="1"/>
      <w:numFmt w:val="bullet"/>
      <w:lvlText w:val=""/>
      <w:lvlJc w:val="left"/>
      <w:pPr>
        <w:ind w:left="3480" w:hanging="360"/>
      </w:pPr>
      <w:rPr>
        <w:rFonts w:ascii="Symbol" w:hAnsi="Symbol" w:hint="default"/>
      </w:rPr>
    </w:lvl>
    <w:lvl w:ilvl="4" w:tplc="18090003" w:tentative="1">
      <w:start w:val="1"/>
      <w:numFmt w:val="bullet"/>
      <w:lvlText w:val="o"/>
      <w:lvlJc w:val="left"/>
      <w:pPr>
        <w:ind w:left="4200" w:hanging="360"/>
      </w:pPr>
      <w:rPr>
        <w:rFonts w:ascii="Courier New" w:hAnsi="Courier New" w:cs="Courier New" w:hint="default"/>
      </w:rPr>
    </w:lvl>
    <w:lvl w:ilvl="5" w:tplc="18090005" w:tentative="1">
      <w:start w:val="1"/>
      <w:numFmt w:val="bullet"/>
      <w:lvlText w:val=""/>
      <w:lvlJc w:val="left"/>
      <w:pPr>
        <w:ind w:left="4920" w:hanging="360"/>
      </w:pPr>
      <w:rPr>
        <w:rFonts w:ascii="Wingdings" w:hAnsi="Wingdings" w:hint="default"/>
      </w:rPr>
    </w:lvl>
    <w:lvl w:ilvl="6" w:tplc="18090001" w:tentative="1">
      <w:start w:val="1"/>
      <w:numFmt w:val="bullet"/>
      <w:lvlText w:val=""/>
      <w:lvlJc w:val="left"/>
      <w:pPr>
        <w:ind w:left="5640" w:hanging="360"/>
      </w:pPr>
      <w:rPr>
        <w:rFonts w:ascii="Symbol" w:hAnsi="Symbol" w:hint="default"/>
      </w:rPr>
    </w:lvl>
    <w:lvl w:ilvl="7" w:tplc="18090003" w:tentative="1">
      <w:start w:val="1"/>
      <w:numFmt w:val="bullet"/>
      <w:lvlText w:val="o"/>
      <w:lvlJc w:val="left"/>
      <w:pPr>
        <w:ind w:left="6360" w:hanging="360"/>
      </w:pPr>
      <w:rPr>
        <w:rFonts w:ascii="Courier New" w:hAnsi="Courier New" w:cs="Courier New" w:hint="default"/>
      </w:rPr>
    </w:lvl>
    <w:lvl w:ilvl="8" w:tplc="18090005" w:tentative="1">
      <w:start w:val="1"/>
      <w:numFmt w:val="bullet"/>
      <w:lvlText w:val=""/>
      <w:lvlJc w:val="left"/>
      <w:pPr>
        <w:ind w:left="7080" w:hanging="360"/>
      </w:pPr>
      <w:rPr>
        <w:rFonts w:ascii="Wingdings" w:hAnsi="Wingdings" w:hint="default"/>
      </w:rPr>
    </w:lvl>
  </w:abstractNum>
  <w:abstractNum w:abstractNumId="18">
    <w:nsid w:val="49B14BEE"/>
    <w:multiLevelType w:val="hybridMultilevel"/>
    <w:tmpl w:val="5DA4E0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4FBD5C7C"/>
    <w:multiLevelType w:val="hybridMultilevel"/>
    <w:tmpl w:val="A73E69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525C49E9"/>
    <w:multiLevelType w:val="hybridMultilevel"/>
    <w:tmpl w:val="4816FD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535F1BAA"/>
    <w:multiLevelType w:val="hybridMultilevel"/>
    <w:tmpl w:val="2460DF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53FF33A6"/>
    <w:multiLevelType w:val="hybridMultilevel"/>
    <w:tmpl w:val="42FE77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551D704D"/>
    <w:multiLevelType w:val="hybridMultilevel"/>
    <w:tmpl w:val="F5E04C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55B300D5"/>
    <w:multiLevelType w:val="hybridMultilevel"/>
    <w:tmpl w:val="AC303F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5BEC48A8"/>
    <w:multiLevelType w:val="hybridMultilevel"/>
    <w:tmpl w:val="3766A4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62971094"/>
    <w:multiLevelType w:val="hybridMultilevel"/>
    <w:tmpl w:val="5E9295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66533C35"/>
    <w:multiLevelType w:val="hybridMultilevel"/>
    <w:tmpl w:val="F7F8670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nsid w:val="7150575D"/>
    <w:multiLevelType w:val="multilevel"/>
    <w:tmpl w:val="9D60F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66E38B1"/>
    <w:multiLevelType w:val="hybridMultilevel"/>
    <w:tmpl w:val="44B671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7E4C72BD"/>
    <w:multiLevelType w:val="hybridMultilevel"/>
    <w:tmpl w:val="2EE8CF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23"/>
  </w:num>
  <w:num w:numId="4">
    <w:abstractNumId w:val="20"/>
  </w:num>
  <w:num w:numId="5">
    <w:abstractNumId w:val="19"/>
  </w:num>
  <w:num w:numId="6">
    <w:abstractNumId w:val="30"/>
  </w:num>
  <w:num w:numId="7">
    <w:abstractNumId w:val="3"/>
  </w:num>
  <w:num w:numId="8">
    <w:abstractNumId w:val="1"/>
  </w:num>
  <w:num w:numId="9">
    <w:abstractNumId w:val="14"/>
  </w:num>
  <w:num w:numId="10">
    <w:abstractNumId w:val="22"/>
  </w:num>
  <w:num w:numId="11">
    <w:abstractNumId w:val="25"/>
  </w:num>
  <w:num w:numId="12">
    <w:abstractNumId w:val="24"/>
  </w:num>
  <w:num w:numId="13">
    <w:abstractNumId w:val="8"/>
  </w:num>
  <w:num w:numId="14">
    <w:abstractNumId w:val="16"/>
  </w:num>
  <w:num w:numId="15">
    <w:abstractNumId w:val="29"/>
  </w:num>
  <w:num w:numId="16">
    <w:abstractNumId w:val="28"/>
  </w:num>
  <w:num w:numId="17">
    <w:abstractNumId w:val="21"/>
  </w:num>
  <w:num w:numId="18">
    <w:abstractNumId w:val="7"/>
  </w:num>
  <w:num w:numId="19">
    <w:abstractNumId w:val="4"/>
  </w:num>
  <w:num w:numId="20">
    <w:abstractNumId w:val="5"/>
  </w:num>
  <w:num w:numId="21">
    <w:abstractNumId w:val="15"/>
  </w:num>
  <w:num w:numId="22">
    <w:abstractNumId w:val="26"/>
  </w:num>
  <w:num w:numId="23">
    <w:abstractNumId w:val="11"/>
  </w:num>
  <w:num w:numId="24">
    <w:abstractNumId w:val="18"/>
  </w:num>
  <w:num w:numId="25">
    <w:abstractNumId w:val="0"/>
  </w:num>
  <w:num w:numId="26">
    <w:abstractNumId w:val="9"/>
  </w:num>
  <w:num w:numId="27">
    <w:abstractNumId w:val="2"/>
  </w:num>
  <w:num w:numId="28">
    <w:abstractNumId w:val="17"/>
  </w:num>
  <w:num w:numId="29">
    <w:abstractNumId w:val="6"/>
  </w:num>
  <w:num w:numId="30">
    <w:abstractNumId w:val="12"/>
  </w:num>
  <w:num w:numId="31">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276F3F"/>
    <w:rsid w:val="000A0A61"/>
    <w:rsid w:val="000A4345"/>
    <w:rsid w:val="000E243A"/>
    <w:rsid w:val="001D4C97"/>
    <w:rsid w:val="00211235"/>
    <w:rsid w:val="00214433"/>
    <w:rsid w:val="00225BB3"/>
    <w:rsid w:val="00237B7A"/>
    <w:rsid w:val="002402E6"/>
    <w:rsid w:val="00255284"/>
    <w:rsid w:val="00276F3F"/>
    <w:rsid w:val="002E5D5B"/>
    <w:rsid w:val="002F73CC"/>
    <w:rsid w:val="00391839"/>
    <w:rsid w:val="003B4352"/>
    <w:rsid w:val="003B4584"/>
    <w:rsid w:val="004402C0"/>
    <w:rsid w:val="00447D98"/>
    <w:rsid w:val="0045168B"/>
    <w:rsid w:val="00464CE0"/>
    <w:rsid w:val="004B6F24"/>
    <w:rsid w:val="004D25A9"/>
    <w:rsid w:val="00542207"/>
    <w:rsid w:val="005A2049"/>
    <w:rsid w:val="005B5C21"/>
    <w:rsid w:val="005E1DC0"/>
    <w:rsid w:val="005E601A"/>
    <w:rsid w:val="005F17C2"/>
    <w:rsid w:val="005F2933"/>
    <w:rsid w:val="0060376E"/>
    <w:rsid w:val="006047B7"/>
    <w:rsid w:val="00621972"/>
    <w:rsid w:val="00624146"/>
    <w:rsid w:val="006441D8"/>
    <w:rsid w:val="00666E11"/>
    <w:rsid w:val="00671513"/>
    <w:rsid w:val="00680EE9"/>
    <w:rsid w:val="0074429B"/>
    <w:rsid w:val="00774FA2"/>
    <w:rsid w:val="007C3ECA"/>
    <w:rsid w:val="007E4D11"/>
    <w:rsid w:val="0082547C"/>
    <w:rsid w:val="008416C7"/>
    <w:rsid w:val="008A48FA"/>
    <w:rsid w:val="008C502C"/>
    <w:rsid w:val="008D760C"/>
    <w:rsid w:val="008E5D09"/>
    <w:rsid w:val="0090334C"/>
    <w:rsid w:val="0091114A"/>
    <w:rsid w:val="00917CBC"/>
    <w:rsid w:val="009476EE"/>
    <w:rsid w:val="00987B4D"/>
    <w:rsid w:val="00A365B5"/>
    <w:rsid w:val="00A43E3A"/>
    <w:rsid w:val="00A61402"/>
    <w:rsid w:val="00A76C85"/>
    <w:rsid w:val="00AC4FBD"/>
    <w:rsid w:val="00AD7659"/>
    <w:rsid w:val="00B34C7B"/>
    <w:rsid w:val="00B60E13"/>
    <w:rsid w:val="00B74CC4"/>
    <w:rsid w:val="00B97DAB"/>
    <w:rsid w:val="00BC59EB"/>
    <w:rsid w:val="00C27065"/>
    <w:rsid w:val="00D403D8"/>
    <w:rsid w:val="00D47AC5"/>
    <w:rsid w:val="00D551EF"/>
    <w:rsid w:val="00DA4C71"/>
    <w:rsid w:val="00E104C9"/>
    <w:rsid w:val="00E157AD"/>
    <w:rsid w:val="00E775CD"/>
    <w:rsid w:val="00EC059E"/>
    <w:rsid w:val="00F33AF4"/>
    <w:rsid w:val="00FE102D"/>
    <w:rsid w:val="00FF580D"/>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D11"/>
    <w:pPr>
      <w:spacing w:after="0" w:line="240" w:lineRule="auto"/>
    </w:pPr>
    <w:rPr>
      <w:rFonts w:ascii="Calibri" w:hAnsi="Calibri" w:cs="Times New Roman"/>
      <w:lang w:eastAsia="en-IE"/>
    </w:rPr>
  </w:style>
  <w:style w:type="paragraph" w:styleId="Heading1">
    <w:name w:val="heading 1"/>
    <w:basedOn w:val="Normal"/>
    <w:next w:val="Normal"/>
    <w:link w:val="Heading1Char"/>
    <w:uiPriority w:val="9"/>
    <w:qFormat/>
    <w:rsid w:val="00A43E3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E4D1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80EE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80EE9"/>
    <w:pPr>
      <w:keepNext/>
      <w:keepLines/>
      <w:spacing w:before="20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iPriority w:val="9"/>
    <w:semiHidden/>
    <w:unhideWhenUsed/>
    <w:qFormat/>
    <w:rsid w:val="00E104C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B34C7B"/>
    <w:rPr>
      <w:color w:val="0000FF"/>
      <w:u w:val="single"/>
    </w:rPr>
  </w:style>
  <w:style w:type="paragraph" w:styleId="NormalWeb">
    <w:name w:val="Normal (Web)"/>
    <w:basedOn w:val="Normal"/>
    <w:uiPriority w:val="99"/>
    <w:unhideWhenUsed/>
    <w:rsid w:val="00B34C7B"/>
    <w:pPr>
      <w:spacing w:before="100" w:beforeAutospacing="1" w:after="100" w:afterAutospacing="1"/>
    </w:pPr>
    <w:rPr>
      <w:rFonts w:ascii="Times New Roman" w:hAnsi="Times New Roman"/>
      <w:sz w:val="24"/>
      <w:szCs w:val="24"/>
    </w:rPr>
  </w:style>
  <w:style w:type="paragraph" w:styleId="Title">
    <w:name w:val="Title"/>
    <w:basedOn w:val="Normal"/>
    <w:link w:val="TitleChar"/>
    <w:uiPriority w:val="10"/>
    <w:qFormat/>
    <w:rsid w:val="00B34C7B"/>
    <w:pPr>
      <w:spacing w:after="300"/>
    </w:pPr>
    <w:rPr>
      <w:rFonts w:ascii="Cambria" w:hAnsi="Cambria"/>
      <w:color w:val="17365D"/>
      <w:spacing w:val="5"/>
      <w:sz w:val="52"/>
      <w:szCs w:val="52"/>
    </w:rPr>
  </w:style>
  <w:style w:type="character" w:customStyle="1" w:styleId="TitleChar">
    <w:name w:val="Title Char"/>
    <w:basedOn w:val="DefaultParagraphFont"/>
    <w:link w:val="Title"/>
    <w:uiPriority w:val="10"/>
    <w:rsid w:val="00B34C7B"/>
    <w:rPr>
      <w:rFonts w:ascii="Cambria" w:hAnsi="Cambria" w:cs="Times New Roman"/>
      <w:color w:val="17365D"/>
      <w:spacing w:val="5"/>
      <w:sz w:val="52"/>
      <w:szCs w:val="52"/>
      <w:lang w:eastAsia="en-IE"/>
    </w:rPr>
  </w:style>
  <w:style w:type="character" w:customStyle="1" w:styleId="NoSpacingChar">
    <w:name w:val="No Spacing Char"/>
    <w:basedOn w:val="DefaultParagraphFont"/>
    <w:link w:val="NoSpacing"/>
    <w:uiPriority w:val="1"/>
    <w:locked/>
    <w:rsid w:val="00B34C7B"/>
    <w:rPr>
      <w:rFonts w:ascii="Times New Roman" w:eastAsia="Times New Roman" w:hAnsi="Times New Roman" w:cs="Times New Roman"/>
      <w:sz w:val="20"/>
      <w:szCs w:val="20"/>
      <w:lang w:eastAsia="en-IE"/>
    </w:rPr>
  </w:style>
  <w:style w:type="paragraph" w:styleId="NoSpacing">
    <w:name w:val="No Spacing"/>
    <w:basedOn w:val="Normal"/>
    <w:link w:val="NoSpacingChar"/>
    <w:uiPriority w:val="1"/>
    <w:qFormat/>
    <w:rsid w:val="00B34C7B"/>
    <w:rPr>
      <w:rFonts w:ascii="Times New Roman" w:eastAsia="Times New Roman" w:hAnsi="Times New Roman"/>
      <w:sz w:val="20"/>
      <w:szCs w:val="20"/>
    </w:rPr>
  </w:style>
  <w:style w:type="paragraph" w:styleId="ListParagraph">
    <w:name w:val="List Paragraph"/>
    <w:basedOn w:val="Normal"/>
    <w:uiPriority w:val="34"/>
    <w:qFormat/>
    <w:rsid w:val="00B34C7B"/>
    <w:pPr>
      <w:ind w:left="720"/>
    </w:pPr>
    <w:rPr>
      <w:rFonts w:ascii="Times New Roman" w:hAnsi="Times New Roman"/>
      <w:sz w:val="24"/>
      <w:szCs w:val="24"/>
    </w:rPr>
  </w:style>
  <w:style w:type="character" w:customStyle="1" w:styleId="fsl">
    <w:name w:val="fsl"/>
    <w:basedOn w:val="DefaultParagraphFont"/>
    <w:rsid w:val="00B34C7B"/>
  </w:style>
  <w:style w:type="character" w:styleId="Strong">
    <w:name w:val="Strong"/>
    <w:basedOn w:val="DefaultParagraphFont"/>
    <w:uiPriority w:val="22"/>
    <w:qFormat/>
    <w:rsid w:val="00B34C7B"/>
    <w:rPr>
      <w:b/>
      <w:bCs/>
    </w:rPr>
  </w:style>
  <w:style w:type="paragraph" w:styleId="BalloonText">
    <w:name w:val="Balloon Text"/>
    <w:basedOn w:val="Normal"/>
    <w:link w:val="BalloonTextChar"/>
    <w:uiPriority w:val="99"/>
    <w:semiHidden/>
    <w:unhideWhenUsed/>
    <w:rsid w:val="00B34C7B"/>
    <w:rPr>
      <w:rFonts w:ascii="Tahoma" w:hAnsi="Tahoma" w:cs="Tahoma"/>
      <w:sz w:val="16"/>
      <w:szCs w:val="16"/>
    </w:rPr>
  </w:style>
  <w:style w:type="character" w:customStyle="1" w:styleId="BalloonTextChar">
    <w:name w:val="Balloon Text Char"/>
    <w:basedOn w:val="DefaultParagraphFont"/>
    <w:link w:val="BalloonText"/>
    <w:uiPriority w:val="99"/>
    <w:semiHidden/>
    <w:rsid w:val="00B34C7B"/>
    <w:rPr>
      <w:rFonts w:ascii="Tahoma" w:hAnsi="Tahoma" w:cs="Tahoma"/>
      <w:sz w:val="16"/>
      <w:szCs w:val="16"/>
      <w:lang w:eastAsia="en-IE"/>
    </w:rPr>
  </w:style>
  <w:style w:type="paragraph" w:styleId="Footer">
    <w:name w:val="footer"/>
    <w:basedOn w:val="Normal"/>
    <w:link w:val="FooterChar"/>
    <w:uiPriority w:val="99"/>
    <w:rsid w:val="001D4C97"/>
    <w:pPr>
      <w:tabs>
        <w:tab w:val="center" w:pos="4320"/>
        <w:tab w:val="right" w:pos="8640"/>
      </w:tabs>
    </w:pPr>
    <w:rPr>
      <w:rFonts w:ascii="Times New Roman" w:eastAsia="Times New Roman" w:hAnsi="Times New Roman"/>
      <w:sz w:val="24"/>
      <w:szCs w:val="24"/>
      <w:lang w:val="en-US" w:eastAsia="en-US"/>
    </w:rPr>
  </w:style>
  <w:style w:type="character" w:customStyle="1" w:styleId="FooterChar">
    <w:name w:val="Footer Char"/>
    <w:basedOn w:val="DefaultParagraphFont"/>
    <w:link w:val="Footer"/>
    <w:uiPriority w:val="99"/>
    <w:rsid w:val="001D4C97"/>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A43E3A"/>
    <w:rPr>
      <w:rFonts w:asciiTheme="majorHAnsi" w:eastAsiaTheme="majorEastAsia" w:hAnsiTheme="majorHAnsi" w:cstheme="majorBidi"/>
      <w:b/>
      <w:bCs/>
      <w:color w:val="365F91" w:themeColor="accent1" w:themeShade="BF"/>
      <w:sz w:val="28"/>
      <w:szCs w:val="28"/>
      <w:lang w:eastAsia="en-IE"/>
    </w:rPr>
  </w:style>
  <w:style w:type="paragraph" w:styleId="TOCHeading">
    <w:name w:val="TOC Heading"/>
    <w:basedOn w:val="Heading1"/>
    <w:next w:val="Normal"/>
    <w:uiPriority w:val="39"/>
    <w:semiHidden/>
    <w:unhideWhenUsed/>
    <w:qFormat/>
    <w:rsid w:val="00A43E3A"/>
    <w:pPr>
      <w:spacing w:line="276" w:lineRule="auto"/>
      <w:outlineLvl w:val="9"/>
    </w:pPr>
    <w:rPr>
      <w:lang w:val="en-US" w:eastAsia="en-US"/>
    </w:rPr>
  </w:style>
  <w:style w:type="character" w:styleId="FollowedHyperlink">
    <w:name w:val="FollowedHyperlink"/>
    <w:basedOn w:val="DefaultParagraphFont"/>
    <w:uiPriority w:val="99"/>
    <w:semiHidden/>
    <w:unhideWhenUsed/>
    <w:rsid w:val="0082547C"/>
    <w:rPr>
      <w:color w:val="800080" w:themeColor="followedHyperlink"/>
      <w:u w:val="single"/>
    </w:rPr>
  </w:style>
  <w:style w:type="paragraph" w:styleId="Header">
    <w:name w:val="header"/>
    <w:basedOn w:val="Normal"/>
    <w:link w:val="HeaderChar"/>
    <w:uiPriority w:val="99"/>
    <w:semiHidden/>
    <w:unhideWhenUsed/>
    <w:rsid w:val="0045168B"/>
    <w:pPr>
      <w:tabs>
        <w:tab w:val="center" w:pos="4513"/>
        <w:tab w:val="right" w:pos="9026"/>
      </w:tabs>
    </w:pPr>
  </w:style>
  <w:style w:type="character" w:customStyle="1" w:styleId="HeaderChar">
    <w:name w:val="Header Char"/>
    <w:basedOn w:val="DefaultParagraphFont"/>
    <w:link w:val="Header"/>
    <w:uiPriority w:val="99"/>
    <w:semiHidden/>
    <w:rsid w:val="0045168B"/>
    <w:rPr>
      <w:rFonts w:ascii="Calibri" w:hAnsi="Calibri" w:cs="Times New Roman"/>
      <w:lang w:eastAsia="en-IE"/>
    </w:rPr>
  </w:style>
  <w:style w:type="paragraph" w:styleId="DocumentMap">
    <w:name w:val="Document Map"/>
    <w:basedOn w:val="Normal"/>
    <w:link w:val="DocumentMapChar"/>
    <w:uiPriority w:val="99"/>
    <w:semiHidden/>
    <w:unhideWhenUsed/>
    <w:rsid w:val="00B74CC4"/>
    <w:rPr>
      <w:rFonts w:ascii="Tahoma" w:hAnsi="Tahoma" w:cs="Tahoma"/>
      <w:sz w:val="16"/>
      <w:szCs w:val="16"/>
    </w:rPr>
  </w:style>
  <w:style w:type="character" w:customStyle="1" w:styleId="DocumentMapChar">
    <w:name w:val="Document Map Char"/>
    <w:basedOn w:val="DefaultParagraphFont"/>
    <w:link w:val="DocumentMap"/>
    <w:uiPriority w:val="99"/>
    <w:semiHidden/>
    <w:rsid w:val="00B74CC4"/>
    <w:rPr>
      <w:rFonts w:ascii="Tahoma" w:hAnsi="Tahoma" w:cs="Tahoma"/>
      <w:sz w:val="16"/>
      <w:szCs w:val="16"/>
      <w:lang w:eastAsia="en-IE"/>
    </w:rPr>
  </w:style>
  <w:style w:type="character" w:customStyle="1" w:styleId="Heading2Char">
    <w:name w:val="Heading 2 Char"/>
    <w:basedOn w:val="DefaultParagraphFont"/>
    <w:link w:val="Heading2"/>
    <w:uiPriority w:val="9"/>
    <w:semiHidden/>
    <w:rsid w:val="007E4D11"/>
    <w:rPr>
      <w:rFonts w:asciiTheme="majorHAnsi" w:eastAsiaTheme="majorEastAsia" w:hAnsiTheme="majorHAnsi" w:cstheme="majorBidi"/>
      <w:b/>
      <w:bCs/>
      <w:color w:val="4F81BD" w:themeColor="accent1"/>
      <w:sz w:val="26"/>
      <w:szCs w:val="26"/>
      <w:lang w:eastAsia="en-IE"/>
    </w:rPr>
  </w:style>
  <w:style w:type="character" w:customStyle="1" w:styleId="Heading3Char">
    <w:name w:val="Heading 3 Char"/>
    <w:basedOn w:val="DefaultParagraphFont"/>
    <w:link w:val="Heading3"/>
    <w:uiPriority w:val="9"/>
    <w:semiHidden/>
    <w:rsid w:val="00680EE9"/>
    <w:rPr>
      <w:rFonts w:asciiTheme="majorHAnsi" w:eastAsiaTheme="majorEastAsia" w:hAnsiTheme="majorHAnsi" w:cstheme="majorBidi"/>
      <w:b/>
      <w:bCs/>
      <w:color w:val="4F81BD" w:themeColor="accent1"/>
      <w:lang w:eastAsia="en-IE"/>
    </w:rPr>
  </w:style>
  <w:style w:type="character" w:customStyle="1" w:styleId="Heading4Char">
    <w:name w:val="Heading 4 Char"/>
    <w:basedOn w:val="DefaultParagraphFont"/>
    <w:link w:val="Heading4"/>
    <w:uiPriority w:val="9"/>
    <w:semiHidden/>
    <w:rsid w:val="00680EE9"/>
    <w:rPr>
      <w:rFonts w:asciiTheme="majorHAnsi" w:eastAsiaTheme="majorEastAsia" w:hAnsiTheme="majorHAnsi" w:cstheme="majorBidi"/>
      <w:b/>
      <w:bCs/>
      <w:i/>
      <w:iCs/>
      <w:color w:val="4F81BD" w:themeColor="accent1"/>
      <w:lang w:eastAsia="en-IE"/>
    </w:rPr>
  </w:style>
  <w:style w:type="character" w:customStyle="1" w:styleId="views-label">
    <w:name w:val="views-label"/>
    <w:basedOn w:val="DefaultParagraphFont"/>
    <w:rsid w:val="00680EE9"/>
  </w:style>
  <w:style w:type="character" w:customStyle="1" w:styleId="watch-title">
    <w:name w:val="watch-title"/>
    <w:basedOn w:val="DefaultParagraphFont"/>
    <w:rsid w:val="0090334C"/>
    <w:rPr>
      <w:sz w:val="24"/>
      <w:szCs w:val="24"/>
      <w:bdr w:val="none" w:sz="0" w:space="0" w:color="auto" w:frame="1"/>
      <w:shd w:val="clear" w:color="auto" w:fill="auto"/>
    </w:rPr>
  </w:style>
  <w:style w:type="table" w:styleId="TableGrid">
    <w:name w:val="Table Grid"/>
    <w:basedOn w:val="TableNormal"/>
    <w:uiPriority w:val="59"/>
    <w:rsid w:val="00C270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4D25A9"/>
    <w:rPr>
      <w:i/>
      <w:iCs/>
    </w:rPr>
  </w:style>
  <w:style w:type="paragraph" w:styleId="BodyText">
    <w:name w:val="Body Text"/>
    <w:basedOn w:val="Normal"/>
    <w:link w:val="BodyTextChar"/>
    <w:rsid w:val="007C3ECA"/>
    <w:pPr>
      <w:jc w:val="center"/>
    </w:pPr>
    <w:rPr>
      <w:rFonts w:ascii="Times New Roman" w:eastAsia="Times New Roman" w:hAnsi="Times New Roman"/>
      <w:sz w:val="36"/>
      <w:szCs w:val="24"/>
      <w:lang w:val="en-GB" w:eastAsia="en-US"/>
    </w:rPr>
  </w:style>
  <w:style w:type="character" w:customStyle="1" w:styleId="BodyTextChar">
    <w:name w:val="Body Text Char"/>
    <w:basedOn w:val="DefaultParagraphFont"/>
    <w:link w:val="BodyText"/>
    <w:rsid w:val="007C3ECA"/>
    <w:rPr>
      <w:rFonts w:ascii="Times New Roman" w:eastAsia="Times New Roman" w:hAnsi="Times New Roman" w:cs="Times New Roman"/>
      <w:sz w:val="36"/>
      <w:szCs w:val="24"/>
      <w:lang w:val="en-GB"/>
    </w:rPr>
  </w:style>
  <w:style w:type="character" w:customStyle="1" w:styleId="Heading7Char">
    <w:name w:val="Heading 7 Char"/>
    <w:basedOn w:val="DefaultParagraphFont"/>
    <w:link w:val="Heading7"/>
    <w:uiPriority w:val="9"/>
    <w:semiHidden/>
    <w:rsid w:val="00E104C9"/>
    <w:rPr>
      <w:rFonts w:asciiTheme="majorHAnsi" w:eastAsiaTheme="majorEastAsia" w:hAnsiTheme="majorHAnsi" w:cstheme="majorBidi"/>
      <w:i/>
      <w:iCs/>
      <w:color w:val="404040" w:themeColor="text1" w:themeTint="BF"/>
      <w:lang w:eastAsia="en-IE"/>
    </w:rPr>
  </w:style>
  <w:style w:type="paragraph" w:styleId="BodyText2">
    <w:name w:val="Body Text 2"/>
    <w:basedOn w:val="Normal"/>
    <w:link w:val="BodyText2Char"/>
    <w:uiPriority w:val="99"/>
    <w:semiHidden/>
    <w:unhideWhenUsed/>
    <w:rsid w:val="00E104C9"/>
    <w:pPr>
      <w:spacing w:after="120" w:line="480" w:lineRule="auto"/>
    </w:pPr>
  </w:style>
  <w:style w:type="character" w:customStyle="1" w:styleId="BodyText2Char">
    <w:name w:val="Body Text 2 Char"/>
    <w:basedOn w:val="DefaultParagraphFont"/>
    <w:link w:val="BodyText2"/>
    <w:uiPriority w:val="99"/>
    <w:semiHidden/>
    <w:rsid w:val="00E104C9"/>
    <w:rPr>
      <w:rFonts w:ascii="Calibri" w:hAnsi="Calibri" w:cs="Times New Roman"/>
      <w:lang w:eastAsia="en-IE"/>
    </w:rPr>
  </w:style>
  <w:style w:type="paragraph" w:customStyle="1" w:styleId="article-title">
    <w:name w:val="article-title"/>
    <w:basedOn w:val="Normal"/>
    <w:rsid w:val="004402C0"/>
    <w:pPr>
      <w:spacing w:after="270" w:line="360" w:lineRule="atLeast"/>
    </w:pPr>
    <w:rPr>
      <w:rFonts w:ascii="Arial" w:hAnsi="Arial" w:cs="Arial"/>
      <w:b/>
      <w:bCs/>
      <w:color w:val="5FE2D2"/>
      <w:sz w:val="27"/>
      <w:szCs w:val="27"/>
    </w:rPr>
  </w:style>
  <w:style w:type="character" w:customStyle="1" w:styleId="dtstart">
    <w:name w:val="dtstart"/>
    <w:basedOn w:val="DefaultParagraphFont"/>
    <w:rsid w:val="004B6F24"/>
  </w:style>
</w:styles>
</file>

<file path=word/webSettings.xml><?xml version="1.0" encoding="utf-8"?>
<w:webSettings xmlns:r="http://schemas.openxmlformats.org/officeDocument/2006/relationships" xmlns:w="http://schemas.openxmlformats.org/wordprocessingml/2006/main">
  <w:divs>
    <w:div w:id="808127928">
      <w:bodyDiv w:val="1"/>
      <w:marLeft w:val="0"/>
      <w:marRight w:val="0"/>
      <w:marTop w:val="0"/>
      <w:marBottom w:val="0"/>
      <w:divBdr>
        <w:top w:val="none" w:sz="0" w:space="0" w:color="auto"/>
        <w:left w:val="none" w:sz="0" w:space="0" w:color="auto"/>
        <w:bottom w:val="none" w:sz="0" w:space="0" w:color="auto"/>
        <w:right w:val="none" w:sz="0" w:space="0" w:color="auto"/>
      </w:divBdr>
    </w:div>
    <w:div w:id="1706102219">
      <w:bodyDiv w:val="1"/>
      <w:marLeft w:val="0"/>
      <w:marRight w:val="0"/>
      <w:marTop w:val="0"/>
      <w:marBottom w:val="0"/>
      <w:divBdr>
        <w:top w:val="none" w:sz="0" w:space="0" w:color="auto"/>
        <w:left w:val="none" w:sz="0" w:space="0" w:color="auto"/>
        <w:bottom w:val="none" w:sz="0" w:space="0" w:color="auto"/>
        <w:right w:val="none" w:sz="0" w:space="0" w:color="auto"/>
      </w:divBdr>
      <w:divsChild>
        <w:div w:id="2070228871">
          <w:marLeft w:val="0"/>
          <w:marRight w:val="0"/>
          <w:marTop w:val="0"/>
          <w:marBottom w:val="0"/>
          <w:divBdr>
            <w:top w:val="none" w:sz="0" w:space="0" w:color="auto"/>
            <w:left w:val="none" w:sz="0" w:space="0" w:color="auto"/>
            <w:bottom w:val="none" w:sz="0" w:space="0" w:color="auto"/>
            <w:right w:val="none" w:sz="0" w:space="0" w:color="auto"/>
          </w:divBdr>
          <w:divsChild>
            <w:div w:id="1240211688">
              <w:marLeft w:val="0"/>
              <w:marRight w:val="0"/>
              <w:marTop w:val="0"/>
              <w:marBottom w:val="0"/>
              <w:divBdr>
                <w:top w:val="none" w:sz="0" w:space="0" w:color="auto"/>
                <w:left w:val="none" w:sz="0" w:space="0" w:color="auto"/>
                <w:bottom w:val="none" w:sz="0" w:space="0" w:color="auto"/>
                <w:right w:val="none" w:sz="0" w:space="0" w:color="auto"/>
              </w:divBdr>
              <w:divsChild>
                <w:div w:id="56830851">
                  <w:marLeft w:val="0"/>
                  <w:marRight w:val="0"/>
                  <w:marTop w:val="0"/>
                  <w:marBottom w:val="0"/>
                  <w:divBdr>
                    <w:top w:val="none" w:sz="0" w:space="0" w:color="auto"/>
                    <w:left w:val="none" w:sz="0" w:space="0" w:color="auto"/>
                    <w:bottom w:val="none" w:sz="0" w:space="0" w:color="auto"/>
                    <w:right w:val="none" w:sz="0" w:space="0" w:color="auto"/>
                  </w:divBdr>
                  <w:divsChild>
                    <w:div w:id="276958803">
                      <w:marLeft w:val="0"/>
                      <w:marRight w:val="0"/>
                      <w:marTop w:val="0"/>
                      <w:marBottom w:val="0"/>
                      <w:divBdr>
                        <w:top w:val="none" w:sz="0" w:space="0" w:color="auto"/>
                        <w:left w:val="none" w:sz="0" w:space="0" w:color="auto"/>
                        <w:bottom w:val="none" w:sz="0" w:space="0" w:color="auto"/>
                        <w:right w:val="none" w:sz="0" w:space="0" w:color="auto"/>
                      </w:divBdr>
                      <w:divsChild>
                        <w:div w:id="1556428504">
                          <w:marLeft w:val="-15"/>
                          <w:marRight w:val="0"/>
                          <w:marTop w:val="0"/>
                          <w:marBottom w:val="0"/>
                          <w:divBdr>
                            <w:top w:val="none" w:sz="0" w:space="0" w:color="auto"/>
                            <w:left w:val="none" w:sz="0" w:space="0" w:color="auto"/>
                            <w:bottom w:val="none" w:sz="0" w:space="0" w:color="auto"/>
                            <w:right w:val="none" w:sz="0" w:space="0" w:color="auto"/>
                          </w:divBdr>
                          <w:divsChild>
                            <w:div w:id="1933464961">
                              <w:marLeft w:val="0"/>
                              <w:marRight w:val="0"/>
                              <w:marTop w:val="0"/>
                              <w:marBottom w:val="0"/>
                              <w:divBdr>
                                <w:top w:val="none" w:sz="0" w:space="0" w:color="auto"/>
                                <w:left w:val="none" w:sz="0" w:space="0" w:color="auto"/>
                                <w:bottom w:val="none" w:sz="0" w:space="0" w:color="auto"/>
                                <w:right w:val="none" w:sz="0" w:space="0" w:color="auto"/>
                              </w:divBdr>
                              <w:divsChild>
                                <w:div w:id="320933228">
                                  <w:marLeft w:val="0"/>
                                  <w:marRight w:val="-15"/>
                                  <w:marTop w:val="0"/>
                                  <w:marBottom w:val="0"/>
                                  <w:divBdr>
                                    <w:top w:val="none" w:sz="0" w:space="0" w:color="auto"/>
                                    <w:left w:val="none" w:sz="0" w:space="0" w:color="auto"/>
                                    <w:bottom w:val="none" w:sz="0" w:space="0" w:color="auto"/>
                                    <w:right w:val="none" w:sz="0" w:space="0" w:color="auto"/>
                                  </w:divBdr>
                                  <w:divsChild>
                                    <w:div w:id="115561598">
                                      <w:marLeft w:val="0"/>
                                      <w:marRight w:val="0"/>
                                      <w:marTop w:val="0"/>
                                      <w:marBottom w:val="0"/>
                                      <w:divBdr>
                                        <w:top w:val="none" w:sz="0" w:space="0" w:color="auto"/>
                                        <w:left w:val="none" w:sz="0" w:space="0" w:color="auto"/>
                                        <w:bottom w:val="none" w:sz="0" w:space="0" w:color="auto"/>
                                        <w:right w:val="none" w:sz="0" w:space="0" w:color="auto"/>
                                      </w:divBdr>
                                      <w:divsChild>
                                        <w:div w:id="193811916">
                                          <w:marLeft w:val="-270"/>
                                          <w:marRight w:val="0"/>
                                          <w:marTop w:val="0"/>
                                          <w:marBottom w:val="0"/>
                                          <w:divBdr>
                                            <w:top w:val="none" w:sz="0" w:space="0" w:color="auto"/>
                                            <w:left w:val="none" w:sz="0" w:space="0" w:color="auto"/>
                                            <w:bottom w:val="none" w:sz="0" w:space="0" w:color="auto"/>
                                            <w:right w:val="none" w:sz="0" w:space="0" w:color="auto"/>
                                          </w:divBdr>
                                          <w:divsChild>
                                            <w:div w:id="1273436906">
                                              <w:marLeft w:val="0"/>
                                              <w:marRight w:val="0"/>
                                              <w:marTop w:val="0"/>
                                              <w:marBottom w:val="0"/>
                                              <w:divBdr>
                                                <w:top w:val="single" w:sz="6" w:space="0" w:color="E5E6E9"/>
                                                <w:left w:val="single" w:sz="6" w:space="0" w:color="DFE0E4"/>
                                                <w:bottom w:val="single" w:sz="6" w:space="0" w:color="D0D1D5"/>
                                                <w:right w:val="single" w:sz="6" w:space="0" w:color="DFE0E4"/>
                                              </w:divBdr>
                                              <w:divsChild>
                                                <w:div w:id="1502312268">
                                                  <w:marLeft w:val="0"/>
                                                  <w:marRight w:val="0"/>
                                                  <w:marTop w:val="0"/>
                                                  <w:marBottom w:val="0"/>
                                                  <w:divBdr>
                                                    <w:top w:val="none" w:sz="0" w:space="0" w:color="auto"/>
                                                    <w:left w:val="none" w:sz="0" w:space="0" w:color="auto"/>
                                                    <w:bottom w:val="none" w:sz="0" w:space="0" w:color="auto"/>
                                                    <w:right w:val="none" w:sz="0" w:space="0" w:color="auto"/>
                                                  </w:divBdr>
                                                  <w:divsChild>
                                                    <w:div w:id="994992671">
                                                      <w:marLeft w:val="0"/>
                                                      <w:marRight w:val="0"/>
                                                      <w:marTop w:val="0"/>
                                                      <w:marBottom w:val="0"/>
                                                      <w:divBdr>
                                                        <w:top w:val="none" w:sz="0" w:space="0" w:color="auto"/>
                                                        <w:left w:val="none" w:sz="0" w:space="0" w:color="auto"/>
                                                        <w:bottom w:val="none" w:sz="0" w:space="0" w:color="auto"/>
                                                        <w:right w:val="none" w:sz="0" w:space="0" w:color="auto"/>
                                                      </w:divBdr>
                                                      <w:divsChild>
                                                        <w:div w:id="1781146848">
                                                          <w:marLeft w:val="0"/>
                                                          <w:marRight w:val="0"/>
                                                          <w:marTop w:val="0"/>
                                                          <w:marBottom w:val="0"/>
                                                          <w:divBdr>
                                                            <w:top w:val="none" w:sz="0" w:space="0" w:color="auto"/>
                                                            <w:left w:val="none" w:sz="0" w:space="0" w:color="auto"/>
                                                            <w:bottom w:val="none" w:sz="0" w:space="0" w:color="auto"/>
                                                            <w:right w:val="none" w:sz="0" w:space="0" w:color="auto"/>
                                                          </w:divBdr>
                                                          <w:divsChild>
                                                            <w:div w:id="35758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julie.mcguirk@kilkennycoco.ie" TargetMode="External"/><Relationship Id="rId18" Type="http://schemas.openxmlformats.org/officeDocument/2006/relationships/image" Target="cid:image001.jpg@01D028E0.E3D5F660" TargetMode="External"/><Relationship Id="rId26" Type="http://schemas.openxmlformats.org/officeDocument/2006/relationships/hyperlink" Target="http://www.kilkenomics.com/" TargetMode="External"/><Relationship Id="rId39" Type="http://schemas.openxmlformats.org/officeDocument/2006/relationships/hyperlink" Target="http://www.savourkilkenny.com/savour-kilkenny-brochure-2015/" TargetMode="External"/><Relationship Id="rId21" Type="http://schemas.openxmlformats.org/officeDocument/2006/relationships/image" Target="media/image4.jpeg"/><Relationship Id="rId34" Type="http://schemas.openxmlformats.org/officeDocument/2006/relationships/image" Target="media/image12.jpeg"/><Relationship Id="rId42" Type="http://schemas.openxmlformats.org/officeDocument/2006/relationships/hyperlink" Target="http://www.industryentertainment.ie/" TargetMode="External"/><Relationship Id="rId47" Type="http://schemas.openxmlformats.org/officeDocument/2006/relationships/image" Target="media/image16.jpeg"/><Relationship Id="rId50" Type="http://schemas.openxmlformats.org/officeDocument/2006/relationships/hyperlink" Target="http://www.eventbrite.ie/o/center-for-creative-media-lit-clonmel-7533970193" TargetMode="External"/><Relationship Id="rId55" Type="http://schemas.openxmlformats.org/officeDocument/2006/relationships/hyperlink" Target="http://www.eventbrite.ie/e/realising-the-hidden-potential-of-irelands-towns-tickets-18775798920?aff=ebrowse" TargetMode="External"/><Relationship Id="rId63" Type="http://schemas.openxmlformats.org/officeDocument/2006/relationships/hyperlink" Target="mailto:emily.mark@ucd.ie" TargetMode="External"/><Relationship Id="rId68" Type="http://schemas.openxmlformats.org/officeDocument/2006/relationships/hyperlink" Target="http://fw008705-flywheel.netdna-ssl.com/wp-content/uploads/2015/10/Grangegorman_Public_Art_small.jpg" TargetMode="External"/><Relationship Id="rId76" Type="http://schemas.openxmlformats.org/officeDocument/2006/relationships/hyperlink" Target="http://www.seacourt-ni.org.uk/" TargetMode="External"/><Relationship Id="rId84" Type="http://schemas.openxmlformats.org/officeDocument/2006/relationships/hyperlink" Target="http://www.ivaro.ie/return/claim-your-share-of-reprographic-and-broadcasting-royalties" TargetMode="External"/><Relationship Id="rId7" Type="http://schemas.openxmlformats.org/officeDocument/2006/relationships/settings" Target="settings.xml"/><Relationship Id="rId71" Type="http://schemas.openxmlformats.org/officeDocument/2006/relationships/hyperlink" Target="http://visualartists.ie/wp-content/uploads/2015/10/Grangegorman-Register-Interest.pdf" TargetMode="External"/><Relationship Id="rId2" Type="http://schemas.openxmlformats.org/officeDocument/2006/relationships/customXml" Target="../customXml/item2.xml"/><Relationship Id="rId16" Type="http://schemas.openxmlformats.org/officeDocument/2006/relationships/hyperlink" Target="http://www.artlinks.ie" TargetMode="External"/><Relationship Id="rId29" Type="http://schemas.openxmlformats.org/officeDocument/2006/relationships/image" Target="media/image9.gif"/><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0.emf"/><Relationship Id="rId37" Type="http://schemas.openxmlformats.org/officeDocument/2006/relationships/hyperlink" Target="http://www.facebook.com/rockfallmusic" TargetMode="External"/><Relationship Id="rId40" Type="http://schemas.openxmlformats.org/officeDocument/2006/relationships/image" Target="media/image13.jpeg"/><Relationship Id="rId45" Type="http://schemas.openxmlformats.org/officeDocument/2006/relationships/hyperlink" Target="http://www.riverbank.ie/event/inside-outside-artist-talk-with-isobel-egan/" TargetMode="External"/><Relationship Id="rId53" Type="http://schemas.openxmlformats.org/officeDocument/2006/relationships/hyperlink" Target="http://lit.ie/Courses/LC518/default.aspx" TargetMode="External"/><Relationship Id="rId58" Type="http://schemas.openxmlformats.org/officeDocument/2006/relationships/hyperlink" Target="http://www.leitrimsculpturecentre.ie/programme/residencies.html" TargetMode="External"/><Relationship Id="rId66" Type="http://schemas.openxmlformats.org/officeDocument/2006/relationships/image" Target="media/image19.jpeg"/><Relationship Id="rId74" Type="http://schemas.openxmlformats.org/officeDocument/2006/relationships/image" Target="media/image21.jpeg"/><Relationship Id="rId79" Type="http://schemas.openxmlformats.org/officeDocument/2006/relationships/hyperlink" Target="http://www.KilkennyCoCo.ie" TargetMode="External"/><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mailto:m.corporaal@let.ru.nl" TargetMode="External"/><Relationship Id="rId82" Type="http://schemas.openxmlformats.org/officeDocument/2006/relationships/image" Target="media/image23.png"/><Relationship Id="rId19" Type="http://schemas.openxmlformats.org/officeDocument/2006/relationships/hyperlink" Target="http://nationalcraftgallery.cmail2.com/t/y-l-djqgl-jtddlybih-j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ilkennycoco.ie/eng/Services/Arts/" TargetMode="External"/><Relationship Id="rId22" Type="http://schemas.openxmlformats.org/officeDocument/2006/relationships/image" Target="media/image5.jpeg"/><Relationship Id="rId27" Type="http://schemas.openxmlformats.org/officeDocument/2006/relationships/hyperlink" Target="http://nationalcraftgallery.cmail2.com/t/y-l-djqgl-jtddlybih-jr/" TargetMode="External"/><Relationship Id="rId30" Type="http://schemas.openxmlformats.org/officeDocument/2006/relationships/hyperlink" Target="http://nationalcraftgallery.cmail2.com/t/y-l-djqgl-jtddlybih-jj/" TargetMode="External"/><Relationship Id="rId35" Type="http://schemas.openxmlformats.org/officeDocument/2006/relationships/hyperlink" Target="http://www.rockfallfestival.com/" TargetMode="External"/><Relationship Id="rId43" Type="http://schemas.openxmlformats.org/officeDocument/2006/relationships/image" Target="media/image14.png"/><Relationship Id="rId48" Type="http://schemas.openxmlformats.org/officeDocument/2006/relationships/hyperlink" Target="http://www.eventbrite.ie/e/pre-application-workshop-tickets-18394092225" TargetMode="External"/><Relationship Id="rId56" Type="http://schemas.openxmlformats.org/officeDocument/2006/relationships/hyperlink" Target="http://fw008705-flywheel.netdna-ssl.com/wp-content/uploads/2015/08/LSC-vai.jpg" TargetMode="External"/><Relationship Id="rId64" Type="http://schemas.openxmlformats.org/officeDocument/2006/relationships/hyperlink" Target="https://visualmaterialfamine.files.wordpress.com/2015/10/the-great-famine-and-its-impacts_cfp.pdf" TargetMode="External"/><Relationship Id="rId69" Type="http://schemas.openxmlformats.org/officeDocument/2006/relationships/image" Target="media/image20.jpeg"/><Relationship Id="rId77" Type="http://schemas.openxmlformats.org/officeDocument/2006/relationships/image" Target="media/image22.jpeg"/><Relationship Id="rId8" Type="http://schemas.openxmlformats.org/officeDocument/2006/relationships/webSettings" Target="webSettings.xml"/><Relationship Id="rId51" Type="http://schemas.openxmlformats.org/officeDocument/2006/relationships/hyperlink" Target="http://www.eventbrite.ie/d/ireland--clonmel/events/" TargetMode="External"/><Relationship Id="rId72" Type="http://schemas.openxmlformats.org/officeDocument/2006/relationships/hyperlink" Target="http://www.ggda.ie/" TargetMode="External"/><Relationship Id="rId80" Type="http://schemas.openxmlformats.org/officeDocument/2006/relationships/hyperlink" Target="mailto:julie.mcguirk@kilkennycoco.ie" TargetMode="External"/><Relationship Id="rId85" Type="http://schemas.openxmlformats.org/officeDocument/2006/relationships/hyperlink" Target="http://www.ivaro.ie/" TargetMode="External"/><Relationship Id="rId3" Type="http://schemas.openxmlformats.org/officeDocument/2006/relationships/customXml" Target="../customXml/item3.xml"/><Relationship Id="rId12" Type="http://schemas.openxmlformats.org/officeDocument/2006/relationships/hyperlink" Target="mailto:julie.mcguirk@kilkennycoco.ie" TargetMode="External"/><Relationship Id="rId17" Type="http://schemas.openxmlformats.org/officeDocument/2006/relationships/image" Target="media/image2.jpeg"/><Relationship Id="rId25" Type="http://schemas.openxmlformats.org/officeDocument/2006/relationships/image" Target="media/image8.jpeg"/><Relationship Id="rId33" Type="http://schemas.openxmlformats.org/officeDocument/2006/relationships/image" Target="media/image11.png"/><Relationship Id="rId38" Type="http://schemas.openxmlformats.org/officeDocument/2006/relationships/hyperlink" Target="http://www.savourkilkenny.com/" TargetMode="External"/><Relationship Id="rId46" Type="http://schemas.openxmlformats.org/officeDocument/2006/relationships/hyperlink" Target="http://fw008705-flywheel.netdna-ssl.com/wp-content/uploads/2014/08/arts_council_logo.jpg" TargetMode="External"/><Relationship Id="rId59" Type="http://schemas.openxmlformats.org/officeDocument/2006/relationships/hyperlink" Target="http://www.goldenfleeceaward.com/howtoapply.html" TargetMode="External"/><Relationship Id="rId67" Type="http://schemas.openxmlformats.org/officeDocument/2006/relationships/hyperlink" Target="http://www.joanclancygallery.com/" TargetMode="External"/><Relationship Id="rId20" Type="http://schemas.openxmlformats.org/officeDocument/2006/relationships/image" Target="media/image3.jpeg"/><Relationship Id="rId41" Type="http://schemas.openxmlformats.org/officeDocument/2006/relationships/hyperlink" Target="http://www.ticketstop.ie/" TargetMode="External"/><Relationship Id="rId54" Type="http://schemas.openxmlformats.org/officeDocument/2006/relationships/hyperlink" Target="http://lit.ie/Courses/LC502/default.aspx" TargetMode="External"/><Relationship Id="rId62" Type="http://schemas.openxmlformats.org/officeDocument/2006/relationships/hyperlink" Target="mailto:oona.frawley@nuim.ie" TargetMode="External"/><Relationship Id="rId70" Type="http://schemas.openxmlformats.org/officeDocument/2006/relationships/hyperlink" Target="http://visualartists.ie/wp-content/uploads/2015/10/Grangegorman-Public-Art-.pdf" TargetMode="External"/><Relationship Id="rId75" Type="http://schemas.openxmlformats.org/officeDocument/2006/relationships/hyperlink" Target="http://www.seacourt-ni.org.uk/membership/" TargetMode="External"/><Relationship Id="rId83" Type="http://schemas.openxmlformats.org/officeDocument/2006/relationships/hyperlink" Target="http://www.ivaro.ie/retur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kk-moss/Sites/arts_office/Shared%20Documents/Julianne%20Morgan/E-bulletin/30th%20May%20e-bulletin/www.rhymerag.net" TargetMode="External"/><Relationship Id="rId23" Type="http://schemas.openxmlformats.org/officeDocument/2006/relationships/image" Target="media/image6.png"/><Relationship Id="rId28" Type="http://schemas.openxmlformats.org/officeDocument/2006/relationships/hyperlink" Target="http://nationalcraftgallery.cmail2.com/t/y-l-djqgl-jtddlybih-jy/" TargetMode="External"/><Relationship Id="rId36" Type="http://schemas.openxmlformats.org/officeDocument/2006/relationships/hyperlink" Target="http://www.rockfallfestival.com/" TargetMode="External"/><Relationship Id="rId49" Type="http://schemas.openxmlformats.org/officeDocument/2006/relationships/hyperlink" Target="https://www.eventbrite.ie/e/pre-application-webinar-tickets-18394162435" TargetMode="External"/><Relationship Id="rId57" Type="http://schemas.openxmlformats.org/officeDocument/2006/relationships/image" Target="media/image18.jpeg"/><Relationship Id="rId10" Type="http://schemas.openxmlformats.org/officeDocument/2006/relationships/endnotes" Target="endnotes.xml"/><Relationship Id="rId31" Type="http://schemas.openxmlformats.org/officeDocument/2006/relationships/hyperlink" Target="mailto:events@nationalcraftgallery.ie?subject=LATE%20DATE" TargetMode="External"/><Relationship Id="rId44" Type="http://schemas.openxmlformats.org/officeDocument/2006/relationships/image" Target="media/image15.jpeg"/><Relationship Id="rId52" Type="http://schemas.openxmlformats.org/officeDocument/2006/relationships/image" Target="media/image17.jpeg"/><Relationship Id="rId60" Type="http://schemas.openxmlformats.org/officeDocument/2006/relationships/hyperlink" Target="http://www.goldenfleeceaward.com/applicationrequirements.html" TargetMode="External"/><Relationship Id="rId65" Type="http://schemas.openxmlformats.org/officeDocument/2006/relationships/hyperlink" Target="http://fw008705-flywheel.netdna-ssl.com/wp-content/uploads/2015/10/Joan-Clancy-Gallery-Mweelahorna-Ring-Dungarvan-Co-Waterford.-Exterior-view.-jpg.jpg" TargetMode="External"/><Relationship Id="rId73" Type="http://schemas.openxmlformats.org/officeDocument/2006/relationships/hyperlink" Target="http://fw008705-flywheel.netdna-ssl.com/wp-content/uploads/2015/10/seacourt1.jpg" TargetMode="External"/><Relationship Id="rId78" Type="http://schemas.openxmlformats.org/officeDocument/2006/relationships/hyperlink" Target="http://www.thestoryhouseireland.org" TargetMode="External"/><Relationship Id="rId81" Type="http://schemas.openxmlformats.org/officeDocument/2006/relationships/hyperlink" Target="http://fw008705-flywheel.netdna-ssl.com/wp-content/uploads/2013/11/RETURN-1.png"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43F659BBCA9642A15DD7E595408E47" ma:contentTypeVersion="0" ma:contentTypeDescription="Create a new document." ma:contentTypeScope="" ma:versionID="64008a66fcaf16a7f6133e6545c00e3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D4A66C-0954-4608-953D-E74B55E9D5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84815057-9B34-4A1B-BF1E-D1C41C66C8F0}">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openxmlformats.org/package/2006/metadata/core-properties"/>
  </ds:schemaRefs>
</ds:datastoreItem>
</file>

<file path=customXml/itemProps3.xml><?xml version="1.0" encoding="utf-8"?>
<ds:datastoreItem xmlns:ds="http://schemas.openxmlformats.org/officeDocument/2006/customXml" ds:itemID="{0EBFB9EB-F266-4405-A365-371B7CB9642A}">
  <ds:schemaRefs>
    <ds:schemaRef ds:uri="http://schemas.microsoft.com/sharepoint/v3/contenttype/forms"/>
  </ds:schemaRefs>
</ds:datastoreItem>
</file>

<file path=customXml/itemProps4.xml><?xml version="1.0" encoding="utf-8"?>
<ds:datastoreItem xmlns:ds="http://schemas.openxmlformats.org/officeDocument/2006/customXml" ds:itemID="{19754675-4B6A-408E-AD82-54B085ECF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4384</Words>
  <Characters>24990</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Kilkenny County Council</Company>
  <LinksUpToDate>false</LinksUpToDate>
  <CharactersWithSpaces>29316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dc:creator>
  <cp:lastModifiedBy>temp</cp:lastModifiedBy>
  <cp:revision>2</cp:revision>
  <dcterms:created xsi:type="dcterms:W3CDTF">2015-10-23T13:32:00Z</dcterms:created>
  <dcterms:modified xsi:type="dcterms:W3CDTF">2015-10-23T13:32:00Z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0x0101007443F659BBCA9642A15DD7E595408E47</vt:lpwstr>
  </property>
</Properties>
</file>