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6881" w14:textId="4BBB26A3" w:rsidR="000E4FEF" w:rsidRPr="00CE1C4F" w:rsidRDefault="004C2B25" w:rsidP="00C921A9">
      <w:pPr>
        <w:spacing w:before="360" w:after="120" w:line="240" w:lineRule="auto"/>
        <w:jc w:val="center"/>
        <w:outlineLvl w:val="0"/>
        <w:rPr>
          <w:rFonts w:eastAsia="Times New Roman" w:cstheme="minorHAnsi"/>
          <w:b/>
          <w:color w:val="000000" w:themeColor="text1"/>
          <w:kern w:val="36"/>
          <w:sz w:val="24"/>
          <w:szCs w:val="24"/>
          <w:lang w:val="en" w:eastAsia="en-IE"/>
        </w:rPr>
      </w:pPr>
      <w:r>
        <w:rPr>
          <w:noProof/>
        </w:rPr>
        <w:drawing>
          <wp:anchor distT="0" distB="0" distL="114300" distR="114300" simplePos="0" relativeHeight="251667456" behindDoc="0" locked="0" layoutInCell="1" allowOverlap="1" wp14:anchorId="2F9F5A89" wp14:editId="19FE9E80">
            <wp:simplePos x="0" y="0"/>
            <wp:positionH relativeFrom="column">
              <wp:posOffset>4067175</wp:posOffset>
            </wp:positionH>
            <wp:positionV relativeFrom="paragraph">
              <wp:posOffset>19050</wp:posOffset>
            </wp:positionV>
            <wp:extent cx="2133600" cy="621030"/>
            <wp:effectExtent l="19050" t="19050" r="19050" b="2667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62103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4F74DEA" wp14:editId="2E94C525">
            <wp:simplePos x="0" y="0"/>
            <wp:positionH relativeFrom="column">
              <wp:posOffset>152400</wp:posOffset>
            </wp:positionH>
            <wp:positionV relativeFrom="paragraph">
              <wp:posOffset>19050</wp:posOffset>
            </wp:positionV>
            <wp:extent cx="1781175" cy="666750"/>
            <wp:effectExtent l="19050" t="19050" r="28575" b="1905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C114C4" w:rsidRPr="00CE1C4F">
        <w:rPr>
          <w:rFonts w:eastAsia="Times New Roman" w:cstheme="minorHAnsi"/>
          <w:b/>
          <w:color w:val="000000" w:themeColor="text1"/>
          <w:kern w:val="36"/>
          <w:sz w:val="24"/>
          <w:szCs w:val="24"/>
          <w:lang w:val="en" w:eastAsia="en-IE"/>
        </w:rPr>
        <w:t>Kilkenny County Council</w:t>
      </w:r>
    </w:p>
    <w:p w14:paraId="538CF368" w14:textId="77777777" w:rsidR="00E77B15" w:rsidRPr="00CE1C4F" w:rsidRDefault="00E77B15" w:rsidP="00C921A9">
      <w:pPr>
        <w:spacing w:before="360" w:after="120" w:line="240" w:lineRule="auto"/>
        <w:jc w:val="center"/>
        <w:outlineLvl w:val="0"/>
        <w:rPr>
          <w:rFonts w:eastAsia="Times New Roman" w:cstheme="minorHAnsi"/>
          <w:b/>
          <w:color w:val="000000" w:themeColor="text1"/>
          <w:kern w:val="36"/>
          <w:sz w:val="24"/>
          <w:szCs w:val="24"/>
          <w:lang w:val="en" w:eastAsia="en-IE"/>
        </w:rPr>
      </w:pPr>
      <w:r w:rsidRPr="00CE1C4F">
        <w:rPr>
          <w:rFonts w:eastAsia="Times New Roman" w:cstheme="minorHAnsi"/>
          <w:b/>
          <w:color w:val="000000" w:themeColor="text1"/>
          <w:kern w:val="36"/>
          <w:sz w:val="24"/>
          <w:szCs w:val="24"/>
          <w:lang w:val="en" w:eastAsia="en-IE"/>
        </w:rPr>
        <w:t xml:space="preserve">Decade of Centenaries </w:t>
      </w:r>
      <w:r w:rsidR="00C114C4" w:rsidRPr="00CE1C4F">
        <w:rPr>
          <w:rFonts w:eastAsia="Times New Roman" w:cstheme="minorHAnsi"/>
          <w:b/>
          <w:color w:val="000000" w:themeColor="text1"/>
          <w:kern w:val="36"/>
          <w:sz w:val="24"/>
          <w:szCs w:val="24"/>
          <w:lang w:val="en" w:eastAsia="en-IE"/>
        </w:rPr>
        <w:t>Grant Scheme</w:t>
      </w:r>
      <w:r w:rsidRPr="00CE1C4F">
        <w:rPr>
          <w:rFonts w:eastAsia="Times New Roman" w:cstheme="minorHAnsi"/>
          <w:b/>
          <w:color w:val="000000" w:themeColor="text1"/>
          <w:kern w:val="36"/>
          <w:sz w:val="24"/>
          <w:szCs w:val="24"/>
          <w:lang w:val="en" w:eastAsia="en-IE"/>
        </w:rPr>
        <w:t xml:space="preserve"> 2021</w:t>
      </w:r>
    </w:p>
    <w:p w14:paraId="6162AEC0" w14:textId="77777777" w:rsidR="00C921A9" w:rsidRPr="00CE1C4F" w:rsidRDefault="00C921A9" w:rsidP="00C921A9">
      <w:pPr>
        <w:pStyle w:val="NormalWeb"/>
        <w:spacing w:before="0" w:beforeAutospacing="0" w:after="0" w:afterAutospacing="0"/>
        <w:jc w:val="both"/>
        <w:rPr>
          <w:rFonts w:asciiTheme="minorHAnsi" w:eastAsia="Times New Roman" w:hAnsiTheme="minorHAnsi" w:cstheme="minorHAnsi"/>
          <w:color w:val="000000" w:themeColor="text1"/>
          <w:lang w:val="en" w:eastAsia="en-IE"/>
        </w:rPr>
      </w:pPr>
    </w:p>
    <w:p w14:paraId="21D6F104" w14:textId="77777777" w:rsidR="00C921A9" w:rsidRPr="00CE1C4F" w:rsidRDefault="00C921A9" w:rsidP="00C921A9">
      <w:pPr>
        <w:pStyle w:val="NormalWeb"/>
        <w:spacing w:before="0" w:beforeAutospacing="0" w:after="0" w:afterAutospacing="0"/>
        <w:jc w:val="both"/>
        <w:rPr>
          <w:rFonts w:asciiTheme="minorHAnsi" w:eastAsia="Times New Roman" w:hAnsiTheme="minorHAnsi" w:cstheme="minorHAnsi"/>
          <w:color w:val="000000" w:themeColor="text1"/>
          <w:lang w:val="en" w:eastAsia="en-IE"/>
        </w:rPr>
      </w:pPr>
    </w:p>
    <w:p w14:paraId="4DE8E432" w14:textId="3206BECA" w:rsidR="0016467F" w:rsidRPr="00CE1C4F" w:rsidRDefault="00FC323C" w:rsidP="00C921A9">
      <w:pPr>
        <w:pStyle w:val="NormalWeb"/>
        <w:spacing w:before="0" w:beforeAutospacing="0" w:after="0" w:afterAutospacing="0"/>
        <w:jc w:val="both"/>
        <w:rPr>
          <w:rFonts w:asciiTheme="minorHAnsi" w:hAnsiTheme="minorHAnsi" w:cstheme="minorHAnsi"/>
          <w:color w:val="000000" w:themeColor="text1"/>
        </w:rPr>
      </w:pPr>
      <w:r w:rsidRPr="00CE1C4F">
        <w:rPr>
          <w:rFonts w:asciiTheme="minorHAnsi" w:eastAsia="Times New Roman" w:hAnsiTheme="minorHAnsi" w:cstheme="minorHAnsi"/>
          <w:color w:val="000000" w:themeColor="text1"/>
          <w:lang w:val="en" w:eastAsia="en-IE"/>
        </w:rPr>
        <w:t>T</w:t>
      </w:r>
      <w:r w:rsidR="00E77B15" w:rsidRPr="00CE1C4F">
        <w:rPr>
          <w:rFonts w:asciiTheme="minorHAnsi" w:eastAsia="Times New Roman" w:hAnsiTheme="minorHAnsi" w:cstheme="minorHAnsi"/>
          <w:color w:val="000000" w:themeColor="text1"/>
          <w:lang w:val="en" w:eastAsia="en-IE"/>
        </w:rPr>
        <w:t xml:space="preserve">his initiative is supported by the </w:t>
      </w:r>
      <w:r w:rsidR="0013610C" w:rsidRPr="00CE1C4F">
        <w:rPr>
          <w:rFonts w:asciiTheme="minorHAnsi" w:eastAsia="Times New Roman" w:hAnsiTheme="minorHAnsi" w:cstheme="minorHAnsi"/>
          <w:color w:val="000000" w:themeColor="text1"/>
          <w:lang w:val="en" w:eastAsia="en-IE"/>
        </w:rPr>
        <w:t xml:space="preserve">Commemorations Unit of the </w:t>
      </w:r>
      <w:r w:rsidR="00E77B15" w:rsidRPr="00CE1C4F">
        <w:rPr>
          <w:rFonts w:asciiTheme="minorHAnsi" w:eastAsia="Times New Roman" w:hAnsiTheme="minorHAnsi" w:cstheme="minorHAnsi"/>
          <w:color w:val="000000" w:themeColor="text1"/>
          <w:lang w:val="en" w:eastAsia="en-IE"/>
        </w:rPr>
        <w:t xml:space="preserve">Department of </w:t>
      </w:r>
      <w:r w:rsidR="0013610C" w:rsidRPr="00CE1C4F">
        <w:rPr>
          <w:rFonts w:asciiTheme="minorHAnsi" w:hAnsiTheme="minorHAnsi" w:cstheme="minorHAnsi"/>
          <w:color w:val="000000" w:themeColor="text1"/>
          <w:shd w:val="clear" w:color="auto" w:fill="FFFFFF"/>
        </w:rPr>
        <w:t>Tourism, Culture, Arts, Gaeltacht, Sport and Media</w:t>
      </w:r>
      <w:r w:rsidR="00E77B15" w:rsidRPr="00CE1C4F">
        <w:rPr>
          <w:rFonts w:asciiTheme="minorHAnsi" w:eastAsia="Times New Roman" w:hAnsiTheme="minorHAnsi" w:cstheme="minorHAnsi"/>
          <w:color w:val="000000" w:themeColor="text1"/>
          <w:lang w:val="en" w:eastAsia="en-IE"/>
        </w:rPr>
        <w:t xml:space="preserve"> under the </w:t>
      </w:r>
      <w:r w:rsidR="0016467F" w:rsidRPr="00CE1C4F">
        <w:rPr>
          <w:rFonts w:asciiTheme="minorHAnsi" w:hAnsiTheme="minorHAnsi" w:cstheme="minorHAnsi"/>
          <w:color w:val="000000" w:themeColor="text1"/>
        </w:rPr>
        <w:t xml:space="preserve">'Local Legacies 1921/2021’ </w:t>
      </w:r>
      <w:r w:rsidR="00E77B15" w:rsidRPr="00CE1C4F">
        <w:rPr>
          <w:rFonts w:asciiTheme="minorHAnsi" w:eastAsia="Times New Roman" w:hAnsiTheme="minorHAnsi" w:cstheme="minorHAnsi"/>
          <w:color w:val="000000" w:themeColor="text1"/>
          <w:lang w:val="en" w:eastAsia="en-IE"/>
        </w:rPr>
        <w:t xml:space="preserve">Community Strand of the Decade of Centenaries </w:t>
      </w:r>
      <w:proofErr w:type="spellStart"/>
      <w:r w:rsidR="00E77B15" w:rsidRPr="00CE1C4F">
        <w:rPr>
          <w:rFonts w:asciiTheme="minorHAnsi" w:eastAsia="Times New Roman" w:hAnsiTheme="minorHAnsi" w:cstheme="minorHAnsi"/>
          <w:color w:val="000000" w:themeColor="text1"/>
          <w:lang w:val="en" w:eastAsia="en-IE"/>
        </w:rPr>
        <w:t>Programme</w:t>
      </w:r>
      <w:proofErr w:type="spellEnd"/>
      <w:r w:rsidR="00E77B15" w:rsidRPr="00CE1C4F">
        <w:rPr>
          <w:rFonts w:asciiTheme="minorHAnsi" w:eastAsia="Times New Roman" w:hAnsiTheme="minorHAnsi" w:cstheme="minorHAnsi"/>
          <w:color w:val="000000" w:themeColor="text1"/>
          <w:lang w:val="en" w:eastAsia="en-IE"/>
        </w:rPr>
        <w:t>.</w:t>
      </w:r>
      <w:r w:rsidR="0016467F" w:rsidRPr="00CE1C4F">
        <w:rPr>
          <w:rFonts w:asciiTheme="minorHAnsi" w:eastAsia="Times New Roman" w:hAnsiTheme="minorHAnsi" w:cstheme="minorHAnsi"/>
          <w:color w:val="000000" w:themeColor="text1"/>
          <w:lang w:val="en" w:eastAsia="en-IE"/>
        </w:rPr>
        <w:t xml:space="preserve"> </w:t>
      </w:r>
    </w:p>
    <w:p w14:paraId="7A871F69" w14:textId="77777777" w:rsidR="0016467F" w:rsidRPr="00CE1C4F" w:rsidRDefault="0016467F" w:rsidP="00C921A9">
      <w:pPr>
        <w:overflowPunct w:val="0"/>
        <w:autoSpaceDE w:val="0"/>
        <w:autoSpaceDN w:val="0"/>
        <w:adjustRightInd w:val="0"/>
        <w:spacing w:after="0" w:line="240" w:lineRule="auto"/>
        <w:jc w:val="both"/>
        <w:rPr>
          <w:rFonts w:eastAsia="Times New Roman" w:cstheme="minorHAnsi"/>
          <w:color w:val="000000" w:themeColor="text1"/>
          <w:sz w:val="24"/>
          <w:szCs w:val="24"/>
          <w:lang w:val="en" w:eastAsia="en-IE"/>
        </w:rPr>
      </w:pPr>
    </w:p>
    <w:p w14:paraId="2CCD09C3" w14:textId="60D3FCFF" w:rsidR="0013610C" w:rsidRPr="00CE1C4F" w:rsidRDefault="00E77B15" w:rsidP="00C921A9">
      <w:pPr>
        <w:overflowPunct w:val="0"/>
        <w:autoSpaceDE w:val="0"/>
        <w:autoSpaceDN w:val="0"/>
        <w:adjustRightInd w:val="0"/>
        <w:spacing w:after="0" w:line="240" w:lineRule="auto"/>
        <w:jc w:val="both"/>
        <w:rPr>
          <w:rFonts w:eastAsia="Calibri" w:cstheme="minorHAnsi"/>
          <w:color w:val="000000" w:themeColor="text1"/>
          <w:sz w:val="24"/>
          <w:szCs w:val="24"/>
        </w:rPr>
      </w:pPr>
      <w:r w:rsidRPr="00CE1C4F">
        <w:rPr>
          <w:rFonts w:eastAsia="Times New Roman" w:cstheme="minorHAnsi"/>
          <w:color w:val="000000" w:themeColor="text1"/>
          <w:sz w:val="24"/>
          <w:szCs w:val="24"/>
          <w:lang w:val="en" w:eastAsia="en-IE"/>
        </w:rPr>
        <w:t xml:space="preserve">Applications are </w:t>
      </w:r>
      <w:r w:rsidR="00CE1C4F" w:rsidRPr="00CE1C4F">
        <w:rPr>
          <w:rFonts w:eastAsia="Times New Roman" w:cstheme="minorHAnsi"/>
          <w:color w:val="000000" w:themeColor="text1"/>
          <w:sz w:val="24"/>
          <w:szCs w:val="24"/>
          <w:lang w:val="en" w:eastAsia="en-IE"/>
        </w:rPr>
        <w:t>invited</w:t>
      </w:r>
      <w:r w:rsidRPr="00CE1C4F">
        <w:rPr>
          <w:rFonts w:eastAsia="Times New Roman" w:cstheme="minorHAnsi"/>
          <w:color w:val="000000" w:themeColor="text1"/>
          <w:sz w:val="24"/>
          <w:szCs w:val="24"/>
          <w:lang w:val="en" w:eastAsia="en-IE"/>
        </w:rPr>
        <w:t xml:space="preserve"> from </w:t>
      </w:r>
      <w:r w:rsidR="0013610C" w:rsidRPr="00CE1C4F">
        <w:rPr>
          <w:rFonts w:cstheme="minorHAnsi"/>
          <w:color w:val="000000" w:themeColor="text1"/>
          <w:sz w:val="24"/>
          <w:szCs w:val="24"/>
          <w:shd w:val="clear" w:color="auto" w:fill="FFFFFF"/>
        </w:rPr>
        <w:t>heritage societies, local historians, communities and artists</w:t>
      </w:r>
      <w:r w:rsidR="0013610C" w:rsidRPr="00CE1C4F">
        <w:rPr>
          <w:rFonts w:eastAsia="Times New Roman" w:cstheme="minorHAnsi"/>
          <w:color w:val="000000" w:themeColor="text1"/>
          <w:sz w:val="24"/>
          <w:szCs w:val="24"/>
          <w:lang w:val="en" w:eastAsia="en-IE"/>
        </w:rPr>
        <w:t xml:space="preserve"> </w:t>
      </w:r>
      <w:r w:rsidRPr="00CE1C4F">
        <w:rPr>
          <w:rFonts w:eastAsia="Times New Roman" w:cstheme="minorHAnsi"/>
          <w:color w:val="000000" w:themeColor="text1"/>
          <w:sz w:val="24"/>
          <w:szCs w:val="24"/>
          <w:lang w:val="en" w:eastAsia="en-IE"/>
        </w:rPr>
        <w:t xml:space="preserve">who wish to commemorate events which happened in </w:t>
      </w:r>
      <w:r w:rsidR="0013610C" w:rsidRPr="00CE1C4F">
        <w:rPr>
          <w:rFonts w:eastAsia="Times New Roman" w:cstheme="minorHAnsi"/>
          <w:color w:val="000000" w:themeColor="text1"/>
          <w:sz w:val="24"/>
          <w:szCs w:val="24"/>
          <w:lang w:val="en" w:eastAsia="en-IE"/>
        </w:rPr>
        <w:t>County Kilkenny in 1921</w:t>
      </w:r>
      <w:r w:rsidRPr="00CE1C4F">
        <w:rPr>
          <w:rFonts w:eastAsia="Times New Roman" w:cstheme="minorHAnsi"/>
          <w:color w:val="000000" w:themeColor="text1"/>
          <w:sz w:val="24"/>
          <w:szCs w:val="24"/>
          <w:lang w:val="en" w:eastAsia="en-IE"/>
        </w:rPr>
        <w:t xml:space="preserve">. </w:t>
      </w:r>
      <w:r w:rsidR="00763873" w:rsidRPr="00CE1C4F">
        <w:rPr>
          <w:rFonts w:cstheme="minorHAnsi"/>
          <w:color w:val="000000" w:themeColor="text1"/>
          <w:sz w:val="24"/>
          <w:szCs w:val="24"/>
        </w:rPr>
        <w:t xml:space="preserve">The scheme encourages projects which </w:t>
      </w:r>
      <w:proofErr w:type="spellStart"/>
      <w:r w:rsidR="00763873" w:rsidRPr="00CE1C4F">
        <w:rPr>
          <w:rFonts w:cstheme="minorHAnsi"/>
          <w:color w:val="000000" w:themeColor="text1"/>
          <w:sz w:val="24"/>
          <w:szCs w:val="24"/>
          <w:lang w:val="en"/>
        </w:rPr>
        <w:t>recognise</w:t>
      </w:r>
      <w:proofErr w:type="spellEnd"/>
      <w:r w:rsidR="00763873" w:rsidRPr="00CE1C4F">
        <w:rPr>
          <w:rFonts w:cstheme="minorHAnsi"/>
          <w:color w:val="000000" w:themeColor="text1"/>
          <w:sz w:val="24"/>
          <w:szCs w:val="24"/>
          <w:lang w:val="en"/>
        </w:rPr>
        <w:t xml:space="preserve"> all of the dimensions of this period </w:t>
      </w:r>
      <w:r w:rsidR="00D36DB2" w:rsidRPr="00CE1C4F">
        <w:rPr>
          <w:rFonts w:cstheme="minorHAnsi"/>
          <w:color w:val="000000" w:themeColor="text1"/>
          <w:sz w:val="24"/>
          <w:szCs w:val="24"/>
          <w:lang w:val="en"/>
        </w:rPr>
        <w:t>in our history</w:t>
      </w:r>
      <w:r w:rsidR="00CE1C4F">
        <w:rPr>
          <w:rFonts w:cstheme="minorHAnsi"/>
          <w:color w:val="000000" w:themeColor="text1"/>
          <w:sz w:val="24"/>
          <w:szCs w:val="24"/>
          <w:lang w:val="en"/>
        </w:rPr>
        <w:t xml:space="preserve"> -</w:t>
      </w:r>
      <w:r w:rsidR="00763873" w:rsidRPr="00CE1C4F">
        <w:rPr>
          <w:rFonts w:cstheme="minorHAnsi"/>
          <w:color w:val="000000" w:themeColor="text1"/>
          <w:sz w:val="24"/>
          <w:szCs w:val="24"/>
          <w:lang w:val="en"/>
        </w:rPr>
        <w:t xml:space="preserve"> the military activity, the political context, and social, economic and cultural aspects and legacies.  </w:t>
      </w:r>
      <w:r w:rsidRPr="00CE1C4F">
        <w:rPr>
          <w:rFonts w:eastAsia="Times New Roman" w:cstheme="minorHAnsi"/>
          <w:color w:val="000000" w:themeColor="text1"/>
          <w:sz w:val="24"/>
          <w:szCs w:val="24"/>
          <w:lang w:val="en" w:eastAsia="en-IE"/>
        </w:rPr>
        <w:t xml:space="preserve">The aim of this commemorative funding is to ensure that events are remembered at community level in a respectful, measured and non-partisan manner. </w:t>
      </w:r>
      <w:r w:rsidR="0013610C" w:rsidRPr="00CE1C4F">
        <w:rPr>
          <w:rFonts w:cstheme="minorHAnsi"/>
          <w:color w:val="000000" w:themeColor="text1"/>
          <w:sz w:val="24"/>
          <w:szCs w:val="24"/>
        </w:rPr>
        <w:t xml:space="preserve">Projects by artists and creatives which interpret and respond creatively to this period in Kilkenny are also encouraged.  </w:t>
      </w:r>
    </w:p>
    <w:p w14:paraId="50FC592D" w14:textId="77777777" w:rsidR="00C921A9" w:rsidRPr="00CE1C4F" w:rsidRDefault="00E77B15" w:rsidP="00C921A9">
      <w:pPr>
        <w:spacing w:before="240" w:after="240" w:line="240" w:lineRule="auto"/>
        <w:jc w:val="both"/>
        <w:rPr>
          <w:rFonts w:eastAsia="Times New Roman" w:cstheme="minorHAnsi"/>
          <w:color w:val="000000" w:themeColor="text1"/>
          <w:sz w:val="24"/>
          <w:szCs w:val="24"/>
          <w:lang w:val="en" w:eastAsia="en-IE"/>
        </w:rPr>
      </w:pPr>
      <w:r w:rsidRPr="00CE1C4F">
        <w:rPr>
          <w:rFonts w:eastAsia="Times New Roman" w:cstheme="minorHAnsi"/>
          <w:color w:val="000000" w:themeColor="text1"/>
          <w:sz w:val="24"/>
          <w:szCs w:val="24"/>
          <w:lang w:val="en" w:eastAsia="en-IE"/>
        </w:rPr>
        <w:t xml:space="preserve">The terms of the scheme are </w:t>
      </w:r>
      <w:r w:rsidR="00763873" w:rsidRPr="00CE1C4F">
        <w:rPr>
          <w:rFonts w:eastAsia="Times New Roman" w:cstheme="minorHAnsi"/>
          <w:color w:val="000000" w:themeColor="text1"/>
          <w:sz w:val="24"/>
          <w:szCs w:val="24"/>
          <w:lang w:val="en" w:eastAsia="en-IE"/>
        </w:rPr>
        <w:t>in accordance with</w:t>
      </w:r>
      <w:r w:rsidRPr="00CE1C4F">
        <w:rPr>
          <w:rFonts w:eastAsia="Times New Roman" w:cstheme="minorHAnsi"/>
          <w:color w:val="000000" w:themeColor="text1"/>
          <w:sz w:val="24"/>
          <w:szCs w:val="24"/>
          <w:lang w:val="en" w:eastAsia="en-IE"/>
        </w:rPr>
        <w:t xml:space="preserve"> the guidance of the Expert Advisory Group on Centenary Commemorations</w:t>
      </w:r>
      <w:r w:rsidR="00763873" w:rsidRPr="00CE1C4F">
        <w:rPr>
          <w:rFonts w:eastAsia="Times New Roman" w:cstheme="minorHAnsi"/>
          <w:color w:val="000000" w:themeColor="text1"/>
          <w:sz w:val="24"/>
          <w:szCs w:val="24"/>
          <w:lang w:val="en" w:eastAsia="en-IE"/>
        </w:rPr>
        <w:t xml:space="preserve">. </w:t>
      </w:r>
    </w:p>
    <w:p w14:paraId="7BF5FD4B" w14:textId="56CFB031" w:rsidR="00BE4371" w:rsidRPr="00CE1C4F" w:rsidRDefault="00BE4371" w:rsidP="00C921A9">
      <w:pPr>
        <w:spacing w:before="240" w:after="240" w:line="240" w:lineRule="auto"/>
        <w:jc w:val="both"/>
        <w:rPr>
          <w:rFonts w:cstheme="minorHAnsi"/>
          <w:color w:val="000000" w:themeColor="text1"/>
          <w:sz w:val="24"/>
          <w:szCs w:val="24"/>
        </w:rPr>
      </w:pPr>
      <w:bookmarkStart w:id="0" w:name="_Hlk64530831"/>
      <w:r w:rsidRPr="00CE1C4F">
        <w:rPr>
          <w:rFonts w:cstheme="minorHAnsi"/>
          <w:color w:val="000000" w:themeColor="text1"/>
          <w:sz w:val="24"/>
          <w:szCs w:val="24"/>
        </w:rPr>
        <w:t xml:space="preserve">All initiatives and activities funded from this </w:t>
      </w:r>
      <w:r w:rsidR="00CE1C4F">
        <w:rPr>
          <w:rFonts w:cstheme="minorHAnsi"/>
          <w:color w:val="000000" w:themeColor="text1"/>
          <w:sz w:val="24"/>
          <w:szCs w:val="24"/>
        </w:rPr>
        <w:t>scheme</w:t>
      </w:r>
      <w:r w:rsidRPr="00CE1C4F">
        <w:rPr>
          <w:rFonts w:cstheme="minorHAnsi"/>
          <w:color w:val="000000" w:themeColor="text1"/>
          <w:sz w:val="24"/>
          <w:szCs w:val="24"/>
        </w:rPr>
        <w:t xml:space="preserve"> must adhere to the public health advice and guidance, laid down by the HSE and the Government, with regard to the COVID-19 pandemic.  </w:t>
      </w:r>
    </w:p>
    <w:bookmarkEnd w:id="0"/>
    <w:p w14:paraId="2703204E" w14:textId="78A73A70" w:rsidR="00D36DB2" w:rsidRPr="00CE1C4F" w:rsidRDefault="00E77B15" w:rsidP="00C921A9">
      <w:pPr>
        <w:spacing w:before="240" w:after="240" w:line="240" w:lineRule="auto"/>
        <w:jc w:val="both"/>
        <w:rPr>
          <w:rFonts w:eastAsia="Times New Roman" w:cstheme="minorHAnsi"/>
          <w:color w:val="000000" w:themeColor="text1"/>
          <w:sz w:val="24"/>
          <w:szCs w:val="24"/>
          <w:lang w:val="en" w:eastAsia="en-IE"/>
        </w:rPr>
      </w:pPr>
      <w:r w:rsidRPr="00CE1C4F">
        <w:rPr>
          <w:rFonts w:eastAsia="Times New Roman" w:cstheme="minorHAnsi"/>
          <w:color w:val="000000" w:themeColor="text1"/>
          <w:sz w:val="24"/>
          <w:szCs w:val="24"/>
          <w:lang w:val="en" w:eastAsia="en-IE"/>
        </w:rPr>
        <w:t xml:space="preserve">We invite </w:t>
      </w:r>
      <w:r w:rsidR="0013610C" w:rsidRPr="00CE1C4F">
        <w:rPr>
          <w:rFonts w:cstheme="minorHAnsi"/>
          <w:color w:val="000000" w:themeColor="text1"/>
          <w:sz w:val="24"/>
          <w:szCs w:val="24"/>
          <w:shd w:val="clear" w:color="auto" w:fill="FFFFFF"/>
        </w:rPr>
        <w:t>heritage societies, local historians, communities and artists</w:t>
      </w:r>
      <w:r w:rsidR="0013610C" w:rsidRPr="00CE1C4F">
        <w:rPr>
          <w:rFonts w:eastAsia="Times New Roman" w:cstheme="minorHAnsi"/>
          <w:color w:val="000000" w:themeColor="text1"/>
          <w:sz w:val="24"/>
          <w:szCs w:val="24"/>
          <w:lang w:val="en" w:eastAsia="en-IE"/>
        </w:rPr>
        <w:t xml:space="preserve"> </w:t>
      </w:r>
      <w:r w:rsidR="00C921A9" w:rsidRPr="00CE1C4F">
        <w:rPr>
          <w:rFonts w:eastAsia="Times New Roman" w:cstheme="minorHAnsi"/>
          <w:color w:val="000000" w:themeColor="text1"/>
          <w:sz w:val="24"/>
          <w:szCs w:val="24"/>
          <w:lang w:val="en" w:eastAsia="en-IE"/>
        </w:rPr>
        <w:t>etc</w:t>
      </w:r>
      <w:r w:rsidR="00CE1C4F">
        <w:rPr>
          <w:rFonts w:eastAsia="Times New Roman" w:cstheme="minorHAnsi"/>
          <w:color w:val="000000" w:themeColor="text1"/>
          <w:sz w:val="24"/>
          <w:szCs w:val="24"/>
          <w:lang w:val="en" w:eastAsia="en-IE"/>
        </w:rPr>
        <w:t>.</w:t>
      </w:r>
      <w:r w:rsidR="00C921A9" w:rsidRPr="00CE1C4F">
        <w:rPr>
          <w:rFonts w:eastAsia="Times New Roman" w:cstheme="minorHAnsi"/>
          <w:color w:val="000000" w:themeColor="text1"/>
          <w:sz w:val="24"/>
          <w:szCs w:val="24"/>
          <w:lang w:val="en" w:eastAsia="en-IE"/>
        </w:rPr>
        <w:t xml:space="preserve">, </w:t>
      </w:r>
      <w:r w:rsidRPr="00CE1C4F">
        <w:rPr>
          <w:rFonts w:eastAsia="Times New Roman" w:cstheme="minorHAnsi"/>
          <w:color w:val="000000" w:themeColor="text1"/>
          <w:sz w:val="24"/>
          <w:szCs w:val="24"/>
          <w:lang w:val="en" w:eastAsia="en-IE"/>
        </w:rPr>
        <w:t xml:space="preserve">to make applications. </w:t>
      </w:r>
    </w:p>
    <w:p w14:paraId="3DFB2621" w14:textId="77777777" w:rsidR="00E77B15" w:rsidRPr="00CE1C4F" w:rsidRDefault="00E77B15" w:rsidP="00530F88">
      <w:pPr>
        <w:spacing w:before="240" w:after="240" w:line="240" w:lineRule="auto"/>
        <w:jc w:val="both"/>
        <w:rPr>
          <w:rFonts w:eastAsia="Times New Roman" w:cstheme="minorHAnsi"/>
          <w:color w:val="000000" w:themeColor="text1"/>
          <w:sz w:val="24"/>
          <w:szCs w:val="24"/>
          <w:lang w:val="en" w:eastAsia="en-IE"/>
        </w:rPr>
      </w:pPr>
      <w:r w:rsidRPr="00CE1C4F">
        <w:rPr>
          <w:rFonts w:eastAsia="Times New Roman" w:cstheme="minorHAnsi"/>
          <w:color w:val="000000" w:themeColor="text1"/>
          <w:sz w:val="24"/>
          <w:szCs w:val="24"/>
          <w:lang w:val="en" w:eastAsia="en-IE"/>
        </w:rPr>
        <w:t>Application forms and details are available from</w:t>
      </w:r>
      <w:r w:rsidR="0013610C" w:rsidRPr="00CE1C4F">
        <w:rPr>
          <w:rFonts w:eastAsia="Times New Roman" w:cstheme="minorHAnsi"/>
          <w:color w:val="000000" w:themeColor="text1"/>
          <w:sz w:val="24"/>
          <w:szCs w:val="24"/>
          <w:lang w:val="en" w:eastAsia="en-IE"/>
        </w:rPr>
        <w:t xml:space="preserve"> the Heritage Office, Kilkenny County Council.</w:t>
      </w:r>
    </w:p>
    <w:p w14:paraId="66F29900" w14:textId="76FAFEED" w:rsidR="0013610C" w:rsidRPr="00CE1C4F" w:rsidRDefault="00E77B15" w:rsidP="00C921A9">
      <w:pPr>
        <w:spacing w:before="240" w:after="240" w:line="240" w:lineRule="auto"/>
        <w:rPr>
          <w:rFonts w:eastAsia="Times New Roman" w:cstheme="minorHAnsi"/>
          <w:color w:val="000000" w:themeColor="text1"/>
          <w:sz w:val="24"/>
          <w:szCs w:val="24"/>
          <w:lang w:val="en" w:eastAsia="en-IE"/>
        </w:rPr>
      </w:pPr>
      <w:r w:rsidRPr="00CE1C4F">
        <w:rPr>
          <w:rFonts w:eastAsia="Times New Roman" w:cstheme="minorHAnsi"/>
          <w:color w:val="000000" w:themeColor="text1"/>
          <w:sz w:val="24"/>
          <w:szCs w:val="24"/>
          <w:lang w:val="en" w:eastAsia="en-IE"/>
        </w:rPr>
        <w:t xml:space="preserve">Email: </w:t>
      </w:r>
      <w:hyperlink r:id="rId8" w:history="1">
        <w:r w:rsidR="00530F88" w:rsidRPr="008E2A04">
          <w:rPr>
            <w:rStyle w:val="Hyperlink"/>
            <w:rFonts w:cstheme="minorHAnsi"/>
            <w:sz w:val="24"/>
            <w:szCs w:val="24"/>
            <w:shd w:val="clear" w:color="auto" w:fill="FFFFFF"/>
          </w:rPr>
          <w:t>sinead.dunphy@kilkennycoco.ie</w:t>
        </w:r>
      </w:hyperlink>
      <w:r w:rsidR="0013610C" w:rsidRPr="00CE1C4F">
        <w:rPr>
          <w:rStyle w:val="Hyperlink"/>
          <w:rFonts w:cstheme="minorHAnsi"/>
          <w:color w:val="000000" w:themeColor="text1"/>
          <w:sz w:val="24"/>
          <w:szCs w:val="24"/>
          <w:shd w:val="clear" w:color="auto" w:fill="FFFFFF"/>
        </w:rPr>
        <w:t xml:space="preserve">; </w:t>
      </w:r>
      <w:r w:rsidR="0013610C" w:rsidRPr="00530F88">
        <w:rPr>
          <w:rFonts w:cstheme="minorHAnsi"/>
          <w:color w:val="000000" w:themeColor="text1"/>
          <w:sz w:val="24"/>
          <w:szCs w:val="24"/>
          <w:shd w:val="clear" w:color="auto" w:fill="FFFFFF"/>
        </w:rPr>
        <w:t xml:space="preserve">Tel: </w:t>
      </w:r>
      <w:r w:rsidR="00530F88" w:rsidRPr="00530F88">
        <w:rPr>
          <w:rFonts w:ascii="Calibri" w:hAnsi="Calibri"/>
          <w:sz w:val="24"/>
          <w:szCs w:val="24"/>
        </w:rPr>
        <w:t>056-7794910</w:t>
      </w:r>
      <w:r w:rsidR="00530F88" w:rsidRPr="00EB137E">
        <w:rPr>
          <w:rFonts w:ascii="Calibri" w:hAnsi="Calibri"/>
          <w:sz w:val="28"/>
          <w:szCs w:val="28"/>
        </w:rPr>
        <w:t xml:space="preserve"> </w:t>
      </w:r>
    </w:p>
    <w:p w14:paraId="72064B87" w14:textId="7E2CCAB2" w:rsidR="004F39BD" w:rsidRPr="00CE1C4F" w:rsidRDefault="00E77B15" w:rsidP="00C921A9">
      <w:pPr>
        <w:spacing w:before="240" w:after="240" w:line="240" w:lineRule="auto"/>
        <w:rPr>
          <w:rFonts w:eastAsia="Times New Roman" w:cstheme="minorHAnsi"/>
          <w:color w:val="000000" w:themeColor="text1"/>
          <w:sz w:val="24"/>
          <w:szCs w:val="24"/>
          <w:lang w:val="en" w:eastAsia="en-IE"/>
        </w:rPr>
      </w:pPr>
      <w:bookmarkStart w:id="1" w:name="_GoBack"/>
      <w:bookmarkEnd w:id="1"/>
      <w:r w:rsidRPr="00CE1C4F">
        <w:rPr>
          <w:rFonts w:eastAsia="Times New Roman" w:cstheme="minorHAnsi"/>
          <w:b/>
          <w:bCs/>
          <w:color w:val="000000" w:themeColor="text1"/>
          <w:sz w:val="24"/>
          <w:szCs w:val="24"/>
          <w:lang w:val="en" w:eastAsia="en-IE"/>
        </w:rPr>
        <w:t xml:space="preserve">Closing date for applications is </w:t>
      </w:r>
      <w:r w:rsidR="006F73C0" w:rsidRPr="006F73C0">
        <w:rPr>
          <w:rFonts w:eastAsia="Times New Roman" w:cstheme="minorHAnsi"/>
          <w:b/>
          <w:bCs/>
          <w:color w:val="000000" w:themeColor="text1"/>
          <w:sz w:val="24"/>
          <w:szCs w:val="24"/>
          <w:lang w:val="en" w:eastAsia="en-IE"/>
        </w:rPr>
        <w:t>15</w:t>
      </w:r>
      <w:r w:rsidR="009A7E88" w:rsidRPr="006F73C0">
        <w:rPr>
          <w:rFonts w:eastAsia="Times New Roman" w:cstheme="minorHAnsi"/>
          <w:b/>
          <w:bCs/>
          <w:color w:val="000000" w:themeColor="text1"/>
          <w:sz w:val="24"/>
          <w:szCs w:val="24"/>
          <w:vertAlign w:val="superscript"/>
          <w:lang w:val="en" w:eastAsia="en-IE"/>
        </w:rPr>
        <w:t>th</w:t>
      </w:r>
      <w:r w:rsidR="009A7E88" w:rsidRPr="006F73C0">
        <w:rPr>
          <w:rFonts w:eastAsia="Times New Roman" w:cstheme="minorHAnsi"/>
          <w:b/>
          <w:bCs/>
          <w:color w:val="000000" w:themeColor="text1"/>
          <w:sz w:val="24"/>
          <w:szCs w:val="24"/>
          <w:lang w:val="en" w:eastAsia="en-IE"/>
        </w:rPr>
        <w:t xml:space="preserve"> March</w:t>
      </w:r>
      <w:r w:rsidR="00191384" w:rsidRPr="006F73C0">
        <w:rPr>
          <w:rFonts w:eastAsia="Times New Roman" w:cstheme="minorHAnsi"/>
          <w:b/>
          <w:bCs/>
          <w:color w:val="000000" w:themeColor="text1"/>
          <w:sz w:val="24"/>
          <w:szCs w:val="24"/>
          <w:lang w:val="en" w:eastAsia="en-IE"/>
        </w:rPr>
        <w:t xml:space="preserve"> </w:t>
      </w:r>
      <w:r w:rsidR="0013610C" w:rsidRPr="006F73C0">
        <w:rPr>
          <w:rFonts w:eastAsia="Times New Roman" w:cstheme="minorHAnsi"/>
          <w:b/>
          <w:bCs/>
          <w:color w:val="000000" w:themeColor="text1"/>
          <w:sz w:val="24"/>
          <w:szCs w:val="24"/>
          <w:lang w:val="en" w:eastAsia="en-IE"/>
        </w:rPr>
        <w:t>2021</w:t>
      </w:r>
      <w:r w:rsidRPr="006F73C0">
        <w:rPr>
          <w:rFonts w:eastAsia="Times New Roman" w:cstheme="minorHAnsi"/>
          <w:b/>
          <w:bCs/>
          <w:color w:val="000000" w:themeColor="text1"/>
          <w:sz w:val="24"/>
          <w:szCs w:val="24"/>
          <w:lang w:val="en" w:eastAsia="en-IE"/>
        </w:rPr>
        <w:t xml:space="preserve"> at </w:t>
      </w:r>
      <w:r w:rsidR="009A7E88" w:rsidRPr="006F73C0">
        <w:rPr>
          <w:rFonts w:eastAsia="Times New Roman" w:cstheme="minorHAnsi"/>
          <w:b/>
          <w:bCs/>
          <w:color w:val="000000" w:themeColor="text1"/>
          <w:sz w:val="24"/>
          <w:szCs w:val="24"/>
          <w:lang w:val="en" w:eastAsia="en-IE"/>
        </w:rPr>
        <w:t>5pm</w:t>
      </w:r>
      <w:r w:rsidR="006F73C0" w:rsidRPr="006F73C0">
        <w:rPr>
          <w:rFonts w:eastAsia="Times New Roman" w:cstheme="minorHAnsi"/>
          <w:b/>
          <w:bCs/>
          <w:color w:val="000000" w:themeColor="text1"/>
          <w:sz w:val="24"/>
          <w:szCs w:val="24"/>
          <w:lang w:val="en" w:eastAsia="en-IE"/>
        </w:rPr>
        <w:t>.</w:t>
      </w:r>
      <w:r w:rsidRPr="00CE1C4F">
        <w:rPr>
          <w:rFonts w:eastAsia="Times New Roman" w:cstheme="minorHAnsi"/>
          <w:color w:val="000000" w:themeColor="text1"/>
          <w:sz w:val="24"/>
          <w:szCs w:val="24"/>
          <w:lang w:val="en" w:eastAsia="en-IE"/>
        </w:rPr>
        <w:t xml:space="preserve"> </w:t>
      </w:r>
    </w:p>
    <w:p w14:paraId="768C6A82" w14:textId="77777777" w:rsidR="004F39BD" w:rsidRPr="00CE1C4F" w:rsidRDefault="004F39BD" w:rsidP="00C921A9">
      <w:pPr>
        <w:spacing w:line="240" w:lineRule="auto"/>
        <w:rPr>
          <w:rFonts w:eastAsia="Times New Roman" w:cstheme="minorHAnsi"/>
          <w:color w:val="000000" w:themeColor="text1"/>
          <w:sz w:val="24"/>
          <w:szCs w:val="24"/>
          <w:lang w:val="en" w:eastAsia="en-IE"/>
        </w:rPr>
      </w:pPr>
      <w:r w:rsidRPr="00CE1C4F">
        <w:rPr>
          <w:rFonts w:eastAsia="Times New Roman" w:cstheme="minorHAnsi"/>
          <w:color w:val="000000" w:themeColor="text1"/>
          <w:sz w:val="24"/>
          <w:szCs w:val="24"/>
          <w:lang w:val="en" w:eastAsia="en-IE"/>
        </w:rPr>
        <w:br w:type="page"/>
      </w:r>
    </w:p>
    <w:p w14:paraId="03DEEFCC" w14:textId="77777777" w:rsidR="00F945B0" w:rsidRPr="00CE1C4F" w:rsidRDefault="00F945B0" w:rsidP="00C921A9">
      <w:pPr>
        <w:pStyle w:val="Heading2"/>
        <w:ind w:left="-180"/>
        <w:jc w:val="left"/>
        <w:rPr>
          <w:rFonts w:asciiTheme="minorHAnsi" w:hAnsiTheme="minorHAnsi" w:cstheme="minorHAnsi"/>
          <w:color w:val="000000" w:themeColor="text1"/>
          <w:szCs w:val="24"/>
        </w:rPr>
      </w:pPr>
      <w:r w:rsidRPr="00CE1C4F">
        <w:rPr>
          <w:rFonts w:asciiTheme="minorHAnsi" w:hAnsiTheme="minorHAnsi" w:cstheme="minorHAnsi"/>
          <w:color w:val="000000" w:themeColor="text1"/>
          <w:szCs w:val="24"/>
        </w:rPr>
        <w:lastRenderedPageBreak/>
        <w:t>CONDITIONS</w:t>
      </w:r>
      <w:r w:rsidR="00B7797F" w:rsidRPr="00CE1C4F">
        <w:rPr>
          <w:rFonts w:asciiTheme="minorHAnsi" w:hAnsiTheme="minorHAnsi" w:cstheme="minorHAnsi"/>
          <w:color w:val="000000" w:themeColor="text1"/>
          <w:szCs w:val="24"/>
        </w:rPr>
        <w:t xml:space="preserve"> OF FUNDING</w:t>
      </w:r>
    </w:p>
    <w:p w14:paraId="1AA20E3F" w14:textId="77777777" w:rsidR="00763873" w:rsidRPr="00CE1C4F" w:rsidRDefault="00763873" w:rsidP="00C921A9">
      <w:pPr>
        <w:pStyle w:val="BodyText"/>
        <w:numPr>
          <w:ilvl w:val="0"/>
          <w:numId w:val="17"/>
        </w:numPr>
        <w:tabs>
          <w:tab w:val="left" w:pos="-360"/>
        </w:tabs>
        <w:ind w:right="-334"/>
        <w:rPr>
          <w:rFonts w:asciiTheme="minorHAnsi" w:hAnsiTheme="minorHAnsi" w:cstheme="minorHAnsi"/>
          <w:b w:val="0"/>
          <w:bCs/>
          <w:color w:val="000000" w:themeColor="text1"/>
          <w:sz w:val="24"/>
          <w:szCs w:val="24"/>
        </w:rPr>
      </w:pPr>
      <w:r w:rsidRPr="00CE1C4F">
        <w:rPr>
          <w:rFonts w:asciiTheme="minorHAnsi" w:hAnsiTheme="minorHAnsi" w:cstheme="minorHAnsi"/>
          <w:b w:val="0"/>
          <w:color w:val="000000" w:themeColor="text1"/>
          <w:sz w:val="24"/>
          <w:szCs w:val="24"/>
        </w:rPr>
        <w:t>Applications may only be made for projects relating to County Kilkenny.</w:t>
      </w:r>
    </w:p>
    <w:p w14:paraId="56095603" w14:textId="77777777" w:rsidR="00F945B0" w:rsidRPr="00CE1C4F" w:rsidRDefault="00F945B0" w:rsidP="00C921A9">
      <w:pPr>
        <w:pStyle w:val="BodyText"/>
        <w:numPr>
          <w:ilvl w:val="0"/>
          <w:numId w:val="17"/>
        </w:numPr>
        <w:tabs>
          <w:tab w:val="left" w:pos="-360"/>
        </w:tabs>
        <w:ind w:right="-334"/>
        <w:rPr>
          <w:rFonts w:asciiTheme="minorHAnsi" w:hAnsiTheme="minorHAnsi" w:cstheme="minorHAnsi"/>
          <w:b w:val="0"/>
          <w:bCs/>
          <w:color w:val="000000" w:themeColor="text1"/>
          <w:sz w:val="24"/>
          <w:szCs w:val="24"/>
        </w:rPr>
      </w:pPr>
      <w:r w:rsidRPr="00CE1C4F">
        <w:rPr>
          <w:rFonts w:asciiTheme="minorHAnsi" w:hAnsiTheme="minorHAnsi" w:cstheme="minorHAnsi"/>
          <w:b w:val="0"/>
          <w:color w:val="000000" w:themeColor="text1"/>
          <w:sz w:val="24"/>
          <w:szCs w:val="24"/>
        </w:rPr>
        <w:t>Applications will be accepted on the official application form only.</w:t>
      </w:r>
    </w:p>
    <w:p w14:paraId="3F3583BC" w14:textId="65485FD5" w:rsidR="00F945B0" w:rsidRPr="00CE1C4F" w:rsidRDefault="00F945B0" w:rsidP="00C921A9">
      <w:pPr>
        <w:pStyle w:val="BodyText"/>
        <w:numPr>
          <w:ilvl w:val="0"/>
          <w:numId w:val="17"/>
        </w:numPr>
        <w:tabs>
          <w:tab w:val="left" w:pos="-360"/>
        </w:tabs>
        <w:ind w:right="-334"/>
        <w:rPr>
          <w:rFonts w:asciiTheme="minorHAnsi" w:hAnsiTheme="minorHAnsi" w:cstheme="minorHAnsi"/>
          <w:b w:val="0"/>
          <w:bCs/>
          <w:color w:val="000000" w:themeColor="text1"/>
          <w:sz w:val="24"/>
          <w:szCs w:val="24"/>
        </w:rPr>
      </w:pPr>
      <w:r w:rsidRPr="00CE1C4F">
        <w:rPr>
          <w:rFonts w:asciiTheme="minorHAnsi" w:hAnsiTheme="minorHAnsi" w:cstheme="minorHAnsi"/>
          <w:b w:val="0"/>
          <w:color w:val="000000" w:themeColor="text1"/>
          <w:sz w:val="24"/>
          <w:szCs w:val="24"/>
        </w:rPr>
        <w:t>Applications must be emailed</w:t>
      </w:r>
      <w:r w:rsidR="00763873" w:rsidRPr="00CE1C4F">
        <w:rPr>
          <w:rFonts w:asciiTheme="minorHAnsi" w:hAnsiTheme="minorHAnsi" w:cstheme="minorHAnsi"/>
          <w:b w:val="0"/>
          <w:color w:val="000000" w:themeColor="text1"/>
          <w:sz w:val="24"/>
          <w:szCs w:val="24"/>
        </w:rPr>
        <w:t xml:space="preserve"> to </w:t>
      </w:r>
      <w:hyperlink r:id="rId9" w:history="1">
        <w:r w:rsidR="005031D0" w:rsidRPr="008E2A04">
          <w:rPr>
            <w:rStyle w:val="Hyperlink"/>
            <w:rFonts w:asciiTheme="minorHAnsi" w:hAnsiTheme="minorHAnsi" w:cstheme="minorHAnsi"/>
            <w:b w:val="0"/>
            <w:sz w:val="24"/>
            <w:szCs w:val="24"/>
          </w:rPr>
          <w:t>sinead.dunphy@kilkennycoco.ie</w:t>
        </w:r>
      </w:hyperlink>
      <w:r w:rsidR="00763873" w:rsidRPr="00CE1C4F">
        <w:rPr>
          <w:rFonts w:asciiTheme="minorHAnsi" w:hAnsiTheme="minorHAnsi" w:cstheme="minorHAnsi"/>
          <w:b w:val="0"/>
          <w:color w:val="000000" w:themeColor="text1"/>
          <w:sz w:val="24"/>
          <w:szCs w:val="24"/>
        </w:rPr>
        <w:t>. Files must</w:t>
      </w:r>
      <w:r w:rsidRPr="00CE1C4F">
        <w:rPr>
          <w:rFonts w:asciiTheme="minorHAnsi" w:hAnsiTheme="minorHAnsi" w:cstheme="minorHAnsi"/>
          <w:b w:val="0"/>
          <w:color w:val="000000" w:themeColor="text1"/>
          <w:sz w:val="24"/>
          <w:szCs w:val="24"/>
        </w:rPr>
        <w:t xml:space="preserve"> be no larger than 10MB. </w:t>
      </w:r>
    </w:p>
    <w:p w14:paraId="030BAA8D" w14:textId="711D33B8" w:rsidR="00F945B0" w:rsidRPr="005031D0" w:rsidRDefault="00F945B0" w:rsidP="00C921A9">
      <w:pPr>
        <w:pStyle w:val="BodyText"/>
        <w:numPr>
          <w:ilvl w:val="0"/>
          <w:numId w:val="17"/>
        </w:numPr>
        <w:tabs>
          <w:tab w:val="left" w:pos="-360"/>
        </w:tabs>
        <w:ind w:right="-334"/>
        <w:rPr>
          <w:rFonts w:asciiTheme="minorHAnsi" w:hAnsiTheme="minorHAnsi" w:cstheme="minorHAnsi"/>
          <w:b w:val="0"/>
          <w:color w:val="000000" w:themeColor="text1"/>
          <w:sz w:val="24"/>
          <w:szCs w:val="24"/>
        </w:rPr>
      </w:pPr>
      <w:r w:rsidRPr="00CE1C4F">
        <w:rPr>
          <w:rFonts w:asciiTheme="minorHAnsi" w:hAnsiTheme="minorHAnsi" w:cstheme="minorHAnsi"/>
          <w:b w:val="0"/>
          <w:color w:val="000000" w:themeColor="text1"/>
          <w:sz w:val="24"/>
          <w:szCs w:val="24"/>
        </w:rPr>
        <w:t xml:space="preserve">Closing date for applications is </w:t>
      </w:r>
      <w:r w:rsidR="00743E23" w:rsidRPr="005031D0">
        <w:rPr>
          <w:rFonts w:asciiTheme="minorHAnsi" w:hAnsiTheme="minorHAnsi" w:cstheme="minorHAnsi"/>
          <w:b w:val="0"/>
          <w:color w:val="000000" w:themeColor="text1"/>
          <w:sz w:val="24"/>
          <w:szCs w:val="24"/>
        </w:rPr>
        <w:t>15</w:t>
      </w:r>
      <w:r w:rsidR="009A7E88" w:rsidRPr="005031D0">
        <w:rPr>
          <w:rFonts w:asciiTheme="minorHAnsi" w:hAnsiTheme="minorHAnsi" w:cstheme="minorHAnsi"/>
          <w:b w:val="0"/>
          <w:color w:val="000000" w:themeColor="text1"/>
          <w:sz w:val="24"/>
          <w:szCs w:val="24"/>
          <w:vertAlign w:val="superscript"/>
        </w:rPr>
        <w:t>th</w:t>
      </w:r>
      <w:r w:rsidR="009A7E88" w:rsidRPr="005031D0">
        <w:rPr>
          <w:rFonts w:asciiTheme="minorHAnsi" w:hAnsiTheme="minorHAnsi" w:cstheme="minorHAnsi"/>
          <w:b w:val="0"/>
          <w:color w:val="000000" w:themeColor="text1"/>
          <w:sz w:val="24"/>
          <w:szCs w:val="24"/>
        </w:rPr>
        <w:t xml:space="preserve"> March</w:t>
      </w:r>
      <w:r w:rsidR="00CE1C4F" w:rsidRPr="005031D0">
        <w:rPr>
          <w:rFonts w:asciiTheme="minorHAnsi" w:hAnsiTheme="minorHAnsi" w:cstheme="minorHAnsi"/>
          <w:b w:val="0"/>
          <w:color w:val="000000" w:themeColor="text1"/>
          <w:sz w:val="24"/>
          <w:szCs w:val="24"/>
        </w:rPr>
        <w:t xml:space="preserve"> 2021</w:t>
      </w:r>
      <w:r w:rsidRPr="005031D0">
        <w:rPr>
          <w:rFonts w:asciiTheme="minorHAnsi" w:hAnsiTheme="minorHAnsi" w:cstheme="minorHAnsi"/>
          <w:b w:val="0"/>
          <w:color w:val="000000" w:themeColor="text1"/>
          <w:sz w:val="24"/>
          <w:szCs w:val="24"/>
        </w:rPr>
        <w:t xml:space="preserve"> at </w:t>
      </w:r>
      <w:r w:rsidR="009A7E88" w:rsidRPr="005031D0">
        <w:rPr>
          <w:rFonts w:asciiTheme="minorHAnsi" w:hAnsiTheme="minorHAnsi" w:cstheme="minorHAnsi"/>
          <w:b w:val="0"/>
          <w:color w:val="000000" w:themeColor="text1"/>
          <w:sz w:val="24"/>
          <w:szCs w:val="24"/>
        </w:rPr>
        <w:t>5pm</w:t>
      </w:r>
      <w:r w:rsidRPr="005031D0">
        <w:rPr>
          <w:rFonts w:asciiTheme="minorHAnsi" w:hAnsiTheme="minorHAnsi" w:cstheme="minorHAnsi"/>
          <w:b w:val="0"/>
          <w:color w:val="000000" w:themeColor="text1"/>
          <w:sz w:val="24"/>
          <w:szCs w:val="24"/>
        </w:rPr>
        <w:t xml:space="preserve">. </w:t>
      </w:r>
    </w:p>
    <w:p w14:paraId="719AA23C" w14:textId="77777777" w:rsidR="00F945B0" w:rsidRPr="005031D0" w:rsidRDefault="00F945B0" w:rsidP="00C921A9">
      <w:pPr>
        <w:numPr>
          <w:ilvl w:val="0"/>
          <w:numId w:val="17"/>
        </w:numPr>
        <w:tabs>
          <w:tab w:val="left" w:pos="-360"/>
        </w:tabs>
        <w:spacing w:after="0" w:line="240" w:lineRule="auto"/>
        <w:ind w:right="-334"/>
        <w:jc w:val="both"/>
        <w:rPr>
          <w:rFonts w:cstheme="minorHAnsi"/>
          <w:color w:val="000000" w:themeColor="text1"/>
          <w:sz w:val="24"/>
          <w:szCs w:val="24"/>
        </w:rPr>
      </w:pPr>
      <w:r w:rsidRPr="005031D0">
        <w:rPr>
          <w:rFonts w:cstheme="minorHAnsi"/>
          <w:color w:val="000000" w:themeColor="text1"/>
          <w:sz w:val="24"/>
          <w:szCs w:val="24"/>
        </w:rPr>
        <w:t xml:space="preserve">Projects must be completed by </w:t>
      </w:r>
      <w:r w:rsidR="001D1083" w:rsidRPr="005031D0">
        <w:rPr>
          <w:rFonts w:cstheme="minorHAnsi"/>
          <w:color w:val="000000" w:themeColor="text1"/>
          <w:sz w:val="24"/>
          <w:szCs w:val="24"/>
        </w:rPr>
        <w:t>Friday 21</w:t>
      </w:r>
      <w:r w:rsidR="001D1083" w:rsidRPr="005031D0">
        <w:rPr>
          <w:rFonts w:cstheme="minorHAnsi"/>
          <w:color w:val="000000" w:themeColor="text1"/>
          <w:sz w:val="24"/>
          <w:szCs w:val="24"/>
          <w:vertAlign w:val="superscript"/>
        </w:rPr>
        <w:t>st</w:t>
      </w:r>
      <w:r w:rsidR="001D1083" w:rsidRPr="005031D0">
        <w:rPr>
          <w:rFonts w:cstheme="minorHAnsi"/>
          <w:color w:val="000000" w:themeColor="text1"/>
          <w:sz w:val="24"/>
          <w:szCs w:val="24"/>
        </w:rPr>
        <w:t xml:space="preserve"> October 2021</w:t>
      </w:r>
      <w:r w:rsidRPr="005031D0">
        <w:rPr>
          <w:rFonts w:cstheme="minorHAnsi"/>
          <w:color w:val="000000" w:themeColor="text1"/>
          <w:sz w:val="24"/>
          <w:szCs w:val="24"/>
        </w:rPr>
        <w:t>.</w:t>
      </w:r>
    </w:p>
    <w:p w14:paraId="544ECEC9" w14:textId="4231BF1E" w:rsidR="00F945B0" w:rsidRPr="00CE1C4F" w:rsidRDefault="00F945B0" w:rsidP="00C921A9">
      <w:pPr>
        <w:pStyle w:val="ListParagraph"/>
        <w:numPr>
          <w:ilvl w:val="0"/>
          <w:numId w:val="17"/>
        </w:numPr>
        <w:tabs>
          <w:tab w:val="left" w:pos="-360"/>
        </w:tabs>
        <w:jc w:val="both"/>
        <w:rPr>
          <w:rFonts w:asciiTheme="minorHAnsi" w:hAnsiTheme="minorHAnsi" w:cstheme="minorHAnsi"/>
          <w:color w:val="000000" w:themeColor="text1"/>
        </w:rPr>
      </w:pPr>
      <w:r w:rsidRPr="00CE1C4F">
        <w:rPr>
          <w:rFonts w:asciiTheme="minorHAnsi" w:hAnsiTheme="minorHAnsi" w:cstheme="minorHAnsi"/>
          <w:color w:val="000000" w:themeColor="text1"/>
        </w:rPr>
        <w:t>The public engagement element of the project must be free of charge.</w:t>
      </w:r>
    </w:p>
    <w:p w14:paraId="6E5FD0A8" w14:textId="77777777" w:rsidR="00763873" w:rsidRPr="00CE1C4F" w:rsidRDefault="00763873" w:rsidP="00C921A9">
      <w:pPr>
        <w:tabs>
          <w:tab w:val="left" w:pos="-360"/>
        </w:tabs>
        <w:spacing w:after="0" w:line="240" w:lineRule="auto"/>
        <w:rPr>
          <w:rFonts w:cstheme="minorHAnsi"/>
          <w:color w:val="000000" w:themeColor="text1"/>
          <w:sz w:val="24"/>
          <w:szCs w:val="24"/>
        </w:rPr>
      </w:pPr>
    </w:p>
    <w:p w14:paraId="6CD49C7D" w14:textId="77777777" w:rsidR="000D2518" w:rsidRPr="00CE1C4F" w:rsidRDefault="002F0DC8" w:rsidP="00C921A9">
      <w:pPr>
        <w:tabs>
          <w:tab w:val="left" w:pos="-360"/>
        </w:tabs>
        <w:spacing w:after="0" w:line="240" w:lineRule="auto"/>
        <w:rPr>
          <w:rFonts w:cstheme="minorHAnsi"/>
          <w:b/>
          <w:color w:val="000000" w:themeColor="text1"/>
          <w:sz w:val="24"/>
          <w:szCs w:val="24"/>
        </w:rPr>
      </w:pPr>
      <w:r w:rsidRPr="00CE1C4F">
        <w:rPr>
          <w:rFonts w:cstheme="minorHAnsi"/>
          <w:b/>
          <w:i/>
          <w:color w:val="000000" w:themeColor="text1"/>
          <w:sz w:val="24"/>
          <w:szCs w:val="24"/>
        </w:rPr>
        <w:t>Minimum Eligibility Requirements</w:t>
      </w:r>
      <w:r w:rsidRPr="00CE1C4F">
        <w:rPr>
          <w:rFonts w:cstheme="minorHAnsi"/>
          <w:b/>
          <w:color w:val="000000" w:themeColor="text1"/>
          <w:sz w:val="24"/>
          <w:szCs w:val="24"/>
        </w:rPr>
        <w:t xml:space="preserve"> </w:t>
      </w:r>
    </w:p>
    <w:p w14:paraId="33845123" w14:textId="77777777" w:rsidR="000D2518" w:rsidRPr="00CE1C4F" w:rsidRDefault="00D36DB2" w:rsidP="00C921A9">
      <w:pPr>
        <w:spacing w:line="240" w:lineRule="auto"/>
        <w:jc w:val="both"/>
        <w:rPr>
          <w:rFonts w:cstheme="minorHAnsi"/>
          <w:color w:val="000000" w:themeColor="text1"/>
          <w:sz w:val="24"/>
          <w:szCs w:val="24"/>
        </w:rPr>
      </w:pPr>
      <w:r w:rsidRPr="00CE1C4F">
        <w:rPr>
          <w:rFonts w:cstheme="minorHAnsi"/>
          <w:color w:val="000000" w:themeColor="text1"/>
          <w:sz w:val="24"/>
          <w:szCs w:val="24"/>
        </w:rPr>
        <w:t xml:space="preserve">Please </w:t>
      </w:r>
      <w:r w:rsidR="000D2518" w:rsidRPr="00CE1C4F">
        <w:rPr>
          <w:rFonts w:cstheme="minorHAnsi"/>
          <w:color w:val="000000" w:themeColor="text1"/>
          <w:sz w:val="24"/>
          <w:szCs w:val="24"/>
        </w:rPr>
        <w:t>note that there are limits to the amount of funding available and not all applications may be successful.</w:t>
      </w:r>
      <w:r w:rsidR="00763873" w:rsidRPr="00CE1C4F">
        <w:rPr>
          <w:rFonts w:cstheme="minorHAnsi"/>
          <w:color w:val="000000" w:themeColor="text1"/>
          <w:sz w:val="24"/>
          <w:szCs w:val="24"/>
        </w:rPr>
        <w:t xml:space="preserve"> To be eligible for funding the proposal must demonstrate that it meets the following </w:t>
      </w:r>
      <w:r w:rsidR="0009298C" w:rsidRPr="00CE1C4F">
        <w:rPr>
          <w:rFonts w:cstheme="minorHAnsi"/>
          <w:color w:val="000000" w:themeColor="text1"/>
          <w:sz w:val="24"/>
          <w:szCs w:val="24"/>
        </w:rPr>
        <w:t xml:space="preserve">minimum </w:t>
      </w:r>
      <w:r w:rsidR="00763873" w:rsidRPr="00CE1C4F">
        <w:rPr>
          <w:rFonts w:cstheme="minorHAnsi"/>
          <w:color w:val="000000" w:themeColor="text1"/>
          <w:sz w:val="24"/>
          <w:szCs w:val="24"/>
        </w:rPr>
        <w:t>requirements:</w:t>
      </w:r>
    </w:p>
    <w:p w14:paraId="76296A94" w14:textId="61A058A2" w:rsidR="00763873" w:rsidRPr="00CE1C4F" w:rsidRDefault="00CE1C4F" w:rsidP="00B722B9">
      <w:pPr>
        <w:pStyle w:val="Default"/>
        <w:numPr>
          <w:ilvl w:val="0"/>
          <w:numId w:val="26"/>
        </w:numPr>
        <w:jc w:val="both"/>
        <w:rPr>
          <w:rFonts w:asciiTheme="minorHAnsi" w:hAnsiTheme="minorHAnsi" w:cstheme="minorHAnsi"/>
          <w:color w:val="000000" w:themeColor="text1"/>
        </w:rPr>
      </w:pPr>
      <w:r>
        <w:rPr>
          <w:rFonts w:asciiTheme="minorHAnsi" w:hAnsiTheme="minorHAnsi" w:cstheme="minorHAnsi"/>
          <w:color w:val="000000" w:themeColor="text1"/>
        </w:rPr>
        <w:t>M</w:t>
      </w:r>
      <w:r w:rsidR="00763873" w:rsidRPr="00CE1C4F">
        <w:rPr>
          <w:rFonts w:asciiTheme="minorHAnsi" w:hAnsiTheme="minorHAnsi" w:cstheme="minorHAnsi"/>
          <w:color w:val="000000" w:themeColor="text1"/>
        </w:rPr>
        <w:t>ake</w:t>
      </w:r>
      <w:r>
        <w:rPr>
          <w:rFonts w:asciiTheme="minorHAnsi" w:hAnsiTheme="minorHAnsi" w:cstheme="minorHAnsi"/>
          <w:color w:val="000000" w:themeColor="text1"/>
        </w:rPr>
        <w:t>s</w:t>
      </w:r>
      <w:r w:rsidR="00763873" w:rsidRPr="00CE1C4F">
        <w:rPr>
          <w:rFonts w:asciiTheme="minorHAnsi" w:hAnsiTheme="minorHAnsi" w:cstheme="minorHAnsi"/>
          <w:color w:val="000000" w:themeColor="text1"/>
        </w:rPr>
        <w:t xml:space="preserve"> a positive contribution to the </w:t>
      </w:r>
      <w:r w:rsidR="003D752A" w:rsidRPr="00CE1C4F">
        <w:rPr>
          <w:rFonts w:asciiTheme="minorHAnsi" w:hAnsiTheme="minorHAnsi" w:cstheme="minorHAnsi"/>
          <w:color w:val="000000" w:themeColor="text1"/>
        </w:rPr>
        <w:t xml:space="preserve">Kilkenny </w:t>
      </w:r>
      <w:r w:rsidR="00763873" w:rsidRPr="00CE1C4F">
        <w:rPr>
          <w:rFonts w:asciiTheme="minorHAnsi" w:hAnsiTheme="minorHAnsi" w:cstheme="minorHAnsi"/>
          <w:color w:val="000000" w:themeColor="text1"/>
        </w:rPr>
        <w:t xml:space="preserve">Commemorative </w:t>
      </w:r>
      <w:r w:rsidR="003D752A" w:rsidRPr="00CE1C4F">
        <w:rPr>
          <w:rFonts w:asciiTheme="minorHAnsi" w:hAnsiTheme="minorHAnsi" w:cstheme="minorHAnsi"/>
          <w:color w:val="000000" w:themeColor="text1"/>
        </w:rPr>
        <w:t>programme</w:t>
      </w:r>
      <w:r w:rsidR="00763873" w:rsidRPr="00CE1C4F">
        <w:rPr>
          <w:rFonts w:asciiTheme="minorHAnsi" w:hAnsiTheme="minorHAnsi" w:cstheme="minorHAnsi"/>
          <w:color w:val="000000" w:themeColor="text1"/>
        </w:rPr>
        <w:t xml:space="preserve"> </w:t>
      </w:r>
    </w:p>
    <w:p w14:paraId="2DEA98D1" w14:textId="5AA43099" w:rsidR="00763873" w:rsidRPr="00CE1C4F" w:rsidRDefault="00CE1C4F" w:rsidP="00B722B9">
      <w:pPr>
        <w:pStyle w:val="ListParagraph"/>
        <w:numPr>
          <w:ilvl w:val="0"/>
          <w:numId w:val="27"/>
        </w:numPr>
        <w:tabs>
          <w:tab w:val="left" w:pos="-360"/>
        </w:tabs>
        <w:jc w:val="both"/>
        <w:rPr>
          <w:rFonts w:asciiTheme="minorHAnsi" w:hAnsiTheme="minorHAnsi" w:cstheme="minorHAnsi"/>
          <w:color w:val="000000" w:themeColor="text1"/>
        </w:rPr>
      </w:pPr>
      <w:r>
        <w:rPr>
          <w:rFonts w:asciiTheme="minorHAnsi" w:hAnsiTheme="minorHAnsi" w:cstheme="minorHAnsi"/>
          <w:color w:val="000000" w:themeColor="text1"/>
        </w:rPr>
        <w:t>Meets</w:t>
      </w:r>
      <w:r w:rsidR="00763873" w:rsidRPr="00CE1C4F">
        <w:rPr>
          <w:rFonts w:asciiTheme="minorHAnsi" w:hAnsiTheme="minorHAnsi" w:cstheme="minorHAnsi"/>
          <w:color w:val="000000" w:themeColor="text1"/>
        </w:rPr>
        <w:t xml:space="preserve"> with the key principles of the </w:t>
      </w:r>
      <w:hyperlink r:id="rId10" w:history="1">
        <w:r w:rsidR="00763873" w:rsidRPr="00530F88">
          <w:rPr>
            <w:rStyle w:val="Hyperlink"/>
            <w:rFonts w:asciiTheme="minorHAnsi" w:hAnsiTheme="minorHAnsi" w:cstheme="minorHAnsi"/>
          </w:rPr>
          <w:t>‘Decade of Centenaries Second Phase Guidance 2018–2023’</w:t>
        </w:r>
      </w:hyperlink>
      <w:r w:rsidR="0009298C" w:rsidRPr="00530F88">
        <w:rPr>
          <w:rFonts w:asciiTheme="minorHAnsi" w:hAnsiTheme="minorHAnsi" w:cstheme="minorHAnsi"/>
          <w:color w:val="000000" w:themeColor="text1"/>
        </w:rPr>
        <w:t>,</w:t>
      </w:r>
      <w:r w:rsidR="00763873" w:rsidRPr="00530F88">
        <w:rPr>
          <w:rFonts w:asciiTheme="minorHAnsi" w:hAnsiTheme="minorHAnsi" w:cstheme="minorHAnsi"/>
          <w:color w:val="000000" w:themeColor="text1"/>
        </w:rPr>
        <w:t xml:space="preserve"> and at least one of the</w:t>
      </w:r>
      <w:r w:rsidR="003D752A" w:rsidRPr="00530F88">
        <w:rPr>
          <w:rFonts w:asciiTheme="minorHAnsi" w:hAnsiTheme="minorHAnsi" w:cstheme="minorHAnsi"/>
          <w:color w:val="000000" w:themeColor="text1"/>
        </w:rPr>
        <w:t xml:space="preserve"> fo</w:t>
      </w:r>
      <w:r w:rsidR="003D752A" w:rsidRPr="00CE1C4F">
        <w:rPr>
          <w:rFonts w:asciiTheme="minorHAnsi" w:hAnsiTheme="minorHAnsi" w:cstheme="minorHAnsi"/>
          <w:color w:val="000000" w:themeColor="text1"/>
        </w:rPr>
        <w:t>llowing eight</w:t>
      </w:r>
      <w:r w:rsidR="00763873" w:rsidRPr="00CE1C4F">
        <w:rPr>
          <w:rFonts w:asciiTheme="minorHAnsi" w:hAnsiTheme="minorHAnsi" w:cstheme="minorHAnsi"/>
          <w:color w:val="000000" w:themeColor="text1"/>
        </w:rPr>
        <w:t xml:space="preserve"> strands</w:t>
      </w:r>
      <w:r w:rsidR="003D752A" w:rsidRPr="00CE1C4F">
        <w:rPr>
          <w:rFonts w:asciiTheme="minorHAnsi" w:hAnsiTheme="minorHAnsi" w:cstheme="minorHAnsi"/>
          <w:color w:val="000000" w:themeColor="text1"/>
        </w:rPr>
        <w:t>: (further details on each of the strands in Appendix A)</w:t>
      </w:r>
    </w:p>
    <w:p w14:paraId="1BF556E1" w14:textId="77777777" w:rsidR="003D752A" w:rsidRPr="00CE1C4F"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Community-led commemoration and reflection</w:t>
      </w:r>
    </w:p>
    <w:p w14:paraId="2E12BE1F" w14:textId="77777777" w:rsidR="003D752A" w:rsidRPr="00CE1C4F"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Respectful, sensitive and non-partisan remembrance of all of those who suffered and died during the period from 1921-1923</w:t>
      </w:r>
    </w:p>
    <w:p w14:paraId="20147093" w14:textId="77777777" w:rsidR="003D752A" w:rsidRPr="00131253"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The Partitioning of </w:t>
      </w:r>
      <w:r w:rsidRPr="00131253">
        <w:rPr>
          <w:rFonts w:asciiTheme="minorHAnsi" w:hAnsiTheme="minorHAnsi" w:cstheme="minorHAnsi"/>
          <w:color w:val="000000" w:themeColor="text1"/>
        </w:rPr>
        <w:t xml:space="preserve">Ireland </w:t>
      </w:r>
    </w:p>
    <w:p w14:paraId="4B2F6B8D" w14:textId="77777777" w:rsidR="003D752A" w:rsidRPr="00131253"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131253">
        <w:rPr>
          <w:rFonts w:asciiTheme="minorHAnsi" w:hAnsiTheme="minorHAnsi" w:cstheme="minorHAnsi"/>
          <w:color w:val="000000" w:themeColor="text1"/>
        </w:rPr>
        <w:t xml:space="preserve">Ireland and the Wider World </w:t>
      </w:r>
    </w:p>
    <w:p w14:paraId="753DEA3E" w14:textId="2844A9B7" w:rsidR="003D752A" w:rsidRPr="00131253"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131253">
        <w:rPr>
          <w:rFonts w:asciiTheme="minorHAnsi" w:hAnsiTheme="minorHAnsi" w:cstheme="minorHAnsi"/>
          <w:color w:val="000000" w:themeColor="text1"/>
        </w:rPr>
        <w:t xml:space="preserve">Experiences of women </w:t>
      </w:r>
    </w:p>
    <w:p w14:paraId="63504D8C" w14:textId="77777777" w:rsidR="003D752A" w:rsidRPr="00131253"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131253">
        <w:rPr>
          <w:rFonts w:asciiTheme="minorHAnsi" w:hAnsiTheme="minorHAnsi" w:cstheme="minorHAnsi"/>
          <w:color w:val="000000" w:themeColor="text1"/>
        </w:rPr>
        <w:t xml:space="preserve">Establishing a New Order </w:t>
      </w:r>
    </w:p>
    <w:p w14:paraId="1ABBEBF9" w14:textId="1F097162" w:rsidR="003D752A" w:rsidRDefault="003D752A" w:rsidP="0061410F">
      <w:pPr>
        <w:pStyle w:val="NormalWeb"/>
        <w:numPr>
          <w:ilvl w:val="0"/>
          <w:numId w:val="2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A Changing Society during this period</w:t>
      </w:r>
    </w:p>
    <w:p w14:paraId="484F6DD4" w14:textId="77777777" w:rsidR="00B722B9" w:rsidRPr="00CE1C4F" w:rsidRDefault="00B722B9" w:rsidP="00B722B9">
      <w:pPr>
        <w:pStyle w:val="NormalWeb"/>
        <w:spacing w:before="0" w:beforeAutospacing="0" w:after="0" w:afterAutospacing="0"/>
        <w:ind w:left="1080"/>
        <w:contextualSpacing/>
        <w:jc w:val="both"/>
        <w:rPr>
          <w:rFonts w:asciiTheme="minorHAnsi" w:hAnsiTheme="minorHAnsi" w:cstheme="minorHAnsi"/>
          <w:color w:val="000000" w:themeColor="text1"/>
        </w:rPr>
      </w:pPr>
    </w:p>
    <w:p w14:paraId="2700924F" w14:textId="2C2A7C92" w:rsidR="000333A9" w:rsidRPr="000333A9" w:rsidRDefault="00530F88" w:rsidP="00FA531A">
      <w:pPr>
        <w:pStyle w:val="NormalWeb"/>
        <w:numPr>
          <w:ilvl w:val="0"/>
          <w:numId w:val="28"/>
        </w:numPr>
        <w:tabs>
          <w:tab w:val="left" w:pos="-360"/>
        </w:tabs>
        <w:spacing w:before="0" w:beforeAutospacing="0" w:after="0" w:afterAutospacing="0"/>
        <w:contextualSpacing/>
        <w:jc w:val="both"/>
        <w:rPr>
          <w:rFonts w:asciiTheme="minorHAnsi" w:hAnsiTheme="minorHAnsi" w:cstheme="minorHAnsi"/>
          <w:color w:val="000000" w:themeColor="text1"/>
        </w:rPr>
      </w:pPr>
      <w:r w:rsidRPr="00530F88">
        <w:rPr>
          <w:rFonts w:asciiTheme="minorHAnsi" w:hAnsiTheme="minorHAnsi" w:cstheme="minorHAnsi"/>
        </w:rPr>
        <w:t>Projects developed by artists and creative</w:t>
      </w:r>
      <w:r w:rsidR="000333A9">
        <w:rPr>
          <w:rFonts w:asciiTheme="minorHAnsi" w:hAnsiTheme="minorHAnsi" w:cstheme="minorHAnsi"/>
        </w:rPr>
        <w:t xml:space="preserve"> practitioners</w:t>
      </w:r>
      <w:r w:rsidR="000333A9" w:rsidRPr="000333A9">
        <w:rPr>
          <w:rFonts w:asciiTheme="minorHAnsi" w:hAnsiTheme="minorHAnsi" w:cstheme="minorHAnsi"/>
        </w:rPr>
        <w:t xml:space="preserve"> </w:t>
      </w:r>
      <w:r w:rsidR="000333A9">
        <w:rPr>
          <w:rFonts w:asciiTheme="minorHAnsi" w:hAnsiTheme="minorHAnsi" w:cstheme="minorHAnsi"/>
        </w:rPr>
        <w:t>are open to</w:t>
      </w:r>
      <w:r w:rsidR="000333A9" w:rsidRPr="00530F88">
        <w:rPr>
          <w:rFonts w:asciiTheme="minorHAnsi" w:hAnsiTheme="minorHAnsi" w:cstheme="minorHAnsi"/>
        </w:rPr>
        <w:t xml:space="preserve"> all arts forms</w:t>
      </w:r>
    </w:p>
    <w:p w14:paraId="1A0F4B73" w14:textId="697A4577" w:rsidR="009A7E88" w:rsidRPr="00530F88" w:rsidRDefault="000333A9" w:rsidP="00FA531A">
      <w:pPr>
        <w:pStyle w:val="NormalWeb"/>
        <w:numPr>
          <w:ilvl w:val="0"/>
          <w:numId w:val="28"/>
        </w:numPr>
        <w:tabs>
          <w:tab w:val="left" w:pos="-360"/>
        </w:tabs>
        <w:spacing w:before="0" w:beforeAutospacing="0" w:after="0" w:afterAutospacing="0"/>
        <w:contextualSpacing/>
        <w:jc w:val="both"/>
        <w:rPr>
          <w:rFonts w:asciiTheme="minorHAnsi" w:hAnsiTheme="minorHAnsi" w:cstheme="minorHAnsi"/>
          <w:color w:val="000000" w:themeColor="text1"/>
        </w:rPr>
      </w:pPr>
      <w:r>
        <w:rPr>
          <w:rFonts w:asciiTheme="minorHAnsi" w:hAnsiTheme="minorHAnsi" w:cstheme="minorHAnsi"/>
        </w:rPr>
        <w:t xml:space="preserve">Projects </w:t>
      </w:r>
      <w:r w:rsidR="00530F88" w:rsidRPr="00530F88">
        <w:rPr>
          <w:rFonts w:asciiTheme="minorHAnsi" w:hAnsiTheme="minorHAnsi" w:cstheme="minorHAnsi"/>
        </w:rPr>
        <w:t xml:space="preserve">should </w:t>
      </w:r>
      <w:r>
        <w:rPr>
          <w:rFonts w:asciiTheme="minorHAnsi" w:hAnsiTheme="minorHAnsi" w:cstheme="minorHAnsi"/>
        </w:rPr>
        <w:t>be community</w:t>
      </w:r>
      <w:r w:rsidR="00530F88" w:rsidRPr="00530F88">
        <w:rPr>
          <w:rFonts w:asciiTheme="minorHAnsi" w:hAnsiTheme="minorHAnsi" w:cstheme="minorHAnsi"/>
        </w:rPr>
        <w:t xml:space="preserve"> </w:t>
      </w:r>
      <w:r w:rsidRPr="00530F88">
        <w:rPr>
          <w:rFonts w:asciiTheme="minorHAnsi" w:hAnsiTheme="minorHAnsi" w:cstheme="minorHAnsi"/>
        </w:rPr>
        <w:t>focused</w:t>
      </w:r>
      <w:r>
        <w:rPr>
          <w:rFonts w:asciiTheme="minorHAnsi" w:hAnsiTheme="minorHAnsi" w:cstheme="minorHAnsi"/>
        </w:rPr>
        <w:t xml:space="preserve"> and</w:t>
      </w:r>
      <w:r w:rsidRPr="00530F88">
        <w:rPr>
          <w:rFonts w:asciiTheme="minorHAnsi" w:hAnsiTheme="minorHAnsi" w:cstheme="minorHAnsi"/>
        </w:rPr>
        <w:t xml:space="preserve"> </w:t>
      </w:r>
      <w:proofErr w:type="spellStart"/>
      <w:r w:rsidR="002426D4">
        <w:rPr>
          <w:rFonts w:asciiTheme="minorHAnsi" w:hAnsiTheme="minorHAnsi" w:cstheme="minorHAnsi"/>
        </w:rPr>
        <w:t>maximise</w:t>
      </w:r>
      <w:proofErr w:type="spellEnd"/>
      <w:r>
        <w:rPr>
          <w:rFonts w:asciiTheme="minorHAnsi" w:hAnsiTheme="minorHAnsi" w:cstheme="minorHAnsi"/>
        </w:rPr>
        <w:t xml:space="preserve"> community and citizen </w:t>
      </w:r>
      <w:r w:rsidR="00530F88" w:rsidRPr="00530F88">
        <w:rPr>
          <w:rFonts w:asciiTheme="minorHAnsi" w:hAnsiTheme="minorHAnsi" w:cstheme="minorHAnsi"/>
        </w:rPr>
        <w:t xml:space="preserve">engagement </w:t>
      </w:r>
    </w:p>
    <w:p w14:paraId="78D2513E" w14:textId="5B434951" w:rsidR="00F945B0" w:rsidRPr="009A7E88" w:rsidRDefault="000333A9" w:rsidP="00FA531A">
      <w:pPr>
        <w:pStyle w:val="NormalWeb"/>
        <w:numPr>
          <w:ilvl w:val="0"/>
          <w:numId w:val="28"/>
        </w:numPr>
        <w:tabs>
          <w:tab w:val="left" w:pos="-360"/>
        </w:tabs>
        <w:spacing w:before="0" w:beforeAutospacing="0" w:after="0" w:afterAutospacing="0"/>
        <w:contextual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Themes and subject matters should be </w:t>
      </w:r>
      <w:r w:rsidR="000D2518" w:rsidRPr="009A7E88">
        <w:rPr>
          <w:rFonts w:asciiTheme="minorHAnsi" w:hAnsiTheme="minorHAnsi" w:cstheme="minorHAnsi"/>
          <w:color w:val="000000" w:themeColor="text1"/>
        </w:rPr>
        <w:t xml:space="preserve">inclusive </w:t>
      </w:r>
      <w:r w:rsidR="002426D4">
        <w:rPr>
          <w:rFonts w:asciiTheme="minorHAnsi" w:hAnsiTheme="minorHAnsi" w:cstheme="minorHAnsi"/>
          <w:color w:val="000000" w:themeColor="text1"/>
        </w:rPr>
        <w:t>and the approach can be diverse</w:t>
      </w:r>
    </w:p>
    <w:p w14:paraId="3783AA04" w14:textId="7A5B7717" w:rsidR="00B7797F" w:rsidRPr="003A4F36" w:rsidRDefault="00CE1C4F" w:rsidP="00FA531A">
      <w:pPr>
        <w:pStyle w:val="ListParagraph"/>
        <w:numPr>
          <w:ilvl w:val="0"/>
          <w:numId w:val="28"/>
        </w:numPr>
        <w:tabs>
          <w:tab w:val="left" w:pos="-360"/>
        </w:tabs>
        <w:jc w:val="both"/>
        <w:rPr>
          <w:rFonts w:asciiTheme="minorHAnsi" w:hAnsiTheme="minorHAnsi" w:cstheme="minorHAnsi"/>
          <w:color w:val="000000" w:themeColor="text1"/>
        </w:rPr>
      </w:pPr>
      <w:r w:rsidRPr="003A4F36">
        <w:rPr>
          <w:rFonts w:asciiTheme="minorHAnsi" w:hAnsiTheme="minorHAnsi" w:cstheme="minorHAnsi"/>
          <w:color w:val="000000" w:themeColor="text1"/>
        </w:rPr>
        <w:t>D</w:t>
      </w:r>
      <w:r w:rsidR="00B7797F" w:rsidRPr="003A4F36">
        <w:rPr>
          <w:rFonts w:asciiTheme="minorHAnsi" w:hAnsiTheme="minorHAnsi" w:cstheme="minorHAnsi"/>
          <w:color w:val="000000" w:themeColor="text1"/>
        </w:rPr>
        <w:t xml:space="preserve">esigned on a realistic financial basis </w:t>
      </w:r>
      <w:r w:rsidR="0009298C" w:rsidRPr="003A4F36">
        <w:rPr>
          <w:rFonts w:asciiTheme="minorHAnsi" w:hAnsiTheme="minorHAnsi" w:cstheme="minorHAnsi"/>
          <w:color w:val="000000" w:themeColor="text1"/>
        </w:rPr>
        <w:t xml:space="preserve">and </w:t>
      </w:r>
      <w:r w:rsidR="00B7797F" w:rsidRPr="003A4F36">
        <w:rPr>
          <w:rFonts w:asciiTheme="minorHAnsi" w:hAnsiTheme="minorHAnsi" w:cstheme="minorHAnsi"/>
          <w:color w:val="000000" w:themeColor="text1"/>
        </w:rPr>
        <w:t>provid</w:t>
      </w:r>
      <w:r w:rsidR="00D36DB2" w:rsidRPr="003A4F36">
        <w:rPr>
          <w:rFonts w:asciiTheme="minorHAnsi" w:hAnsiTheme="minorHAnsi" w:cstheme="minorHAnsi"/>
          <w:color w:val="000000" w:themeColor="text1"/>
        </w:rPr>
        <w:t>es</w:t>
      </w:r>
      <w:r w:rsidR="00B7797F" w:rsidRPr="003A4F36">
        <w:rPr>
          <w:rFonts w:asciiTheme="minorHAnsi" w:hAnsiTheme="minorHAnsi" w:cstheme="minorHAnsi"/>
          <w:color w:val="000000" w:themeColor="text1"/>
        </w:rPr>
        <w:t xml:space="preserve"> good value for money </w:t>
      </w:r>
    </w:p>
    <w:p w14:paraId="511E23E8" w14:textId="21E1C9EB" w:rsidR="00B7797F" w:rsidRPr="00CE1C4F" w:rsidRDefault="000333A9" w:rsidP="00FA531A">
      <w:pPr>
        <w:pStyle w:val="Default"/>
        <w:numPr>
          <w:ilvl w:val="0"/>
          <w:numId w:val="28"/>
        </w:numPr>
        <w:jc w:val="both"/>
        <w:rPr>
          <w:rFonts w:asciiTheme="minorHAnsi" w:hAnsiTheme="minorHAnsi" w:cstheme="minorHAnsi"/>
          <w:color w:val="000000" w:themeColor="text1"/>
        </w:rPr>
      </w:pPr>
      <w:r>
        <w:rPr>
          <w:rFonts w:asciiTheme="minorHAnsi" w:hAnsiTheme="minorHAnsi" w:cstheme="minorHAnsi"/>
          <w:color w:val="000000" w:themeColor="text1"/>
        </w:rPr>
        <w:t>If successful, e</w:t>
      </w:r>
      <w:r w:rsidR="00B7797F" w:rsidRPr="00CE1C4F">
        <w:rPr>
          <w:rFonts w:asciiTheme="minorHAnsi" w:hAnsiTheme="minorHAnsi" w:cstheme="minorHAnsi"/>
          <w:color w:val="000000" w:themeColor="text1"/>
        </w:rPr>
        <w:t xml:space="preserve">ach applicant </w:t>
      </w:r>
      <w:r w:rsidR="000D2518" w:rsidRPr="00CE1C4F">
        <w:rPr>
          <w:rFonts w:asciiTheme="minorHAnsi" w:hAnsiTheme="minorHAnsi" w:cstheme="minorHAnsi"/>
          <w:color w:val="000000" w:themeColor="text1"/>
        </w:rPr>
        <w:t>must have</w:t>
      </w:r>
      <w:r w:rsidR="00B7797F" w:rsidRPr="00CE1C4F">
        <w:rPr>
          <w:rFonts w:asciiTheme="minorHAnsi" w:hAnsiTheme="minorHAnsi" w:cstheme="minorHAnsi"/>
          <w:color w:val="000000" w:themeColor="text1"/>
        </w:rPr>
        <w:t xml:space="preserve"> in place adequate Insurance cover </w:t>
      </w:r>
      <w:r w:rsidR="00CE1C4F">
        <w:rPr>
          <w:rFonts w:asciiTheme="minorHAnsi" w:hAnsiTheme="minorHAnsi" w:cstheme="minorHAnsi"/>
          <w:color w:val="000000" w:themeColor="text1"/>
        </w:rPr>
        <w:t xml:space="preserve">for </w:t>
      </w:r>
      <w:r w:rsidR="00763873" w:rsidRPr="00CE1C4F">
        <w:rPr>
          <w:rFonts w:asciiTheme="minorHAnsi" w:hAnsiTheme="minorHAnsi" w:cstheme="minorHAnsi"/>
          <w:color w:val="000000" w:themeColor="text1"/>
        </w:rPr>
        <w:t>the project</w:t>
      </w:r>
      <w:r w:rsidR="00B7797F" w:rsidRPr="00CE1C4F">
        <w:rPr>
          <w:rFonts w:asciiTheme="minorHAnsi" w:hAnsiTheme="minorHAnsi" w:cstheme="minorHAnsi"/>
          <w:color w:val="000000" w:themeColor="text1"/>
        </w:rPr>
        <w:t xml:space="preserve">, as appropriate; </w:t>
      </w:r>
    </w:p>
    <w:p w14:paraId="0C546DED" w14:textId="1DBEFDE3" w:rsidR="00BE4371" w:rsidRPr="00CE1C4F" w:rsidRDefault="00BE4371" w:rsidP="00FA531A">
      <w:pPr>
        <w:pStyle w:val="Default"/>
        <w:numPr>
          <w:ilvl w:val="0"/>
          <w:numId w:val="28"/>
        </w:numPr>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Proof that the project will adhere to all of the public health advice and guidance, laid down by the HSE and the Government, with regard to the COVID-19 pandemic.  </w:t>
      </w:r>
      <w:r w:rsidR="001D1083" w:rsidRPr="00CE1C4F">
        <w:rPr>
          <w:rFonts w:asciiTheme="minorHAnsi" w:hAnsiTheme="minorHAnsi" w:cstheme="minorHAnsi"/>
          <w:color w:val="000000" w:themeColor="text1"/>
        </w:rPr>
        <w:t xml:space="preserve">All proposals that involve public gatherings and associated outreach activities will need to include </w:t>
      </w:r>
      <w:r w:rsidR="00370B2B">
        <w:rPr>
          <w:rFonts w:asciiTheme="minorHAnsi" w:hAnsiTheme="minorHAnsi" w:cstheme="minorHAnsi"/>
          <w:color w:val="000000" w:themeColor="text1"/>
        </w:rPr>
        <w:t xml:space="preserve">both </w:t>
      </w:r>
      <w:r w:rsidR="001D1083" w:rsidRPr="00CE1C4F">
        <w:rPr>
          <w:rFonts w:asciiTheme="minorHAnsi" w:hAnsiTheme="minorHAnsi" w:cstheme="minorHAnsi"/>
          <w:color w:val="000000" w:themeColor="text1"/>
        </w:rPr>
        <w:t xml:space="preserve">a ‘Plan </w:t>
      </w:r>
      <w:r w:rsidR="00370B2B">
        <w:rPr>
          <w:rFonts w:asciiTheme="minorHAnsi" w:hAnsiTheme="minorHAnsi" w:cstheme="minorHAnsi"/>
          <w:color w:val="000000" w:themeColor="text1"/>
        </w:rPr>
        <w:t>A</w:t>
      </w:r>
      <w:r w:rsidR="001D1083" w:rsidRPr="00CE1C4F">
        <w:rPr>
          <w:rFonts w:asciiTheme="minorHAnsi" w:hAnsiTheme="minorHAnsi" w:cstheme="minorHAnsi"/>
          <w:color w:val="000000" w:themeColor="text1"/>
        </w:rPr>
        <w:t xml:space="preserve">’ </w:t>
      </w:r>
      <w:r w:rsidR="00370B2B">
        <w:rPr>
          <w:rFonts w:asciiTheme="minorHAnsi" w:hAnsiTheme="minorHAnsi" w:cstheme="minorHAnsi"/>
          <w:color w:val="000000" w:themeColor="text1"/>
        </w:rPr>
        <w:t xml:space="preserve">and ‘Plan B’ </w:t>
      </w:r>
      <w:r w:rsidR="001D1083" w:rsidRPr="00CE1C4F">
        <w:rPr>
          <w:rFonts w:asciiTheme="minorHAnsi" w:hAnsiTheme="minorHAnsi" w:cstheme="minorHAnsi"/>
          <w:color w:val="000000" w:themeColor="text1"/>
        </w:rPr>
        <w:t>option</w:t>
      </w:r>
      <w:r w:rsidR="00370B2B">
        <w:rPr>
          <w:rFonts w:asciiTheme="minorHAnsi" w:hAnsiTheme="minorHAnsi" w:cstheme="minorHAnsi"/>
          <w:color w:val="000000" w:themeColor="text1"/>
        </w:rPr>
        <w:t xml:space="preserve">; Plan A outlines how the project will be implemented </w:t>
      </w:r>
      <w:r w:rsidR="001D1083" w:rsidRPr="00CE1C4F">
        <w:rPr>
          <w:rFonts w:asciiTheme="minorHAnsi" w:hAnsiTheme="minorHAnsi" w:cstheme="minorHAnsi"/>
          <w:color w:val="000000" w:themeColor="text1"/>
        </w:rPr>
        <w:t>if physical gatherings of people are restricted or not permitted at the time of the anticipated event</w:t>
      </w:r>
      <w:r w:rsidR="00B722B9">
        <w:rPr>
          <w:rFonts w:asciiTheme="minorHAnsi" w:hAnsiTheme="minorHAnsi" w:cstheme="minorHAnsi"/>
          <w:color w:val="000000" w:themeColor="text1"/>
        </w:rPr>
        <w:t xml:space="preserve">, and Plan B outlines how the project will be implemented where some </w:t>
      </w:r>
      <w:r w:rsidR="00B722B9" w:rsidRPr="00CE1C4F">
        <w:rPr>
          <w:rFonts w:asciiTheme="minorHAnsi" w:hAnsiTheme="minorHAnsi" w:cstheme="minorHAnsi"/>
          <w:color w:val="000000" w:themeColor="text1"/>
        </w:rPr>
        <w:t>physical gatherings of people</w:t>
      </w:r>
      <w:r w:rsidR="00B722B9">
        <w:rPr>
          <w:rFonts w:asciiTheme="minorHAnsi" w:hAnsiTheme="minorHAnsi" w:cstheme="minorHAnsi"/>
          <w:color w:val="000000" w:themeColor="text1"/>
        </w:rPr>
        <w:t xml:space="preserve"> are permitted</w:t>
      </w:r>
      <w:r w:rsidR="001D1083" w:rsidRPr="00CE1C4F">
        <w:rPr>
          <w:rFonts w:asciiTheme="minorHAnsi" w:hAnsiTheme="minorHAnsi" w:cstheme="minorHAnsi"/>
          <w:color w:val="000000" w:themeColor="text1"/>
        </w:rPr>
        <w:t xml:space="preserve">.  </w:t>
      </w:r>
    </w:p>
    <w:p w14:paraId="1E09CD21" w14:textId="644A4790" w:rsidR="00B7797F" w:rsidRDefault="00D36DB2" w:rsidP="00FA531A">
      <w:pPr>
        <w:pStyle w:val="Default"/>
        <w:numPr>
          <w:ilvl w:val="0"/>
          <w:numId w:val="28"/>
        </w:numPr>
        <w:jc w:val="both"/>
        <w:rPr>
          <w:rFonts w:asciiTheme="minorHAnsi" w:hAnsiTheme="minorHAnsi" w:cstheme="minorHAnsi"/>
          <w:color w:val="000000" w:themeColor="text1"/>
        </w:rPr>
      </w:pPr>
      <w:r w:rsidRPr="00CE1C4F">
        <w:rPr>
          <w:rFonts w:asciiTheme="minorHAnsi" w:hAnsiTheme="minorHAnsi" w:cstheme="minorHAnsi"/>
          <w:color w:val="000000" w:themeColor="text1"/>
        </w:rPr>
        <w:t>T</w:t>
      </w:r>
      <w:r w:rsidR="00B7797F" w:rsidRPr="00CE1C4F">
        <w:rPr>
          <w:rFonts w:asciiTheme="minorHAnsi" w:hAnsiTheme="minorHAnsi" w:cstheme="minorHAnsi"/>
          <w:color w:val="000000" w:themeColor="text1"/>
        </w:rPr>
        <w:t xml:space="preserve">he proposed project will be completed and the request for drawdown of grant submitted by </w:t>
      </w:r>
      <w:r w:rsidR="00B7797F" w:rsidRPr="009A7E88">
        <w:rPr>
          <w:rFonts w:asciiTheme="minorHAnsi" w:hAnsiTheme="minorHAnsi" w:cstheme="minorHAnsi"/>
          <w:b/>
          <w:color w:val="000000" w:themeColor="text1"/>
        </w:rPr>
        <w:t>Friday 2</w:t>
      </w:r>
      <w:r w:rsidR="001D1083" w:rsidRPr="009A7E88">
        <w:rPr>
          <w:rFonts w:asciiTheme="minorHAnsi" w:hAnsiTheme="minorHAnsi" w:cstheme="minorHAnsi"/>
          <w:b/>
          <w:color w:val="000000" w:themeColor="text1"/>
        </w:rPr>
        <w:t>1</w:t>
      </w:r>
      <w:r w:rsidR="001D1083" w:rsidRPr="009A7E88">
        <w:rPr>
          <w:rFonts w:asciiTheme="minorHAnsi" w:hAnsiTheme="minorHAnsi" w:cstheme="minorHAnsi"/>
          <w:b/>
          <w:color w:val="000000" w:themeColor="text1"/>
          <w:vertAlign w:val="superscript"/>
        </w:rPr>
        <w:t>st</w:t>
      </w:r>
      <w:r w:rsidR="00B7797F" w:rsidRPr="009A7E88">
        <w:rPr>
          <w:rFonts w:asciiTheme="minorHAnsi" w:hAnsiTheme="minorHAnsi" w:cstheme="minorHAnsi"/>
          <w:b/>
          <w:color w:val="000000" w:themeColor="text1"/>
        </w:rPr>
        <w:t xml:space="preserve"> October, 202</w:t>
      </w:r>
      <w:r w:rsidR="001D1083" w:rsidRPr="009A7E88">
        <w:rPr>
          <w:rFonts w:asciiTheme="minorHAnsi" w:hAnsiTheme="minorHAnsi" w:cstheme="minorHAnsi"/>
          <w:b/>
          <w:color w:val="000000" w:themeColor="text1"/>
        </w:rPr>
        <w:t>1</w:t>
      </w:r>
      <w:r w:rsidR="00B7797F" w:rsidRPr="009A7E88">
        <w:rPr>
          <w:rFonts w:asciiTheme="minorHAnsi" w:hAnsiTheme="minorHAnsi" w:cstheme="minorHAnsi"/>
          <w:b/>
          <w:color w:val="000000" w:themeColor="text1"/>
        </w:rPr>
        <w:t>,</w:t>
      </w:r>
      <w:r w:rsidR="00B7797F" w:rsidRPr="00CE1C4F">
        <w:rPr>
          <w:rFonts w:asciiTheme="minorHAnsi" w:hAnsiTheme="minorHAnsi" w:cstheme="minorHAnsi"/>
          <w:color w:val="000000" w:themeColor="text1"/>
        </w:rPr>
        <w:t xml:space="preserve"> unless otherwise agreed. </w:t>
      </w:r>
    </w:p>
    <w:p w14:paraId="10A849CA" w14:textId="36C10B9A" w:rsidR="00B722B9" w:rsidRDefault="00B722B9" w:rsidP="00B722B9">
      <w:pPr>
        <w:pStyle w:val="Default"/>
        <w:ind w:left="720"/>
        <w:jc w:val="both"/>
        <w:rPr>
          <w:rFonts w:asciiTheme="minorHAnsi" w:hAnsiTheme="minorHAnsi" w:cstheme="minorHAnsi"/>
          <w:color w:val="000000" w:themeColor="text1"/>
        </w:rPr>
      </w:pPr>
    </w:p>
    <w:p w14:paraId="26E6D3C3" w14:textId="005697E4" w:rsidR="00530F88" w:rsidRDefault="00530F88" w:rsidP="00B722B9">
      <w:pPr>
        <w:pStyle w:val="Default"/>
        <w:ind w:left="720"/>
        <w:jc w:val="both"/>
        <w:rPr>
          <w:rFonts w:asciiTheme="minorHAnsi" w:hAnsiTheme="minorHAnsi" w:cstheme="minorHAnsi"/>
          <w:color w:val="000000" w:themeColor="text1"/>
        </w:rPr>
      </w:pPr>
    </w:p>
    <w:p w14:paraId="150DB436" w14:textId="49C73FCE" w:rsidR="00530F88" w:rsidRDefault="00530F88" w:rsidP="00B722B9">
      <w:pPr>
        <w:pStyle w:val="Default"/>
        <w:ind w:left="720"/>
        <w:jc w:val="both"/>
        <w:rPr>
          <w:rFonts w:asciiTheme="minorHAnsi" w:hAnsiTheme="minorHAnsi" w:cstheme="minorHAnsi"/>
          <w:color w:val="000000" w:themeColor="text1"/>
        </w:rPr>
      </w:pPr>
    </w:p>
    <w:p w14:paraId="7BE78EEA" w14:textId="7D62AB8D" w:rsidR="00530F88" w:rsidRDefault="00530F88" w:rsidP="00B722B9">
      <w:pPr>
        <w:pStyle w:val="Default"/>
        <w:ind w:left="720"/>
        <w:jc w:val="both"/>
        <w:rPr>
          <w:rFonts w:asciiTheme="minorHAnsi" w:hAnsiTheme="minorHAnsi" w:cstheme="minorHAnsi"/>
          <w:color w:val="000000" w:themeColor="text1"/>
        </w:rPr>
      </w:pPr>
    </w:p>
    <w:p w14:paraId="4D5C4CDD" w14:textId="77777777" w:rsidR="00530F88" w:rsidRDefault="00530F88" w:rsidP="00B722B9">
      <w:pPr>
        <w:pStyle w:val="Default"/>
        <w:ind w:left="720"/>
        <w:jc w:val="both"/>
        <w:rPr>
          <w:rFonts w:asciiTheme="minorHAnsi" w:hAnsiTheme="minorHAnsi" w:cstheme="minorHAnsi"/>
          <w:color w:val="000000" w:themeColor="text1"/>
        </w:rPr>
      </w:pPr>
    </w:p>
    <w:p w14:paraId="0A6D925D" w14:textId="01563C0C" w:rsidR="00B722B9" w:rsidRPr="00B722B9" w:rsidRDefault="00B722B9" w:rsidP="00B722B9">
      <w:pPr>
        <w:pStyle w:val="Default"/>
        <w:jc w:val="both"/>
        <w:rPr>
          <w:rFonts w:asciiTheme="minorHAnsi" w:hAnsiTheme="minorHAnsi" w:cstheme="minorHAnsi"/>
          <w:b/>
          <w:color w:val="000000" w:themeColor="text1"/>
        </w:rPr>
      </w:pPr>
      <w:r w:rsidRPr="00B722B9">
        <w:rPr>
          <w:rFonts w:asciiTheme="minorHAnsi" w:hAnsiTheme="minorHAnsi" w:cstheme="minorHAnsi"/>
          <w:b/>
          <w:color w:val="000000" w:themeColor="text1"/>
        </w:rPr>
        <w:lastRenderedPageBreak/>
        <w:t xml:space="preserve">Additional Requirements </w:t>
      </w:r>
    </w:p>
    <w:p w14:paraId="4CC3BD38" w14:textId="77777777" w:rsidR="00C921A9" w:rsidRPr="00CE1C4F" w:rsidRDefault="00C921A9" w:rsidP="00C921A9">
      <w:pPr>
        <w:pStyle w:val="Default"/>
        <w:jc w:val="both"/>
        <w:rPr>
          <w:rFonts w:asciiTheme="minorHAnsi" w:hAnsiTheme="minorHAnsi" w:cstheme="minorHAnsi"/>
          <w:color w:val="000000" w:themeColor="text1"/>
        </w:rPr>
      </w:pPr>
    </w:p>
    <w:p w14:paraId="35048948" w14:textId="77777777" w:rsidR="00191384" w:rsidRPr="00191384" w:rsidRDefault="00F945B0" w:rsidP="0018454E">
      <w:pPr>
        <w:numPr>
          <w:ilvl w:val="0"/>
          <w:numId w:val="2"/>
        </w:numPr>
        <w:tabs>
          <w:tab w:val="left" w:pos="-360"/>
        </w:tabs>
        <w:spacing w:after="0" w:line="240" w:lineRule="auto"/>
        <w:ind w:hanging="540"/>
        <w:jc w:val="both"/>
        <w:rPr>
          <w:rFonts w:cstheme="minorHAnsi"/>
          <w:color w:val="000000" w:themeColor="text1"/>
          <w:sz w:val="24"/>
          <w:szCs w:val="24"/>
        </w:rPr>
      </w:pPr>
      <w:r w:rsidRPr="00191384">
        <w:rPr>
          <w:rFonts w:cstheme="minorHAnsi"/>
          <w:color w:val="000000" w:themeColor="text1"/>
          <w:sz w:val="24"/>
          <w:szCs w:val="24"/>
        </w:rPr>
        <w:t xml:space="preserve">All recipients of grant assistance under the Decade of Centenaries scheme for projects involving children or young people must </w:t>
      </w:r>
      <w:r w:rsidR="00191384" w:rsidRPr="00191384">
        <w:rPr>
          <w:rFonts w:cstheme="minorHAnsi"/>
          <w:color w:val="000000" w:themeColor="text1"/>
          <w:sz w:val="24"/>
          <w:szCs w:val="24"/>
        </w:rPr>
        <w:t xml:space="preserve">provide evidence of </w:t>
      </w:r>
      <w:r w:rsidRPr="00191384">
        <w:rPr>
          <w:rFonts w:cstheme="minorHAnsi"/>
          <w:color w:val="000000" w:themeColor="text1"/>
          <w:sz w:val="24"/>
          <w:szCs w:val="24"/>
        </w:rPr>
        <w:t xml:space="preserve">appropriate policies in place as regards Child Protection. </w:t>
      </w:r>
    </w:p>
    <w:p w14:paraId="646E6549" w14:textId="138F3890" w:rsidR="00F945B0" w:rsidRPr="00191384" w:rsidRDefault="00191384" w:rsidP="0018454E">
      <w:pPr>
        <w:numPr>
          <w:ilvl w:val="0"/>
          <w:numId w:val="2"/>
        </w:numPr>
        <w:tabs>
          <w:tab w:val="left" w:pos="-360"/>
        </w:tabs>
        <w:spacing w:after="0" w:line="240" w:lineRule="auto"/>
        <w:ind w:hanging="540"/>
        <w:jc w:val="both"/>
        <w:rPr>
          <w:rFonts w:cstheme="minorHAnsi"/>
          <w:color w:val="000000" w:themeColor="text1"/>
          <w:sz w:val="24"/>
          <w:szCs w:val="24"/>
        </w:rPr>
      </w:pPr>
      <w:r w:rsidRPr="00191384">
        <w:rPr>
          <w:rFonts w:cstheme="minorHAnsi"/>
          <w:color w:val="000000" w:themeColor="text1"/>
          <w:sz w:val="24"/>
          <w:szCs w:val="24"/>
        </w:rPr>
        <w:t xml:space="preserve">Kilkenny </w:t>
      </w:r>
      <w:r w:rsidR="00F945B0" w:rsidRPr="00191384">
        <w:rPr>
          <w:rFonts w:cstheme="minorHAnsi"/>
          <w:color w:val="000000" w:themeColor="text1"/>
          <w:sz w:val="24"/>
          <w:szCs w:val="24"/>
        </w:rPr>
        <w:t xml:space="preserve">County Council will require </w:t>
      </w:r>
      <w:r w:rsidRPr="00191384">
        <w:rPr>
          <w:rFonts w:cstheme="minorHAnsi"/>
          <w:color w:val="000000" w:themeColor="text1"/>
          <w:sz w:val="24"/>
          <w:szCs w:val="24"/>
        </w:rPr>
        <w:t>evidence</w:t>
      </w:r>
      <w:r w:rsidR="00F945B0" w:rsidRPr="00191384">
        <w:rPr>
          <w:rFonts w:cstheme="minorHAnsi"/>
          <w:color w:val="000000" w:themeColor="text1"/>
          <w:sz w:val="24"/>
          <w:szCs w:val="24"/>
        </w:rPr>
        <w:t xml:space="preserve"> that the appropriate insurance policies and Health and Safety Procedures are in place.</w:t>
      </w:r>
    </w:p>
    <w:p w14:paraId="1A63CC77" w14:textId="4E88AEBB" w:rsidR="00191384" w:rsidRPr="00191384" w:rsidRDefault="00F945B0" w:rsidP="00C921A9">
      <w:pPr>
        <w:numPr>
          <w:ilvl w:val="0"/>
          <w:numId w:val="2"/>
        </w:numPr>
        <w:tabs>
          <w:tab w:val="left" w:pos="-360"/>
        </w:tabs>
        <w:spacing w:after="0" w:line="240" w:lineRule="auto"/>
        <w:ind w:hanging="540"/>
        <w:jc w:val="both"/>
        <w:rPr>
          <w:rFonts w:cstheme="minorHAnsi"/>
          <w:b/>
          <w:color w:val="000000" w:themeColor="text1"/>
          <w:sz w:val="24"/>
          <w:szCs w:val="24"/>
        </w:rPr>
      </w:pPr>
      <w:r w:rsidRPr="00191384">
        <w:rPr>
          <w:rFonts w:cstheme="minorHAnsi"/>
          <w:color w:val="000000" w:themeColor="text1"/>
          <w:sz w:val="24"/>
          <w:szCs w:val="24"/>
        </w:rPr>
        <w:t xml:space="preserve">Grant aid provided by </w:t>
      </w:r>
      <w:r w:rsidR="00191384" w:rsidRPr="00191384">
        <w:rPr>
          <w:rFonts w:cstheme="minorHAnsi"/>
          <w:color w:val="000000" w:themeColor="text1"/>
          <w:sz w:val="24"/>
          <w:szCs w:val="24"/>
        </w:rPr>
        <w:t xml:space="preserve">Kilkenny </w:t>
      </w:r>
      <w:r w:rsidRPr="00191384">
        <w:rPr>
          <w:rFonts w:cstheme="minorHAnsi"/>
          <w:color w:val="000000" w:themeColor="text1"/>
          <w:sz w:val="24"/>
          <w:szCs w:val="24"/>
        </w:rPr>
        <w:t>County Council for Decade of Centenaries projects must be acknowledged in all publicity material associated with the project</w:t>
      </w:r>
      <w:r w:rsidRPr="009A7E88">
        <w:rPr>
          <w:rFonts w:cstheme="minorHAnsi"/>
          <w:color w:val="000000" w:themeColor="text1"/>
          <w:sz w:val="24"/>
          <w:szCs w:val="24"/>
        </w:rPr>
        <w:t xml:space="preserve">.  The </w:t>
      </w:r>
      <w:r w:rsidR="009A7E88" w:rsidRPr="009A7E88">
        <w:rPr>
          <w:rFonts w:eastAsia="Times New Roman" w:cstheme="minorHAnsi"/>
          <w:color w:val="000000" w:themeColor="text1"/>
          <w:lang w:val="en" w:eastAsia="en-IE"/>
        </w:rPr>
        <w:t xml:space="preserve">Department of </w:t>
      </w:r>
      <w:r w:rsidR="009A7E88" w:rsidRPr="009A7E88">
        <w:rPr>
          <w:rFonts w:cstheme="minorHAnsi"/>
          <w:color w:val="000000" w:themeColor="text1"/>
        </w:rPr>
        <w:t>Tourism, Culture, Arts, Gaeltacht, Sport and Media</w:t>
      </w:r>
      <w:r w:rsidR="009A7E88" w:rsidRPr="009A7E88">
        <w:rPr>
          <w:rFonts w:eastAsia="Times New Roman" w:cstheme="minorHAnsi"/>
          <w:color w:val="000000" w:themeColor="text1"/>
          <w:lang w:val="en" w:eastAsia="en-IE"/>
        </w:rPr>
        <w:t xml:space="preserve"> </w:t>
      </w:r>
      <w:r w:rsidRPr="009A7E88">
        <w:rPr>
          <w:rFonts w:cstheme="minorHAnsi"/>
          <w:color w:val="000000" w:themeColor="text1"/>
          <w:sz w:val="24"/>
          <w:szCs w:val="24"/>
        </w:rPr>
        <w:t xml:space="preserve">must also be acknowledged. </w:t>
      </w:r>
      <w:r w:rsidR="00191384" w:rsidRPr="009A7E88">
        <w:rPr>
          <w:rFonts w:cstheme="minorHAnsi"/>
          <w:color w:val="000000" w:themeColor="text1"/>
          <w:sz w:val="24"/>
          <w:szCs w:val="24"/>
        </w:rPr>
        <w:t>All</w:t>
      </w:r>
      <w:r w:rsidR="00191384" w:rsidRPr="00191384">
        <w:rPr>
          <w:rFonts w:cstheme="minorHAnsi"/>
          <w:color w:val="000000" w:themeColor="text1"/>
          <w:sz w:val="24"/>
          <w:szCs w:val="24"/>
        </w:rPr>
        <w:t xml:space="preserve"> successful applications will receive a copy of all logos to be used in all documentation and advertising of the successful projects</w:t>
      </w:r>
      <w:r w:rsidR="0061410F">
        <w:rPr>
          <w:rFonts w:cstheme="minorHAnsi"/>
          <w:color w:val="000000" w:themeColor="text1"/>
          <w:sz w:val="24"/>
          <w:szCs w:val="24"/>
        </w:rPr>
        <w:t>.</w:t>
      </w:r>
    </w:p>
    <w:p w14:paraId="7A309FB2" w14:textId="6CA42129" w:rsidR="00F945B0" w:rsidRPr="00191384" w:rsidRDefault="00191384" w:rsidP="00C921A9">
      <w:pPr>
        <w:numPr>
          <w:ilvl w:val="0"/>
          <w:numId w:val="2"/>
        </w:numPr>
        <w:tabs>
          <w:tab w:val="left" w:pos="-360"/>
        </w:tabs>
        <w:spacing w:after="0" w:line="240" w:lineRule="auto"/>
        <w:ind w:hanging="540"/>
        <w:jc w:val="both"/>
        <w:rPr>
          <w:rFonts w:cstheme="minorHAnsi"/>
          <w:b/>
          <w:color w:val="000000" w:themeColor="text1"/>
          <w:sz w:val="24"/>
          <w:szCs w:val="24"/>
        </w:rPr>
      </w:pPr>
      <w:r w:rsidRPr="00191384">
        <w:rPr>
          <w:rFonts w:cstheme="minorHAnsi"/>
          <w:color w:val="000000" w:themeColor="text1"/>
          <w:sz w:val="24"/>
          <w:szCs w:val="24"/>
        </w:rPr>
        <w:t xml:space="preserve">Kilkenny County Council </w:t>
      </w:r>
      <w:r w:rsidR="00F945B0" w:rsidRPr="00191384">
        <w:rPr>
          <w:rFonts w:cstheme="minorHAnsi"/>
          <w:color w:val="000000" w:themeColor="text1"/>
          <w:sz w:val="24"/>
          <w:szCs w:val="24"/>
        </w:rPr>
        <w:t>reserve</w:t>
      </w:r>
      <w:r w:rsidRPr="00191384">
        <w:rPr>
          <w:rFonts w:cstheme="minorHAnsi"/>
          <w:color w:val="000000" w:themeColor="text1"/>
          <w:sz w:val="24"/>
          <w:szCs w:val="24"/>
        </w:rPr>
        <w:t>s</w:t>
      </w:r>
      <w:r w:rsidR="00F945B0" w:rsidRPr="00191384">
        <w:rPr>
          <w:rFonts w:cstheme="minorHAnsi"/>
          <w:color w:val="000000" w:themeColor="text1"/>
          <w:sz w:val="24"/>
          <w:szCs w:val="24"/>
        </w:rPr>
        <w:t xml:space="preserve"> the right to publicise the awarding of the Decade of Centenaries project awards and progress updates, as required. Successful candidates agree to provide permission to </w:t>
      </w:r>
      <w:r w:rsidRPr="00191384">
        <w:rPr>
          <w:rFonts w:cstheme="minorHAnsi"/>
          <w:color w:val="000000" w:themeColor="text1"/>
          <w:sz w:val="24"/>
          <w:szCs w:val="24"/>
        </w:rPr>
        <w:t>Kilkenny</w:t>
      </w:r>
      <w:r w:rsidR="00F945B0" w:rsidRPr="00191384">
        <w:rPr>
          <w:rFonts w:cstheme="minorHAnsi"/>
          <w:color w:val="000000" w:themeColor="text1"/>
          <w:sz w:val="24"/>
          <w:szCs w:val="24"/>
        </w:rPr>
        <w:t xml:space="preserve"> County Council to share project images / films on their website and websites of funding partners.</w:t>
      </w:r>
    </w:p>
    <w:p w14:paraId="005DFB75" w14:textId="7B2E9AAE" w:rsidR="00191384" w:rsidRPr="00191384" w:rsidRDefault="00191384" w:rsidP="0061410F">
      <w:pPr>
        <w:pStyle w:val="ListParagraph"/>
        <w:numPr>
          <w:ilvl w:val="0"/>
          <w:numId w:val="2"/>
        </w:numPr>
        <w:tabs>
          <w:tab w:val="left" w:pos="-360"/>
        </w:tabs>
        <w:jc w:val="both"/>
        <w:rPr>
          <w:rFonts w:asciiTheme="minorHAnsi" w:hAnsiTheme="minorHAnsi" w:cstheme="minorHAnsi"/>
          <w:color w:val="000000" w:themeColor="text1"/>
        </w:rPr>
      </w:pPr>
      <w:r w:rsidRPr="00191384">
        <w:rPr>
          <w:rFonts w:asciiTheme="minorHAnsi" w:hAnsiTheme="minorHAnsi" w:cstheme="minorHAnsi"/>
          <w:color w:val="000000" w:themeColor="text1"/>
        </w:rPr>
        <w:t>All grant recipients will be required to submit a summary report of the project/event/initiative funded</w:t>
      </w:r>
      <w:r w:rsidR="0061410F">
        <w:rPr>
          <w:rFonts w:asciiTheme="minorHAnsi" w:hAnsiTheme="minorHAnsi" w:cstheme="minorHAnsi"/>
          <w:color w:val="000000" w:themeColor="text1"/>
        </w:rPr>
        <w:t>,</w:t>
      </w:r>
      <w:r w:rsidRPr="00191384">
        <w:rPr>
          <w:rFonts w:asciiTheme="minorHAnsi" w:hAnsiTheme="minorHAnsi" w:cstheme="minorHAnsi"/>
          <w:color w:val="000000" w:themeColor="text1"/>
        </w:rPr>
        <w:t xml:space="preserve"> and will furthermore be required to clearly show that they have acknowledged the association of the event /initiative with the Decade of Centenaries Programme 2012-2023</w:t>
      </w:r>
      <w:r w:rsidR="0061410F">
        <w:rPr>
          <w:rFonts w:asciiTheme="minorHAnsi" w:hAnsiTheme="minorHAnsi" w:cstheme="minorHAnsi"/>
          <w:color w:val="000000" w:themeColor="text1"/>
        </w:rPr>
        <w:t>.</w:t>
      </w:r>
      <w:r w:rsidRPr="00191384">
        <w:rPr>
          <w:rFonts w:asciiTheme="minorHAnsi" w:hAnsiTheme="minorHAnsi" w:cstheme="minorHAnsi"/>
          <w:color w:val="000000" w:themeColor="text1"/>
        </w:rPr>
        <w:t xml:space="preserve"> Full details of all </w:t>
      </w:r>
      <w:r w:rsidR="0061410F">
        <w:rPr>
          <w:rFonts w:asciiTheme="minorHAnsi" w:hAnsiTheme="minorHAnsi" w:cstheme="minorHAnsi"/>
          <w:color w:val="000000" w:themeColor="text1"/>
        </w:rPr>
        <w:t xml:space="preserve">reporting and branding </w:t>
      </w:r>
      <w:r w:rsidRPr="00191384">
        <w:rPr>
          <w:rFonts w:asciiTheme="minorHAnsi" w:hAnsiTheme="minorHAnsi" w:cstheme="minorHAnsi"/>
          <w:color w:val="000000" w:themeColor="text1"/>
        </w:rPr>
        <w:t>requirements will be set out in the letter of offer for successful applicants</w:t>
      </w:r>
      <w:r w:rsidR="0061410F">
        <w:rPr>
          <w:rFonts w:asciiTheme="minorHAnsi" w:hAnsiTheme="minorHAnsi" w:cstheme="minorHAnsi"/>
          <w:color w:val="000000" w:themeColor="text1"/>
        </w:rPr>
        <w:t xml:space="preserve">. The report will require, for example, </w:t>
      </w:r>
      <w:r w:rsidRPr="00191384">
        <w:rPr>
          <w:rFonts w:asciiTheme="minorHAnsi" w:hAnsiTheme="minorHAnsi" w:cstheme="minorHAnsi"/>
          <w:color w:val="000000" w:themeColor="text1"/>
        </w:rPr>
        <w:t>details of attendance and participation; a break-down of expenditure, and the provision of three high quality photographs and or film footage that can be used by Kilkenny County Council and/or the</w:t>
      </w:r>
      <w:r w:rsidR="009A7E88" w:rsidRPr="009A7E88">
        <w:rPr>
          <w:rFonts w:asciiTheme="minorHAnsi" w:hAnsiTheme="minorHAnsi" w:cstheme="minorHAnsi"/>
          <w:color w:val="000000" w:themeColor="text1"/>
          <w:lang w:val="en" w:eastAsia="en-IE"/>
        </w:rPr>
        <w:t xml:space="preserve"> </w:t>
      </w:r>
      <w:r w:rsidR="009A7E88" w:rsidRPr="00CE1C4F">
        <w:rPr>
          <w:rFonts w:asciiTheme="minorHAnsi" w:hAnsiTheme="minorHAnsi" w:cstheme="minorHAnsi"/>
          <w:color w:val="000000" w:themeColor="text1"/>
          <w:lang w:val="en" w:eastAsia="en-IE"/>
        </w:rPr>
        <w:t xml:space="preserve">Department of </w:t>
      </w:r>
      <w:r w:rsidR="009A7E88" w:rsidRPr="00CE1C4F">
        <w:rPr>
          <w:rFonts w:asciiTheme="minorHAnsi" w:hAnsiTheme="minorHAnsi" w:cstheme="minorHAnsi"/>
          <w:color w:val="000000" w:themeColor="text1"/>
          <w:shd w:val="clear" w:color="auto" w:fill="FFFFFF"/>
        </w:rPr>
        <w:t>Tourism, Culture, Arts, Gaeltacht, Sport and Media</w:t>
      </w:r>
      <w:r w:rsidR="009A7E88">
        <w:rPr>
          <w:rFonts w:asciiTheme="minorHAnsi" w:hAnsiTheme="minorHAnsi" w:cstheme="minorHAnsi"/>
          <w:color w:val="000000" w:themeColor="text1"/>
          <w:shd w:val="clear" w:color="auto" w:fill="FFFFFF"/>
        </w:rPr>
        <w:t>.</w:t>
      </w:r>
      <w:r w:rsidRPr="00191384">
        <w:rPr>
          <w:rFonts w:asciiTheme="minorHAnsi" w:hAnsiTheme="minorHAnsi" w:cstheme="minorHAnsi"/>
          <w:color w:val="000000" w:themeColor="text1"/>
        </w:rPr>
        <w:t xml:space="preserve"> </w:t>
      </w:r>
    </w:p>
    <w:p w14:paraId="7866CB00" w14:textId="010201F8" w:rsidR="00F945B0" w:rsidRPr="00191384" w:rsidRDefault="00191384" w:rsidP="00C921A9">
      <w:pPr>
        <w:numPr>
          <w:ilvl w:val="0"/>
          <w:numId w:val="2"/>
        </w:numPr>
        <w:tabs>
          <w:tab w:val="clear" w:pos="360"/>
        </w:tabs>
        <w:spacing w:after="0" w:line="240" w:lineRule="auto"/>
        <w:ind w:left="426" w:hanging="568"/>
        <w:rPr>
          <w:rFonts w:cstheme="minorHAnsi"/>
          <w:color w:val="000000" w:themeColor="text1"/>
          <w:sz w:val="24"/>
          <w:szCs w:val="24"/>
        </w:rPr>
      </w:pPr>
      <w:r w:rsidRPr="00191384">
        <w:rPr>
          <w:rFonts w:cstheme="minorHAnsi"/>
          <w:color w:val="000000" w:themeColor="text1"/>
          <w:sz w:val="24"/>
          <w:szCs w:val="24"/>
        </w:rPr>
        <w:t>I</w:t>
      </w:r>
      <w:r w:rsidR="00F945B0" w:rsidRPr="00191384">
        <w:rPr>
          <w:rFonts w:cstheme="minorHAnsi"/>
          <w:color w:val="000000" w:themeColor="text1"/>
          <w:sz w:val="24"/>
          <w:szCs w:val="24"/>
        </w:rPr>
        <w:t xml:space="preserve">n accepting the offer of a grant for your project, you undertake to ensure that you have obtained all necessary approvals, permissions, licences or consents.  </w:t>
      </w:r>
    </w:p>
    <w:p w14:paraId="17BDA9FD" w14:textId="77777777" w:rsidR="00F945B0" w:rsidRPr="00191384" w:rsidRDefault="00F945B0" w:rsidP="00C921A9">
      <w:pPr>
        <w:numPr>
          <w:ilvl w:val="0"/>
          <w:numId w:val="2"/>
        </w:numPr>
        <w:tabs>
          <w:tab w:val="left" w:pos="-360"/>
        </w:tabs>
        <w:spacing w:after="0" w:line="240" w:lineRule="auto"/>
        <w:ind w:left="-180" w:firstLine="0"/>
        <w:rPr>
          <w:rFonts w:cstheme="minorHAnsi"/>
          <w:color w:val="000000" w:themeColor="text1"/>
          <w:sz w:val="24"/>
          <w:szCs w:val="24"/>
        </w:rPr>
      </w:pPr>
      <w:r w:rsidRPr="00191384">
        <w:rPr>
          <w:rFonts w:cstheme="minorHAnsi"/>
          <w:color w:val="000000" w:themeColor="text1"/>
          <w:sz w:val="24"/>
          <w:szCs w:val="24"/>
        </w:rPr>
        <w:t>Payment of the award will not be made for activities in retrospect.</w:t>
      </w:r>
    </w:p>
    <w:p w14:paraId="77ABFCA7" w14:textId="4AD3E065" w:rsidR="00D26140" w:rsidRPr="00191384" w:rsidRDefault="00F945B0" w:rsidP="000C0462">
      <w:pPr>
        <w:numPr>
          <w:ilvl w:val="0"/>
          <w:numId w:val="2"/>
        </w:numPr>
        <w:tabs>
          <w:tab w:val="left" w:pos="-360"/>
        </w:tabs>
        <w:spacing w:after="0" w:line="240" w:lineRule="auto"/>
        <w:ind w:hanging="540"/>
        <w:jc w:val="both"/>
        <w:rPr>
          <w:rFonts w:cstheme="minorHAnsi"/>
          <w:b/>
          <w:color w:val="000000" w:themeColor="text1"/>
          <w:sz w:val="24"/>
          <w:szCs w:val="24"/>
        </w:rPr>
      </w:pPr>
      <w:r w:rsidRPr="00191384">
        <w:rPr>
          <w:rFonts w:cstheme="minorHAnsi"/>
          <w:color w:val="000000" w:themeColor="text1"/>
          <w:sz w:val="24"/>
          <w:szCs w:val="24"/>
        </w:rPr>
        <w:t>Applications may be accompanied by supporting material from previous projects, exhibitions etc</w:t>
      </w:r>
      <w:r w:rsidR="0061410F">
        <w:rPr>
          <w:rFonts w:cstheme="minorHAnsi"/>
          <w:color w:val="000000" w:themeColor="text1"/>
          <w:sz w:val="24"/>
          <w:szCs w:val="24"/>
        </w:rPr>
        <w:t>,</w:t>
      </w:r>
      <w:r w:rsidRPr="00191384">
        <w:rPr>
          <w:rFonts w:cstheme="minorHAnsi"/>
          <w:color w:val="000000" w:themeColor="text1"/>
          <w:sz w:val="24"/>
          <w:szCs w:val="24"/>
        </w:rPr>
        <w:t xml:space="preserve"> with dates, venues, CV's of </w:t>
      </w:r>
      <w:r w:rsidR="00E7522F" w:rsidRPr="00191384">
        <w:rPr>
          <w:rFonts w:cstheme="minorHAnsi"/>
          <w:color w:val="000000" w:themeColor="text1"/>
          <w:sz w:val="24"/>
          <w:szCs w:val="24"/>
        </w:rPr>
        <w:t>artists</w:t>
      </w:r>
      <w:r w:rsidR="00D26140" w:rsidRPr="00191384">
        <w:rPr>
          <w:rFonts w:cstheme="minorHAnsi"/>
          <w:color w:val="000000" w:themeColor="text1"/>
          <w:sz w:val="24"/>
          <w:szCs w:val="24"/>
        </w:rPr>
        <w:t xml:space="preserve"> etc, as appropriate. </w:t>
      </w:r>
    </w:p>
    <w:p w14:paraId="1C088696" w14:textId="77777777" w:rsidR="00D26140" w:rsidRDefault="00D26140" w:rsidP="00D26140">
      <w:pPr>
        <w:pStyle w:val="ListParagraph"/>
        <w:rPr>
          <w:rFonts w:cstheme="minorHAnsi"/>
          <w:b/>
          <w:color w:val="000000" w:themeColor="text1"/>
          <w:u w:val="single"/>
        </w:rPr>
      </w:pPr>
    </w:p>
    <w:p w14:paraId="111637EF" w14:textId="3C4D9240" w:rsidR="00B722B9" w:rsidRDefault="00B722B9" w:rsidP="00B722B9">
      <w:pPr>
        <w:overflowPunct w:val="0"/>
        <w:autoSpaceDE w:val="0"/>
        <w:autoSpaceDN w:val="0"/>
        <w:adjustRightInd w:val="0"/>
        <w:jc w:val="both"/>
        <w:textAlignment w:val="baseline"/>
        <w:rPr>
          <w:rFonts w:cs="Arial"/>
          <w:color w:val="000000"/>
          <w:sz w:val="24"/>
          <w:szCs w:val="24"/>
          <w:lang w:val="en"/>
        </w:rPr>
      </w:pPr>
      <w:r w:rsidRPr="00B722B9">
        <w:rPr>
          <w:rFonts w:cstheme="minorHAnsi"/>
          <w:color w:val="000000" w:themeColor="text1"/>
          <w:sz w:val="24"/>
          <w:szCs w:val="24"/>
        </w:rPr>
        <w:t xml:space="preserve">While the purpose of the Kilkenny Commemoration Grant Scheme 2021 is for the support of commemorations relating to the year 1921, </w:t>
      </w:r>
      <w:r w:rsidRPr="00B722B9">
        <w:rPr>
          <w:rFonts w:cs="Arial"/>
          <w:color w:val="000000"/>
          <w:sz w:val="24"/>
          <w:szCs w:val="24"/>
          <w:lang w:val="en"/>
        </w:rPr>
        <w:t xml:space="preserve">it will also allow for advance planning of commemorative initiatives which will take place 2022, as appropriate.  </w:t>
      </w:r>
    </w:p>
    <w:p w14:paraId="06F08821" w14:textId="77777777" w:rsidR="00D830C9" w:rsidRPr="00B722B9" w:rsidRDefault="00D830C9" w:rsidP="00B722B9">
      <w:pPr>
        <w:overflowPunct w:val="0"/>
        <w:autoSpaceDE w:val="0"/>
        <w:autoSpaceDN w:val="0"/>
        <w:adjustRightInd w:val="0"/>
        <w:jc w:val="both"/>
        <w:textAlignment w:val="baseline"/>
        <w:rPr>
          <w:rFonts w:cs="Arial"/>
          <w:color w:val="000000"/>
          <w:sz w:val="24"/>
          <w:szCs w:val="24"/>
          <w:lang w:val="en"/>
        </w:rPr>
      </w:pPr>
    </w:p>
    <w:p w14:paraId="2E70CFB8" w14:textId="0C8C9723" w:rsidR="004F3AD9" w:rsidRPr="00D26140" w:rsidRDefault="00D26140" w:rsidP="00D26140">
      <w:pPr>
        <w:tabs>
          <w:tab w:val="left" w:pos="-360"/>
        </w:tabs>
        <w:spacing w:after="0" w:line="240" w:lineRule="auto"/>
        <w:jc w:val="both"/>
        <w:rPr>
          <w:rFonts w:cstheme="minorHAnsi"/>
          <w:b/>
          <w:color w:val="000000" w:themeColor="text1"/>
          <w:sz w:val="24"/>
          <w:szCs w:val="24"/>
        </w:rPr>
      </w:pPr>
      <w:r>
        <w:rPr>
          <w:rFonts w:cstheme="minorHAnsi"/>
          <w:b/>
          <w:color w:val="000000" w:themeColor="text1"/>
          <w:sz w:val="24"/>
          <w:szCs w:val="24"/>
          <w:u w:val="single"/>
        </w:rPr>
        <w:t>PARTICULARS OF FUNDING</w:t>
      </w:r>
      <w:r w:rsidR="004F3AD9" w:rsidRPr="00D26140">
        <w:rPr>
          <w:rFonts w:cstheme="minorHAnsi"/>
          <w:b/>
          <w:color w:val="000000" w:themeColor="text1"/>
          <w:sz w:val="24"/>
          <w:szCs w:val="24"/>
          <w:u w:val="single"/>
        </w:rPr>
        <w:t>:</w:t>
      </w:r>
    </w:p>
    <w:p w14:paraId="299A0A5E" w14:textId="77777777" w:rsidR="004F3AD9" w:rsidRPr="00CE1C4F" w:rsidRDefault="004F3AD9" w:rsidP="00C921A9">
      <w:pPr>
        <w:spacing w:line="240" w:lineRule="auto"/>
        <w:jc w:val="both"/>
        <w:outlineLvl w:val="0"/>
        <w:rPr>
          <w:rFonts w:cstheme="minorHAnsi"/>
          <w:i/>
          <w:color w:val="000000" w:themeColor="text1"/>
          <w:sz w:val="24"/>
          <w:szCs w:val="24"/>
        </w:rPr>
      </w:pPr>
      <w:r w:rsidRPr="00CE1C4F">
        <w:rPr>
          <w:rFonts w:cstheme="minorHAnsi"/>
          <w:i/>
          <w:color w:val="000000" w:themeColor="text1"/>
          <w:sz w:val="24"/>
          <w:szCs w:val="24"/>
        </w:rPr>
        <w:t xml:space="preserve">How much funding will be awarded per successful application? </w:t>
      </w:r>
    </w:p>
    <w:p w14:paraId="158C8900" w14:textId="77777777" w:rsidR="004F3AD9" w:rsidRPr="00CE1C4F" w:rsidRDefault="004F3AD9" w:rsidP="00C921A9">
      <w:pPr>
        <w:spacing w:line="240" w:lineRule="auto"/>
        <w:jc w:val="both"/>
        <w:rPr>
          <w:rFonts w:cstheme="minorHAnsi"/>
          <w:color w:val="000000" w:themeColor="text1"/>
          <w:sz w:val="24"/>
          <w:szCs w:val="24"/>
        </w:rPr>
      </w:pPr>
      <w:r w:rsidRPr="00CE1C4F">
        <w:rPr>
          <w:rFonts w:cstheme="minorHAnsi"/>
          <w:color w:val="000000" w:themeColor="text1"/>
          <w:sz w:val="24"/>
          <w:szCs w:val="24"/>
        </w:rPr>
        <w:t xml:space="preserve">Fund amounts granted will not </w:t>
      </w:r>
      <w:r w:rsidR="000317C5" w:rsidRPr="00CE1C4F">
        <w:rPr>
          <w:rFonts w:cstheme="minorHAnsi"/>
          <w:color w:val="000000" w:themeColor="text1"/>
          <w:sz w:val="24"/>
          <w:szCs w:val="24"/>
        </w:rPr>
        <w:t xml:space="preserve">generally </w:t>
      </w:r>
      <w:r w:rsidRPr="00CE1C4F">
        <w:rPr>
          <w:rFonts w:cstheme="minorHAnsi"/>
          <w:color w:val="000000" w:themeColor="text1"/>
          <w:sz w:val="24"/>
          <w:szCs w:val="24"/>
        </w:rPr>
        <w:t xml:space="preserve">exceed </w:t>
      </w:r>
      <w:r w:rsidRPr="00D830C9">
        <w:rPr>
          <w:rFonts w:cstheme="minorHAnsi"/>
          <w:color w:val="000000" w:themeColor="text1"/>
          <w:sz w:val="24"/>
          <w:szCs w:val="24"/>
        </w:rPr>
        <w:t>€7,500</w:t>
      </w:r>
      <w:r w:rsidRPr="00CE1C4F">
        <w:rPr>
          <w:rFonts w:cstheme="minorHAnsi"/>
          <w:color w:val="000000" w:themeColor="text1"/>
          <w:sz w:val="24"/>
          <w:szCs w:val="24"/>
        </w:rPr>
        <w:t xml:space="preserve"> for any individual project and it is envisaged that </w:t>
      </w:r>
      <w:r w:rsidR="00A652BA" w:rsidRPr="00CE1C4F">
        <w:rPr>
          <w:rFonts w:cstheme="minorHAnsi"/>
          <w:color w:val="000000" w:themeColor="text1"/>
          <w:sz w:val="24"/>
          <w:szCs w:val="24"/>
        </w:rPr>
        <w:t>most</w:t>
      </w:r>
      <w:r w:rsidRPr="00CE1C4F">
        <w:rPr>
          <w:rFonts w:cstheme="minorHAnsi"/>
          <w:color w:val="000000" w:themeColor="text1"/>
          <w:sz w:val="24"/>
          <w:szCs w:val="24"/>
        </w:rPr>
        <w:t xml:space="preserve"> applications will be for projects that range in cost from a few hundred euro to a few thousand. </w:t>
      </w:r>
    </w:p>
    <w:p w14:paraId="4B70781A" w14:textId="4861353E" w:rsidR="004F3AD9" w:rsidRPr="00CF731F" w:rsidRDefault="004F3AD9" w:rsidP="00C921A9">
      <w:pPr>
        <w:spacing w:line="240" w:lineRule="auto"/>
        <w:jc w:val="both"/>
        <w:rPr>
          <w:rFonts w:cstheme="minorHAnsi"/>
          <w:b/>
          <w:i/>
          <w:color w:val="000000" w:themeColor="text1"/>
          <w:sz w:val="24"/>
          <w:szCs w:val="24"/>
        </w:rPr>
      </w:pPr>
      <w:r w:rsidRPr="00CF731F">
        <w:rPr>
          <w:rFonts w:cstheme="minorHAnsi"/>
          <w:b/>
          <w:i/>
          <w:color w:val="000000" w:themeColor="text1"/>
          <w:sz w:val="24"/>
          <w:szCs w:val="24"/>
        </w:rPr>
        <w:t xml:space="preserve">How will the </w:t>
      </w:r>
      <w:r w:rsidR="00D26140" w:rsidRPr="00CF731F">
        <w:rPr>
          <w:rFonts w:cstheme="minorHAnsi"/>
          <w:b/>
          <w:i/>
          <w:color w:val="000000" w:themeColor="text1"/>
          <w:sz w:val="24"/>
          <w:szCs w:val="24"/>
        </w:rPr>
        <w:t>d</w:t>
      </w:r>
      <w:r w:rsidRPr="00CF731F">
        <w:rPr>
          <w:rFonts w:cstheme="minorHAnsi"/>
          <w:b/>
          <w:i/>
          <w:color w:val="000000" w:themeColor="text1"/>
          <w:sz w:val="24"/>
          <w:szCs w:val="24"/>
        </w:rPr>
        <w:t xml:space="preserve">ecision on funding be made? </w:t>
      </w:r>
    </w:p>
    <w:p w14:paraId="34BC52A4" w14:textId="1A97316B" w:rsidR="004F3AD9" w:rsidRPr="00CE1C4F" w:rsidRDefault="004F3AD9" w:rsidP="00C921A9">
      <w:pPr>
        <w:pStyle w:val="Default"/>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Decisions will be taken on a number of grounds, including the following selection criteria: </w:t>
      </w:r>
    </w:p>
    <w:p w14:paraId="37BB2536" w14:textId="77777777" w:rsidR="004F3AD9" w:rsidRPr="00CE1C4F" w:rsidRDefault="004F3AD9" w:rsidP="00C921A9">
      <w:pPr>
        <w:pStyle w:val="NormalWeb"/>
        <w:numPr>
          <w:ilvl w:val="0"/>
          <w:numId w:val="5"/>
        </w:numPr>
        <w:spacing w:before="0" w:beforeAutospacing="0" w:after="0" w:afterAutospacing="0"/>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The extent to which the proposed project </w:t>
      </w:r>
      <w:r w:rsidR="000317C5" w:rsidRPr="00CE1C4F">
        <w:rPr>
          <w:rFonts w:asciiTheme="minorHAnsi" w:hAnsiTheme="minorHAnsi" w:cstheme="minorHAnsi"/>
          <w:color w:val="000000" w:themeColor="text1"/>
        </w:rPr>
        <w:t>addresses people, events and life in Kilkenny during</w:t>
      </w:r>
      <w:r w:rsidRPr="00CE1C4F">
        <w:rPr>
          <w:rFonts w:asciiTheme="minorHAnsi" w:hAnsiTheme="minorHAnsi" w:cstheme="minorHAnsi"/>
          <w:color w:val="000000" w:themeColor="text1"/>
        </w:rPr>
        <w:t xml:space="preserve"> </w:t>
      </w:r>
      <w:r w:rsidR="007729C8" w:rsidRPr="00CE1C4F">
        <w:rPr>
          <w:rFonts w:asciiTheme="minorHAnsi" w:hAnsiTheme="minorHAnsi" w:cstheme="minorHAnsi"/>
          <w:color w:val="000000" w:themeColor="text1"/>
        </w:rPr>
        <w:t xml:space="preserve">the </w:t>
      </w:r>
      <w:r w:rsidRPr="00CE1C4F">
        <w:rPr>
          <w:rFonts w:asciiTheme="minorHAnsi" w:hAnsiTheme="minorHAnsi" w:cstheme="minorHAnsi"/>
          <w:color w:val="000000" w:themeColor="text1"/>
        </w:rPr>
        <w:t>War of Independence and/or Civil War</w:t>
      </w:r>
    </w:p>
    <w:p w14:paraId="218F54F9" w14:textId="2423F8D5" w:rsidR="0009298C" w:rsidRPr="00CE1C4F" w:rsidRDefault="004F3AD9" w:rsidP="00C921A9">
      <w:pPr>
        <w:pStyle w:val="NormalWeb"/>
        <w:numPr>
          <w:ilvl w:val="0"/>
          <w:numId w:val="5"/>
        </w:numPr>
        <w:spacing w:before="0" w:beforeAutospacing="0" w:after="0" w:afterAutospacing="0"/>
        <w:jc w:val="both"/>
        <w:rPr>
          <w:rFonts w:asciiTheme="minorHAnsi" w:hAnsiTheme="minorHAnsi" w:cstheme="minorHAnsi"/>
          <w:color w:val="000000" w:themeColor="text1"/>
        </w:rPr>
      </w:pPr>
      <w:r w:rsidRPr="00CE1C4F">
        <w:rPr>
          <w:rFonts w:asciiTheme="minorHAnsi" w:hAnsiTheme="minorHAnsi" w:cstheme="minorHAnsi"/>
          <w:color w:val="000000" w:themeColor="text1"/>
        </w:rPr>
        <w:lastRenderedPageBreak/>
        <w:t xml:space="preserve">The extent to which the proposal meets with the principles of the </w:t>
      </w:r>
      <w:hyperlink r:id="rId11" w:history="1">
        <w:r w:rsidRPr="00530F88">
          <w:rPr>
            <w:rStyle w:val="Hyperlink"/>
            <w:rFonts w:asciiTheme="minorHAnsi" w:hAnsiTheme="minorHAnsi" w:cstheme="minorHAnsi"/>
          </w:rPr>
          <w:t>‘Decade of Centenaries Second Phase Guidance 2018–2023’</w:t>
        </w:r>
      </w:hyperlink>
      <w:r w:rsidRPr="00CE1C4F">
        <w:rPr>
          <w:rFonts w:asciiTheme="minorHAnsi" w:hAnsiTheme="minorHAnsi" w:cstheme="minorHAnsi"/>
          <w:color w:val="000000" w:themeColor="text1"/>
        </w:rPr>
        <w:t xml:space="preserve"> and </w:t>
      </w:r>
      <w:r w:rsidR="00D26140">
        <w:rPr>
          <w:rFonts w:asciiTheme="minorHAnsi" w:hAnsiTheme="minorHAnsi" w:cstheme="minorHAnsi"/>
          <w:color w:val="000000" w:themeColor="text1"/>
        </w:rPr>
        <w:t xml:space="preserve">at least </w:t>
      </w:r>
      <w:r w:rsidRPr="00CE1C4F">
        <w:rPr>
          <w:rFonts w:asciiTheme="minorHAnsi" w:hAnsiTheme="minorHAnsi" w:cstheme="minorHAnsi"/>
          <w:color w:val="000000" w:themeColor="text1"/>
        </w:rPr>
        <w:t xml:space="preserve">one of the </w:t>
      </w:r>
      <w:r w:rsidR="0009298C" w:rsidRPr="00CE1C4F">
        <w:rPr>
          <w:rFonts w:asciiTheme="minorHAnsi" w:hAnsiTheme="minorHAnsi" w:cstheme="minorHAnsi"/>
          <w:color w:val="000000" w:themeColor="text1"/>
        </w:rPr>
        <w:t>eight</w:t>
      </w:r>
      <w:r w:rsidRPr="00CE1C4F">
        <w:rPr>
          <w:rFonts w:asciiTheme="minorHAnsi" w:hAnsiTheme="minorHAnsi" w:cstheme="minorHAnsi"/>
          <w:color w:val="000000" w:themeColor="text1"/>
        </w:rPr>
        <w:t xml:space="preserve"> strands particular to this funding scheme </w:t>
      </w:r>
      <w:r w:rsidR="0009298C" w:rsidRPr="00CE1C4F">
        <w:rPr>
          <w:rFonts w:asciiTheme="minorHAnsi" w:hAnsiTheme="minorHAnsi" w:cstheme="minorHAnsi"/>
          <w:color w:val="000000" w:themeColor="text1"/>
        </w:rPr>
        <w:t>(see Appendix A)</w:t>
      </w:r>
    </w:p>
    <w:p w14:paraId="12BB8B75" w14:textId="77777777" w:rsidR="004F3AD9" w:rsidRPr="00CE1C4F" w:rsidRDefault="004F3AD9" w:rsidP="00C921A9">
      <w:pPr>
        <w:pStyle w:val="NormalWeb"/>
        <w:numPr>
          <w:ilvl w:val="0"/>
          <w:numId w:val="5"/>
        </w:numPr>
        <w:spacing w:before="0" w:beforeAutospacing="0" w:after="0" w:afterAutospacing="0"/>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The extent to which the proposed project </w:t>
      </w:r>
      <w:proofErr w:type="spellStart"/>
      <w:r w:rsidRPr="00CE1C4F">
        <w:rPr>
          <w:rFonts w:asciiTheme="minorHAnsi" w:hAnsiTheme="minorHAnsi" w:cstheme="minorHAnsi"/>
          <w:color w:val="000000" w:themeColor="text1"/>
        </w:rPr>
        <w:t>maximises</w:t>
      </w:r>
      <w:proofErr w:type="spellEnd"/>
      <w:r w:rsidRPr="00CE1C4F">
        <w:rPr>
          <w:rFonts w:asciiTheme="minorHAnsi" w:hAnsiTheme="minorHAnsi" w:cstheme="minorHAnsi"/>
          <w:color w:val="000000" w:themeColor="text1"/>
        </w:rPr>
        <w:t xml:space="preserve"> community/citizen engagement as well as inclusivity and diversity in approach </w:t>
      </w:r>
    </w:p>
    <w:p w14:paraId="3FE1C76B" w14:textId="108A25E9" w:rsidR="004F3AD9" w:rsidRDefault="004F3AD9" w:rsidP="00C921A9">
      <w:pPr>
        <w:pStyle w:val="NormalWeb"/>
        <w:numPr>
          <w:ilvl w:val="0"/>
          <w:numId w:val="5"/>
        </w:numPr>
        <w:spacing w:before="0" w:beforeAutospacing="0" w:after="0" w:afterAutospacing="0"/>
        <w:jc w:val="both"/>
        <w:rPr>
          <w:rFonts w:asciiTheme="minorHAnsi" w:hAnsiTheme="minorHAnsi" w:cstheme="minorHAnsi"/>
          <w:color w:val="000000" w:themeColor="text1"/>
        </w:rPr>
      </w:pPr>
      <w:r w:rsidRPr="00CE1C4F">
        <w:rPr>
          <w:rFonts w:asciiTheme="minorHAnsi" w:hAnsiTheme="minorHAnsi" w:cstheme="minorHAnsi"/>
          <w:color w:val="000000" w:themeColor="text1"/>
        </w:rPr>
        <w:t>The cost of the proposed project and its feasibility</w:t>
      </w:r>
      <w:r w:rsidR="00D830C9">
        <w:rPr>
          <w:rFonts w:asciiTheme="minorHAnsi" w:hAnsiTheme="minorHAnsi" w:cstheme="minorHAnsi"/>
          <w:color w:val="000000" w:themeColor="text1"/>
        </w:rPr>
        <w:t>.</w:t>
      </w:r>
    </w:p>
    <w:p w14:paraId="1EDD1E55" w14:textId="250359F4" w:rsidR="00D830C9" w:rsidRPr="00CE1C4F" w:rsidRDefault="00D830C9" w:rsidP="00C921A9">
      <w:pPr>
        <w:pStyle w:val="NormalWeb"/>
        <w:numPr>
          <w:ilvl w:val="0"/>
          <w:numId w:val="5"/>
        </w:numPr>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In addition to the above, creative/artistic projects will also be assessed on their artistic merit </w:t>
      </w:r>
    </w:p>
    <w:p w14:paraId="53AC2B63" w14:textId="1D767729" w:rsidR="00F73F08" w:rsidRPr="00CE1C4F" w:rsidRDefault="00F73F08" w:rsidP="00C921A9">
      <w:pPr>
        <w:pStyle w:val="Default"/>
        <w:jc w:val="both"/>
        <w:rPr>
          <w:rFonts w:asciiTheme="minorHAnsi" w:hAnsiTheme="minorHAnsi" w:cstheme="minorHAnsi"/>
          <w:b/>
          <w:color w:val="000000" w:themeColor="text1"/>
        </w:rPr>
      </w:pPr>
      <w:r w:rsidRPr="00CE1C4F">
        <w:rPr>
          <w:rFonts w:asciiTheme="minorHAnsi" w:hAnsiTheme="minorHAnsi" w:cstheme="minorHAnsi"/>
          <w:color w:val="000000" w:themeColor="text1"/>
        </w:rPr>
        <w:t xml:space="preserve">Please note </w:t>
      </w:r>
      <w:r w:rsidR="00D830C9">
        <w:rPr>
          <w:rFonts w:asciiTheme="minorHAnsi" w:hAnsiTheme="minorHAnsi" w:cstheme="minorHAnsi"/>
          <w:color w:val="000000" w:themeColor="text1"/>
        </w:rPr>
        <w:t xml:space="preserve">that </w:t>
      </w:r>
      <w:r w:rsidRPr="00CE1C4F">
        <w:rPr>
          <w:rFonts w:asciiTheme="minorHAnsi" w:hAnsiTheme="minorHAnsi" w:cstheme="minorHAnsi"/>
          <w:color w:val="000000" w:themeColor="text1"/>
        </w:rPr>
        <w:t>there is no guarantee of funding for projects that nonetheless may have achieved the minimum criteria. The fund</w:t>
      </w:r>
      <w:r w:rsidR="00D26140">
        <w:rPr>
          <w:rFonts w:asciiTheme="minorHAnsi" w:hAnsiTheme="minorHAnsi" w:cstheme="minorHAnsi"/>
          <w:color w:val="000000" w:themeColor="text1"/>
        </w:rPr>
        <w:t>ing available</w:t>
      </w:r>
      <w:r w:rsidRPr="00CE1C4F">
        <w:rPr>
          <w:rFonts w:asciiTheme="minorHAnsi" w:hAnsiTheme="minorHAnsi" w:cstheme="minorHAnsi"/>
          <w:color w:val="000000" w:themeColor="text1"/>
        </w:rPr>
        <w:t xml:space="preserve"> is limited and eligible applications will be evaluated on a competitive basis, including amongst other factors, the selection criteria outlined above. </w:t>
      </w:r>
    </w:p>
    <w:p w14:paraId="0F0954CD" w14:textId="77777777" w:rsidR="00F73F08" w:rsidRPr="00CE1C4F" w:rsidRDefault="00F73F08" w:rsidP="00C921A9">
      <w:pPr>
        <w:pStyle w:val="Default"/>
        <w:jc w:val="both"/>
        <w:rPr>
          <w:rFonts w:asciiTheme="minorHAnsi" w:hAnsiTheme="minorHAnsi" w:cstheme="minorHAnsi"/>
          <w:b/>
          <w:color w:val="000000" w:themeColor="text1"/>
        </w:rPr>
      </w:pPr>
    </w:p>
    <w:p w14:paraId="7406FC29" w14:textId="1E663417" w:rsidR="00F73F08" w:rsidRPr="00CF731F" w:rsidRDefault="00F73F08" w:rsidP="00C921A9">
      <w:pPr>
        <w:spacing w:line="240" w:lineRule="auto"/>
        <w:jc w:val="both"/>
        <w:outlineLvl w:val="0"/>
        <w:rPr>
          <w:rFonts w:cstheme="minorHAnsi"/>
          <w:b/>
          <w:i/>
          <w:color w:val="000000" w:themeColor="text1"/>
          <w:sz w:val="24"/>
          <w:szCs w:val="24"/>
        </w:rPr>
      </w:pPr>
      <w:r w:rsidRPr="00CF731F">
        <w:rPr>
          <w:rFonts w:cstheme="minorHAnsi"/>
          <w:b/>
          <w:i/>
          <w:color w:val="000000" w:themeColor="text1"/>
          <w:sz w:val="24"/>
          <w:szCs w:val="24"/>
        </w:rPr>
        <w:t xml:space="preserve">What items and expenses </w:t>
      </w:r>
      <w:r w:rsidR="00D26140" w:rsidRPr="00CF731F">
        <w:rPr>
          <w:rFonts w:cstheme="minorHAnsi"/>
          <w:b/>
          <w:i/>
          <w:color w:val="000000" w:themeColor="text1"/>
          <w:sz w:val="24"/>
          <w:szCs w:val="24"/>
        </w:rPr>
        <w:t>are ineligible</w:t>
      </w:r>
      <w:r w:rsidRPr="00CF731F">
        <w:rPr>
          <w:rFonts w:cstheme="minorHAnsi"/>
          <w:b/>
          <w:i/>
          <w:color w:val="000000" w:themeColor="text1"/>
          <w:sz w:val="24"/>
          <w:szCs w:val="24"/>
        </w:rPr>
        <w:t>?</w:t>
      </w:r>
    </w:p>
    <w:p w14:paraId="4B0499DE" w14:textId="67537DDC" w:rsidR="000317C5" w:rsidRPr="00A2588C" w:rsidRDefault="000317C5" w:rsidP="00A2588C">
      <w:pPr>
        <w:pStyle w:val="ListParagraph"/>
        <w:numPr>
          <w:ilvl w:val="0"/>
          <w:numId w:val="19"/>
        </w:numPr>
        <w:rPr>
          <w:rFonts w:asciiTheme="minorHAnsi" w:hAnsiTheme="minorHAnsi" w:cstheme="minorHAnsi"/>
          <w:lang w:val="en" w:eastAsia="en-IE"/>
        </w:rPr>
      </w:pPr>
      <w:r w:rsidRPr="00A2588C">
        <w:rPr>
          <w:rFonts w:asciiTheme="minorHAnsi" w:hAnsiTheme="minorHAnsi" w:cstheme="minorHAnsi"/>
          <w:lang w:val="en" w:eastAsia="en-IE"/>
        </w:rPr>
        <w:t>Provision of memorials, plaques, busts or statues</w:t>
      </w:r>
      <w:r w:rsidR="00D26140" w:rsidRPr="00A2588C">
        <w:rPr>
          <w:rFonts w:asciiTheme="minorHAnsi" w:hAnsiTheme="minorHAnsi" w:cstheme="minorHAnsi"/>
          <w:lang w:val="en" w:eastAsia="en-IE"/>
        </w:rPr>
        <w:t xml:space="preserve"> </w:t>
      </w:r>
    </w:p>
    <w:p w14:paraId="0A8FC5EC" w14:textId="77777777" w:rsidR="000317C5" w:rsidRPr="00A2588C" w:rsidRDefault="000317C5" w:rsidP="00A2588C">
      <w:pPr>
        <w:pStyle w:val="ListParagraph"/>
        <w:numPr>
          <w:ilvl w:val="0"/>
          <w:numId w:val="19"/>
        </w:numPr>
        <w:rPr>
          <w:rFonts w:asciiTheme="minorHAnsi" w:hAnsiTheme="minorHAnsi" w:cstheme="minorHAnsi"/>
          <w:lang w:val="en" w:eastAsia="en-IE"/>
        </w:rPr>
      </w:pPr>
      <w:r w:rsidRPr="00A2588C">
        <w:rPr>
          <w:rFonts w:asciiTheme="minorHAnsi" w:hAnsiTheme="minorHAnsi" w:cstheme="minorHAnsi"/>
          <w:lang w:val="en" w:eastAsia="en-IE"/>
        </w:rPr>
        <w:t>Hiring or purchase of replica weapons or uniforms</w:t>
      </w:r>
    </w:p>
    <w:p w14:paraId="48A8B445" w14:textId="77777777" w:rsidR="00761205" w:rsidRPr="00A2588C" w:rsidRDefault="00761205" w:rsidP="00A2588C">
      <w:pPr>
        <w:pStyle w:val="ListParagraph"/>
        <w:numPr>
          <w:ilvl w:val="0"/>
          <w:numId w:val="19"/>
        </w:numPr>
        <w:rPr>
          <w:rFonts w:asciiTheme="minorHAnsi" w:hAnsiTheme="minorHAnsi" w:cstheme="minorHAnsi"/>
          <w:lang w:val="en" w:eastAsia="en-IE"/>
        </w:rPr>
      </w:pPr>
      <w:r w:rsidRPr="00A2588C">
        <w:rPr>
          <w:rFonts w:asciiTheme="minorHAnsi" w:hAnsiTheme="minorHAnsi" w:cstheme="minorHAnsi"/>
          <w:lang w:val="en" w:eastAsia="en-IE"/>
        </w:rPr>
        <w:t>Production of commemorative medals or pins</w:t>
      </w:r>
    </w:p>
    <w:p w14:paraId="0B188420" w14:textId="3909E07A" w:rsidR="000317C5" w:rsidRPr="00A2588C" w:rsidRDefault="000317C5" w:rsidP="00A2588C">
      <w:pPr>
        <w:pStyle w:val="ListParagraph"/>
        <w:numPr>
          <w:ilvl w:val="0"/>
          <w:numId w:val="19"/>
        </w:numPr>
        <w:rPr>
          <w:rFonts w:asciiTheme="minorHAnsi" w:hAnsiTheme="minorHAnsi" w:cstheme="minorHAnsi"/>
        </w:rPr>
      </w:pPr>
      <w:r w:rsidRPr="00A2588C">
        <w:rPr>
          <w:rFonts w:asciiTheme="minorHAnsi" w:hAnsiTheme="minorHAnsi" w:cstheme="minorHAnsi"/>
        </w:rPr>
        <w:t xml:space="preserve">Publications </w:t>
      </w:r>
    </w:p>
    <w:p w14:paraId="558C1785" w14:textId="77777777" w:rsidR="00F73F08" w:rsidRPr="00A2588C" w:rsidRDefault="00F73F08" w:rsidP="00A2588C">
      <w:pPr>
        <w:pStyle w:val="ListParagraph"/>
        <w:numPr>
          <w:ilvl w:val="0"/>
          <w:numId w:val="19"/>
        </w:numPr>
        <w:rPr>
          <w:rFonts w:asciiTheme="minorHAnsi" w:hAnsiTheme="minorHAnsi" w:cstheme="minorHAnsi"/>
        </w:rPr>
      </w:pPr>
      <w:r w:rsidRPr="00A2588C">
        <w:rPr>
          <w:rFonts w:asciiTheme="minorHAnsi" w:hAnsiTheme="minorHAnsi" w:cstheme="minorHAnsi"/>
        </w:rPr>
        <w:t>Any proposal where it is determined that the main beneficiary would be a private entity</w:t>
      </w:r>
    </w:p>
    <w:p w14:paraId="7A6F36B5" w14:textId="55F30687" w:rsidR="00F73F08" w:rsidRPr="00CF731F" w:rsidRDefault="00F73F08" w:rsidP="00A2588C">
      <w:pPr>
        <w:pStyle w:val="ListParagraph"/>
        <w:numPr>
          <w:ilvl w:val="0"/>
          <w:numId w:val="19"/>
        </w:numPr>
        <w:rPr>
          <w:rFonts w:asciiTheme="minorHAnsi" w:hAnsiTheme="minorHAnsi" w:cstheme="minorHAnsi"/>
          <w:b/>
          <w:i/>
        </w:rPr>
      </w:pPr>
      <w:r w:rsidRPr="00A2588C">
        <w:rPr>
          <w:rFonts w:asciiTheme="minorHAnsi" w:hAnsiTheme="minorHAnsi" w:cstheme="minorHAnsi"/>
        </w:rPr>
        <w:t>In general, the cost of items for resale are ineligible</w:t>
      </w:r>
    </w:p>
    <w:p w14:paraId="3FB391EC" w14:textId="758DF8DC" w:rsidR="00CF731F" w:rsidRPr="00CF731F" w:rsidRDefault="00CF731F" w:rsidP="00CF731F">
      <w:pPr>
        <w:pStyle w:val="ListParagraph"/>
        <w:numPr>
          <w:ilvl w:val="0"/>
          <w:numId w:val="19"/>
        </w:numPr>
        <w:rPr>
          <w:rFonts w:asciiTheme="minorHAnsi" w:hAnsiTheme="minorHAnsi" w:cstheme="minorHAnsi"/>
          <w:lang w:val="en" w:eastAsia="en-IE"/>
        </w:rPr>
      </w:pPr>
      <w:r w:rsidRPr="00CF731F">
        <w:rPr>
          <w:rFonts w:asciiTheme="minorHAnsi" w:hAnsiTheme="minorHAnsi" w:cstheme="minorHAnsi"/>
          <w:lang w:val="en" w:eastAsia="en-IE"/>
        </w:rPr>
        <w:t xml:space="preserve">Administration fees (other than those directly related to the project), </w:t>
      </w:r>
      <w:r w:rsidRPr="00CF731F">
        <w:rPr>
          <w:rFonts w:asciiTheme="minorHAnsi" w:hAnsiTheme="minorHAnsi" w:cstheme="minorHAnsi"/>
        </w:rPr>
        <w:t xml:space="preserve">legal cost, audit fees, insurance costs </w:t>
      </w:r>
    </w:p>
    <w:p w14:paraId="674E3E29" w14:textId="77777777" w:rsidR="00CF731F" w:rsidRPr="00CF731F" w:rsidRDefault="00CF731F" w:rsidP="00CF731F">
      <w:pPr>
        <w:pStyle w:val="ListParagraph"/>
        <w:rPr>
          <w:rFonts w:asciiTheme="minorHAnsi" w:hAnsiTheme="minorHAnsi" w:cstheme="minorHAnsi"/>
          <w:b/>
        </w:rPr>
      </w:pPr>
    </w:p>
    <w:p w14:paraId="74ADA4D1" w14:textId="5D18C897" w:rsidR="0016309A" w:rsidRPr="00107931" w:rsidRDefault="0016309A" w:rsidP="00C921A9">
      <w:pPr>
        <w:spacing w:line="240" w:lineRule="auto"/>
        <w:jc w:val="both"/>
        <w:outlineLvl w:val="0"/>
        <w:rPr>
          <w:rFonts w:cstheme="minorHAnsi"/>
          <w:b/>
          <w:i/>
          <w:color w:val="000000" w:themeColor="text1"/>
          <w:sz w:val="24"/>
          <w:szCs w:val="24"/>
        </w:rPr>
      </w:pPr>
      <w:r w:rsidRPr="00107931">
        <w:rPr>
          <w:rFonts w:cstheme="minorHAnsi"/>
          <w:b/>
          <w:i/>
          <w:color w:val="000000" w:themeColor="text1"/>
          <w:sz w:val="24"/>
          <w:szCs w:val="24"/>
        </w:rPr>
        <w:t xml:space="preserve">If successful how is the </w:t>
      </w:r>
      <w:r w:rsidR="00A2588C" w:rsidRPr="00107931">
        <w:rPr>
          <w:rFonts w:cstheme="minorHAnsi"/>
          <w:b/>
          <w:i/>
          <w:color w:val="000000" w:themeColor="text1"/>
          <w:sz w:val="24"/>
          <w:szCs w:val="24"/>
        </w:rPr>
        <w:t>grant</w:t>
      </w:r>
      <w:r w:rsidRPr="00107931">
        <w:rPr>
          <w:rFonts w:cstheme="minorHAnsi"/>
          <w:b/>
          <w:i/>
          <w:color w:val="000000" w:themeColor="text1"/>
          <w:sz w:val="24"/>
          <w:szCs w:val="24"/>
        </w:rPr>
        <w:t xml:space="preserve"> to be drawn down?</w:t>
      </w:r>
    </w:p>
    <w:p w14:paraId="569FFFB5" w14:textId="77777777" w:rsidR="00A2588C" w:rsidRDefault="0016309A" w:rsidP="00C921A9">
      <w:pPr>
        <w:spacing w:line="240" w:lineRule="auto"/>
        <w:jc w:val="both"/>
        <w:rPr>
          <w:rFonts w:cstheme="minorHAnsi"/>
          <w:color w:val="000000" w:themeColor="text1"/>
          <w:sz w:val="24"/>
          <w:szCs w:val="24"/>
        </w:rPr>
      </w:pPr>
      <w:r w:rsidRPr="00CE1C4F">
        <w:rPr>
          <w:rFonts w:cstheme="minorHAnsi"/>
          <w:color w:val="000000" w:themeColor="text1"/>
          <w:sz w:val="24"/>
          <w:szCs w:val="24"/>
        </w:rPr>
        <w:t>Payment will only be made after the project is completed, save the following exception: {</w:t>
      </w:r>
      <w:r w:rsidRPr="00CE1C4F">
        <w:rPr>
          <w:rFonts w:cstheme="minorHAnsi"/>
          <w:i/>
          <w:color w:val="000000" w:themeColor="text1"/>
          <w:sz w:val="24"/>
          <w:szCs w:val="24"/>
        </w:rPr>
        <w:t>given the nature of some events advance funding may be necessary and Kilkenny County Council will decide on this matter on a case by case basis</w:t>
      </w:r>
      <w:r w:rsidRPr="00CE1C4F">
        <w:rPr>
          <w:rFonts w:cstheme="minorHAnsi"/>
          <w:color w:val="000000" w:themeColor="text1"/>
          <w:sz w:val="24"/>
          <w:szCs w:val="24"/>
        </w:rPr>
        <w:t xml:space="preserve">}. </w:t>
      </w:r>
    </w:p>
    <w:p w14:paraId="4498D02D" w14:textId="1AD41E6D" w:rsidR="0016309A" w:rsidRPr="00CE1C4F" w:rsidRDefault="0016309A" w:rsidP="00C921A9">
      <w:pPr>
        <w:spacing w:line="240" w:lineRule="auto"/>
        <w:jc w:val="both"/>
        <w:rPr>
          <w:rFonts w:cstheme="minorHAnsi"/>
          <w:color w:val="000000" w:themeColor="text1"/>
          <w:sz w:val="24"/>
          <w:szCs w:val="24"/>
        </w:rPr>
      </w:pPr>
      <w:r w:rsidRPr="00CE1C4F">
        <w:rPr>
          <w:rFonts w:cstheme="minorHAnsi"/>
          <w:color w:val="000000" w:themeColor="text1"/>
          <w:sz w:val="24"/>
          <w:szCs w:val="24"/>
        </w:rPr>
        <w:t>In order to receive full payment, the successful applicant must provide the following:</w:t>
      </w:r>
    </w:p>
    <w:p w14:paraId="357717B4" w14:textId="7BED9BE4" w:rsidR="00BE24B9" w:rsidRPr="00FB3F9A" w:rsidRDefault="0016309A" w:rsidP="00A2588C">
      <w:pPr>
        <w:pStyle w:val="ListParagraph"/>
        <w:numPr>
          <w:ilvl w:val="0"/>
          <w:numId w:val="19"/>
        </w:numPr>
        <w:jc w:val="both"/>
        <w:rPr>
          <w:rFonts w:asciiTheme="minorHAnsi" w:hAnsiTheme="minorHAnsi" w:cstheme="minorHAnsi"/>
          <w:color w:val="000000" w:themeColor="text1"/>
        </w:rPr>
      </w:pPr>
      <w:r w:rsidRPr="00FB3F9A">
        <w:rPr>
          <w:rFonts w:asciiTheme="minorHAnsi" w:hAnsiTheme="minorHAnsi" w:cstheme="minorHAnsi"/>
          <w:color w:val="000000" w:themeColor="text1"/>
        </w:rPr>
        <w:t>Evidence that the project has taken place. This must include</w:t>
      </w:r>
      <w:r w:rsidR="00BE24B9" w:rsidRPr="00FB3F9A">
        <w:rPr>
          <w:rFonts w:asciiTheme="minorHAnsi" w:hAnsiTheme="minorHAnsi" w:cstheme="minorHAnsi"/>
          <w:color w:val="000000" w:themeColor="text1"/>
        </w:rPr>
        <w:t>:</w:t>
      </w:r>
    </w:p>
    <w:p w14:paraId="3BE3AEA0" w14:textId="2E88FEE3" w:rsidR="00FB3F9A" w:rsidRDefault="00FB3F9A" w:rsidP="00FB3F9A">
      <w:pPr>
        <w:pStyle w:val="ListParagraph"/>
        <w:numPr>
          <w:ilvl w:val="1"/>
          <w:numId w:val="19"/>
        </w:numPr>
        <w:jc w:val="both"/>
        <w:rPr>
          <w:rFonts w:asciiTheme="minorHAnsi" w:hAnsiTheme="minorHAnsi" w:cstheme="minorHAnsi"/>
          <w:color w:val="000000" w:themeColor="text1"/>
        </w:rPr>
      </w:pPr>
      <w:r w:rsidRPr="00FB3F9A">
        <w:rPr>
          <w:rFonts w:asciiTheme="minorHAnsi" w:hAnsiTheme="minorHAnsi" w:cstheme="minorHAnsi"/>
          <w:color w:val="000000" w:themeColor="text1"/>
        </w:rPr>
        <w:t>A summary report</w:t>
      </w:r>
      <w:r w:rsidR="000754E2">
        <w:rPr>
          <w:rFonts w:asciiTheme="minorHAnsi" w:hAnsiTheme="minorHAnsi" w:cstheme="minorHAnsi"/>
          <w:color w:val="000000" w:themeColor="text1"/>
        </w:rPr>
        <w:t>.</w:t>
      </w:r>
      <w:r w:rsidRPr="00FB3F9A">
        <w:rPr>
          <w:rFonts w:asciiTheme="minorHAnsi" w:hAnsiTheme="minorHAnsi" w:cstheme="minorHAnsi"/>
          <w:color w:val="000000" w:themeColor="text1"/>
        </w:rPr>
        <w:t xml:space="preserve"> </w:t>
      </w:r>
    </w:p>
    <w:p w14:paraId="3CCB01E6" w14:textId="512A6C04" w:rsidR="00FB3F9A" w:rsidRPr="00FB3F9A" w:rsidRDefault="00FB3F9A" w:rsidP="00FB3F9A">
      <w:pPr>
        <w:pStyle w:val="ListParagraph"/>
        <w:numPr>
          <w:ilvl w:val="1"/>
          <w:numId w:val="19"/>
        </w:numPr>
        <w:jc w:val="both"/>
        <w:rPr>
          <w:rFonts w:asciiTheme="minorHAnsi" w:hAnsiTheme="minorHAnsi" w:cstheme="minorHAnsi"/>
          <w:color w:val="000000" w:themeColor="text1"/>
        </w:rPr>
      </w:pPr>
      <w:r>
        <w:rPr>
          <w:rFonts w:asciiTheme="minorHAnsi" w:hAnsiTheme="minorHAnsi" w:cstheme="minorHAnsi"/>
          <w:color w:val="000000" w:themeColor="text1"/>
        </w:rPr>
        <w:t>A</w:t>
      </w:r>
      <w:r w:rsidRPr="00FB3F9A">
        <w:rPr>
          <w:rFonts w:asciiTheme="minorHAnsi" w:hAnsiTheme="minorHAnsi" w:cstheme="minorHAnsi"/>
          <w:color w:val="000000" w:themeColor="text1"/>
        </w:rPr>
        <w:t xml:space="preserve">t least three </w:t>
      </w:r>
      <w:r>
        <w:rPr>
          <w:rFonts w:asciiTheme="minorHAnsi" w:hAnsiTheme="minorHAnsi" w:cstheme="minorHAnsi"/>
          <w:color w:val="000000" w:themeColor="text1"/>
        </w:rPr>
        <w:t>high resolution</w:t>
      </w:r>
      <w:r w:rsidRPr="00FB3F9A">
        <w:rPr>
          <w:rFonts w:asciiTheme="minorHAnsi" w:hAnsiTheme="minorHAnsi" w:cstheme="minorHAnsi"/>
          <w:color w:val="000000" w:themeColor="text1"/>
        </w:rPr>
        <w:t xml:space="preserve"> photographs and/or </w:t>
      </w:r>
      <w:proofErr w:type="spellStart"/>
      <w:r w:rsidRPr="00FB3F9A">
        <w:rPr>
          <w:rFonts w:asciiTheme="minorHAnsi" w:hAnsiTheme="minorHAnsi" w:cstheme="minorHAnsi"/>
          <w:color w:val="000000" w:themeColor="text1"/>
        </w:rPr>
        <w:t>videographic</w:t>
      </w:r>
      <w:proofErr w:type="spellEnd"/>
      <w:r w:rsidRPr="00FB3F9A">
        <w:rPr>
          <w:rFonts w:asciiTheme="minorHAnsi" w:hAnsiTheme="minorHAnsi" w:cstheme="minorHAnsi"/>
          <w:color w:val="000000" w:themeColor="text1"/>
        </w:rPr>
        <w:t xml:space="preserve"> evidence, including a signed disclaimer, confirming that they can be used by Kilkenny County Council and/or the </w:t>
      </w:r>
      <w:r w:rsidRPr="00FB3F9A">
        <w:rPr>
          <w:rFonts w:asciiTheme="minorHAnsi" w:hAnsiTheme="minorHAnsi" w:cstheme="minorHAnsi"/>
          <w:color w:val="000000" w:themeColor="text1"/>
          <w:lang w:val="en" w:eastAsia="en-IE"/>
        </w:rPr>
        <w:t xml:space="preserve">Department of </w:t>
      </w:r>
      <w:r w:rsidRPr="00FB3F9A">
        <w:rPr>
          <w:rFonts w:asciiTheme="minorHAnsi" w:hAnsiTheme="minorHAnsi" w:cstheme="minorHAnsi"/>
          <w:color w:val="000000" w:themeColor="text1"/>
          <w:shd w:val="clear" w:color="auto" w:fill="FFFFFF"/>
        </w:rPr>
        <w:t>Tourism, Culture, Arts, Gaeltacht, Sport, in</w:t>
      </w:r>
      <w:r w:rsidRPr="00FB3F9A">
        <w:rPr>
          <w:rFonts w:asciiTheme="minorHAnsi" w:hAnsiTheme="minorHAnsi" w:cstheme="minorHAnsi"/>
          <w:color w:val="000000" w:themeColor="text1"/>
        </w:rPr>
        <w:t xml:space="preserve"> print or digital platforms for promotions associated with the grant</w:t>
      </w:r>
    </w:p>
    <w:p w14:paraId="705B8A9D" w14:textId="1CD79DFA" w:rsidR="0016309A" w:rsidRPr="00FB3F9A" w:rsidRDefault="0016309A" w:rsidP="00FB3F9A">
      <w:pPr>
        <w:pStyle w:val="ListParagraph"/>
        <w:numPr>
          <w:ilvl w:val="0"/>
          <w:numId w:val="22"/>
        </w:numPr>
        <w:jc w:val="both"/>
        <w:rPr>
          <w:rFonts w:asciiTheme="minorHAnsi" w:hAnsiTheme="minorHAnsi" w:cstheme="minorHAnsi"/>
          <w:color w:val="000000" w:themeColor="text1"/>
        </w:rPr>
      </w:pPr>
      <w:r w:rsidRPr="00FB3F9A">
        <w:rPr>
          <w:rFonts w:asciiTheme="minorHAnsi" w:hAnsiTheme="minorHAnsi" w:cstheme="minorHAnsi"/>
          <w:color w:val="000000" w:themeColor="text1"/>
        </w:rPr>
        <w:t xml:space="preserve">Receipts/Invoices for all items and a full breakdown of all costs incurred. </w:t>
      </w:r>
    </w:p>
    <w:p w14:paraId="02E197EF" w14:textId="50A8C69E" w:rsidR="004918F2" w:rsidRPr="00FB3F9A" w:rsidRDefault="00FB3F9A" w:rsidP="00FB3F9A">
      <w:pPr>
        <w:jc w:val="both"/>
        <w:rPr>
          <w:rFonts w:cstheme="minorHAnsi"/>
          <w:color w:val="000000" w:themeColor="text1"/>
          <w:sz w:val="24"/>
          <w:szCs w:val="24"/>
        </w:rPr>
      </w:pPr>
      <w:r w:rsidRPr="00FB3F9A">
        <w:rPr>
          <w:rFonts w:cstheme="minorHAnsi"/>
          <w:color w:val="000000" w:themeColor="text1"/>
          <w:sz w:val="24"/>
          <w:szCs w:val="24"/>
        </w:rPr>
        <w:t>T</w:t>
      </w:r>
      <w:r w:rsidR="004918F2" w:rsidRPr="00FB3F9A">
        <w:rPr>
          <w:rFonts w:cstheme="minorHAnsi"/>
          <w:color w:val="000000" w:themeColor="text1"/>
          <w:sz w:val="24"/>
          <w:szCs w:val="24"/>
        </w:rPr>
        <w:t xml:space="preserve">he letter of offer </w:t>
      </w:r>
      <w:r w:rsidR="000317C5" w:rsidRPr="00FB3F9A">
        <w:rPr>
          <w:rFonts w:cstheme="minorHAnsi"/>
          <w:color w:val="000000" w:themeColor="text1"/>
          <w:sz w:val="24"/>
          <w:szCs w:val="24"/>
        </w:rPr>
        <w:t xml:space="preserve">from Kilkenny County Council </w:t>
      </w:r>
      <w:r w:rsidR="004918F2" w:rsidRPr="00FB3F9A">
        <w:rPr>
          <w:rFonts w:cstheme="minorHAnsi"/>
          <w:color w:val="000000" w:themeColor="text1"/>
          <w:sz w:val="24"/>
          <w:szCs w:val="24"/>
        </w:rPr>
        <w:t xml:space="preserve">will set out </w:t>
      </w:r>
      <w:r>
        <w:rPr>
          <w:rFonts w:cstheme="minorHAnsi"/>
          <w:color w:val="000000" w:themeColor="text1"/>
          <w:sz w:val="24"/>
          <w:szCs w:val="24"/>
        </w:rPr>
        <w:t xml:space="preserve">these and </w:t>
      </w:r>
      <w:r w:rsidRPr="00FB3F9A">
        <w:rPr>
          <w:rFonts w:cstheme="minorHAnsi"/>
          <w:color w:val="000000" w:themeColor="text1"/>
          <w:sz w:val="24"/>
          <w:szCs w:val="24"/>
        </w:rPr>
        <w:t xml:space="preserve">all </w:t>
      </w:r>
      <w:r>
        <w:rPr>
          <w:rFonts w:cstheme="minorHAnsi"/>
          <w:color w:val="000000" w:themeColor="text1"/>
          <w:sz w:val="24"/>
          <w:szCs w:val="24"/>
        </w:rPr>
        <w:t>other</w:t>
      </w:r>
      <w:r w:rsidR="004918F2" w:rsidRPr="00FB3F9A">
        <w:rPr>
          <w:rFonts w:cstheme="minorHAnsi"/>
          <w:color w:val="000000" w:themeColor="text1"/>
          <w:sz w:val="24"/>
          <w:szCs w:val="24"/>
        </w:rPr>
        <w:t xml:space="preserve"> specific requirements, which will include </w:t>
      </w:r>
      <w:r w:rsidRPr="00FB3F9A">
        <w:rPr>
          <w:rFonts w:cstheme="minorHAnsi"/>
          <w:color w:val="000000" w:themeColor="text1"/>
          <w:sz w:val="24"/>
          <w:szCs w:val="24"/>
        </w:rPr>
        <w:t>quantitative data on</w:t>
      </w:r>
      <w:r w:rsidR="004918F2" w:rsidRPr="00FB3F9A">
        <w:rPr>
          <w:rFonts w:cstheme="minorHAnsi"/>
          <w:color w:val="000000" w:themeColor="text1"/>
          <w:sz w:val="24"/>
          <w:szCs w:val="24"/>
        </w:rPr>
        <w:t xml:space="preserve"> attendance and participation</w:t>
      </w:r>
      <w:r w:rsidRPr="00FB3F9A">
        <w:rPr>
          <w:rFonts w:cstheme="minorHAnsi"/>
          <w:color w:val="000000" w:themeColor="text1"/>
          <w:sz w:val="24"/>
          <w:szCs w:val="24"/>
        </w:rPr>
        <w:t xml:space="preserve"> numbers</w:t>
      </w:r>
      <w:r w:rsidR="004918F2" w:rsidRPr="00FB3F9A">
        <w:rPr>
          <w:rFonts w:cstheme="minorHAnsi"/>
          <w:color w:val="000000" w:themeColor="text1"/>
          <w:sz w:val="24"/>
          <w:szCs w:val="24"/>
        </w:rPr>
        <w:t xml:space="preserve">; expenditure breakdown, promotion of the project/initiative, etc.  </w:t>
      </w:r>
    </w:p>
    <w:p w14:paraId="238E58B5" w14:textId="68FD91E0" w:rsidR="004918F2" w:rsidRDefault="004918F2" w:rsidP="00C921A9">
      <w:pPr>
        <w:spacing w:line="240" w:lineRule="auto"/>
        <w:ind w:left="720"/>
        <w:contextualSpacing/>
        <w:jc w:val="both"/>
        <w:rPr>
          <w:rFonts w:cstheme="minorHAnsi"/>
          <w:color w:val="000000" w:themeColor="text1"/>
          <w:sz w:val="24"/>
          <w:szCs w:val="24"/>
        </w:rPr>
      </w:pPr>
    </w:p>
    <w:p w14:paraId="62D2252D" w14:textId="32E91148" w:rsidR="00530F88" w:rsidRDefault="00530F88" w:rsidP="00C921A9">
      <w:pPr>
        <w:spacing w:line="240" w:lineRule="auto"/>
        <w:ind w:left="720"/>
        <w:contextualSpacing/>
        <w:jc w:val="both"/>
        <w:rPr>
          <w:rFonts w:cstheme="minorHAnsi"/>
          <w:color w:val="000000" w:themeColor="text1"/>
          <w:sz w:val="24"/>
          <w:szCs w:val="24"/>
        </w:rPr>
      </w:pPr>
    </w:p>
    <w:p w14:paraId="3248BA25" w14:textId="2B19DFC1" w:rsidR="00530F88" w:rsidRDefault="00530F88" w:rsidP="00C921A9">
      <w:pPr>
        <w:spacing w:line="240" w:lineRule="auto"/>
        <w:ind w:left="720"/>
        <w:contextualSpacing/>
        <w:jc w:val="both"/>
        <w:rPr>
          <w:rFonts w:cstheme="minorHAnsi"/>
          <w:color w:val="000000" w:themeColor="text1"/>
          <w:sz w:val="24"/>
          <w:szCs w:val="24"/>
        </w:rPr>
      </w:pPr>
    </w:p>
    <w:p w14:paraId="1AA9BF70" w14:textId="7D21FABC" w:rsidR="00530F88" w:rsidRDefault="00530F88" w:rsidP="00C921A9">
      <w:pPr>
        <w:spacing w:line="240" w:lineRule="auto"/>
        <w:ind w:left="720"/>
        <w:contextualSpacing/>
        <w:jc w:val="both"/>
        <w:rPr>
          <w:rFonts w:cstheme="minorHAnsi"/>
          <w:color w:val="000000" w:themeColor="text1"/>
          <w:sz w:val="24"/>
          <w:szCs w:val="24"/>
        </w:rPr>
      </w:pPr>
    </w:p>
    <w:p w14:paraId="1B9CF057" w14:textId="77777777" w:rsidR="00530F88" w:rsidRPr="00CE1C4F" w:rsidRDefault="00530F88" w:rsidP="00C921A9">
      <w:pPr>
        <w:spacing w:line="240" w:lineRule="auto"/>
        <w:ind w:left="720"/>
        <w:contextualSpacing/>
        <w:jc w:val="both"/>
        <w:rPr>
          <w:rFonts w:cstheme="minorHAnsi"/>
          <w:color w:val="000000" w:themeColor="text1"/>
          <w:sz w:val="24"/>
          <w:szCs w:val="24"/>
        </w:rPr>
      </w:pPr>
    </w:p>
    <w:p w14:paraId="1037E9F5" w14:textId="77777777" w:rsidR="002837C5" w:rsidRPr="00CE1C4F" w:rsidRDefault="002837C5" w:rsidP="00C921A9">
      <w:pPr>
        <w:spacing w:line="240" w:lineRule="auto"/>
        <w:jc w:val="both"/>
        <w:outlineLvl w:val="0"/>
        <w:rPr>
          <w:rFonts w:cstheme="minorHAnsi"/>
          <w:b/>
          <w:color w:val="000000" w:themeColor="text1"/>
          <w:sz w:val="24"/>
          <w:szCs w:val="24"/>
        </w:rPr>
      </w:pPr>
      <w:r w:rsidRPr="00CE1C4F">
        <w:rPr>
          <w:rFonts w:cstheme="minorHAnsi"/>
          <w:b/>
          <w:color w:val="000000" w:themeColor="text1"/>
          <w:sz w:val="24"/>
          <w:szCs w:val="24"/>
        </w:rPr>
        <w:lastRenderedPageBreak/>
        <w:t xml:space="preserve">Terms of Funding: </w:t>
      </w:r>
    </w:p>
    <w:p w14:paraId="4C17268F" w14:textId="7E8CC4F8" w:rsidR="002837C5" w:rsidRPr="00CE1C4F" w:rsidRDefault="002837C5" w:rsidP="00C921A9">
      <w:pPr>
        <w:spacing w:line="240" w:lineRule="auto"/>
        <w:jc w:val="both"/>
        <w:outlineLvl w:val="0"/>
        <w:rPr>
          <w:rFonts w:cstheme="minorHAnsi"/>
          <w:i/>
          <w:color w:val="000000" w:themeColor="text1"/>
          <w:sz w:val="24"/>
          <w:szCs w:val="24"/>
        </w:rPr>
      </w:pPr>
      <w:r w:rsidRPr="00CE1C4F">
        <w:rPr>
          <w:rFonts w:cstheme="minorHAnsi"/>
          <w:i/>
          <w:color w:val="000000" w:themeColor="text1"/>
          <w:sz w:val="24"/>
          <w:szCs w:val="24"/>
        </w:rPr>
        <w:t>Outcome on evaluation of applications</w:t>
      </w:r>
    </w:p>
    <w:p w14:paraId="2F2F0B86" w14:textId="58A71671" w:rsidR="002837C5" w:rsidRDefault="002837C5" w:rsidP="00C921A9">
      <w:pPr>
        <w:spacing w:line="240" w:lineRule="auto"/>
        <w:jc w:val="both"/>
        <w:rPr>
          <w:rFonts w:cstheme="minorHAnsi"/>
          <w:color w:val="000000" w:themeColor="text1"/>
          <w:sz w:val="24"/>
          <w:szCs w:val="24"/>
        </w:rPr>
      </w:pPr>
      <w:r w:rsidRPr="00CE1C4F">
        <w:rPr>
          <w:rFonts w:cstheme="minorHAnsi"/>
          <w:color w:val="000000" w:themeColor="text1"/>
          <w:sz w:val="24"/>
          <w:szCs w:val="24"/>
        </w:rPr>
        <w:t xml:space="preserve">Successful applicants will receive a </w:t>
      </w:r>
      <w:r w:rsidR="00FB3F9A">
        <w:rPr>
          <w:rFonts w:cstheme="minorHAnsi"/>
          <w:color w:val="000000" w:themeColor="text1"/>
          <w:sz w:val="24"/>
          <w:szCs w:val="24"/>
        </w:rPr>
        <w:t>l</w:t>
      </w:r>
      <w:r w:rsidRPr="00CE1C4F">
        <w:rPr>
          <w:rFonts w:cstheme="minorHAnsi"/>
          <w:color w:val="000000" w:themeColor="text1"/>
          <w:sz w:val="24"/>
          <w:szCs w:val="24"/>
        </w:rPr>
        <w:t>etter of offer by email. This letter will form the contract between</w:t>
      </w:r>
      <w:r w:rsidR="005762C0" w:rsidRPr="00CE1C4F">
        <w:rPr>
          <w:rFonts w:cstheme="minorHAnsi"/>
          <w:color w:val="000000" w:themeColor="text1"/>
          <w:sz w:val="24"/>
          <w:szCs w:val="24"/>
        </w:rPr>
        <w:t xml:space="preserve"> </w:t>
      </w:r>
      <w:r w:rsidR="000317C5" w:rsidRPr="00CE1C4F">
        <w:rPr>
          <w:rFonts w:cstheme="minorHAnsi"/>
          <w:color w:val="000000" w:themeColor="text1"/>
          <w:sz w:val="24"/>
          <w:szCs w:val="24"/>
        </w:rPr>
        <w:t>Kilkenny</w:t>
      </w:r>
      <w:r w:rsidR="005762C0" w:rsidRPr="00CE1C4F">
        <w:rPr>
          <w:rFonts w:cstheme="minorHAnsi"/>
          <w:color w:val="000000" w:themeColor="text1"/>
          <w:sz w:val="24"/>
          <w:szCs w:val="24"/>
        </w:rPr>
        <w:t xml:space="preserve"> </w:t>
      </w:r>
      <w:r w:rsidRPr="00CE1C4F">
        <w:rPr>
          <w:rFonts w:cstheme="minorHAnsi"/>
          <w:color w:val="000000" w:themeColor="text1"/>
          <w:sz w:val="24"/>
          <w:szCs w:val="24"/>
        </w:rPr>
        <w:t xml:space="preserve">County Council and the organiser and will detail all conditions and requirements. A list of successful applicants will be published on </w:t>
      </w:r>
      <w:r w:rsidR="000317C5" w:rsidRPr="00CE1C4F">
        <w:rPr>
          <w:rFonts w:cstheme="minorHAnsi"/>
          <w:color w:val="000000" w:themeColor="text1"/>
          <w:sz w:val="24"/>
          <w:szCs w:val="24"/>
        </w:rPr>
        <w:t>Kilkenny</w:t>
      </w:r>
      <w:r w:rsidRPr="00CE1C4F">
        <w:rPr>
          <w:rFonts w:cstheme="minorHAnsi"/>
          <w:color w:val="000000" w:themeColor="text1"/>
          <w:sz w:val="24"/>
          <w:szCs w:val="24"/>
        </w:rPr>
        <w:t xml:space="preserve"> County Council’s website stating the name and details of </w:t>
      </w:r>
      <w:r w:rsidR="005762C0" w:rsidRPr="00CE1C4F">
        <w:rPr>
          <w:rFonts w:cstheme="minorHAnsi"/>
          <w:color w:val="000000" w:themeColor="text1"/>
          <w:sz w:val="24"/>
          <w:szCs w:val="24"/>
        </w:rPr>
        <w:t xml:space="preserve">the </w:t>
      </w:r>
      <w:r w:rsidRPr="00CE1C4F">
        <w:rPr>
          <w:rFonts w:cstheme="minorHAnsi"/>
          <w:color w:val="000000" w:themeColor="text1"/>
          <w:sz w:val="24"/>
          <w:szCs w:val="24"/>
        </w:rPr>
        <w:t xml:space="preserve">project taking place. </w:t>
      </w:r>
    </w:p>
    <w:p w14:paraId="3AD9E9C6" w14:textId="796D5DEB" w:rsidR="002837C5" w:rsidRPr="00CE1C4F" w:rsidRDefault="002837C5" w:rsidP="00C921A9">
      <w:pPr>
        <w:spacing w:line="240" w:lineRule="auto"/>
        <w:jc w:val="both"/>
        <w:rPr>
          <w:rFonts w:cstheme="minorHAnsi"/>
          <w:i/>
          <w:color w:val="000000" w:themeColor="text1"/>
          <w:sz w:val="24"/>
          <w:szCs w:val="24"/>
        </w:rPr>
      </w:pPr>
      <w:r w:rsidRPr="00CE1C4F">
        <w:rPr>
          <w:rFonts w:cstheme="minorHAnsi"/>
          <w:i/>
          <w:color w:val="000000" w:themeColor="text1"/>
          <w:sz w:val="24"/>
          <w:szCs w:val="24"/>
        </w:rPr>
        <w:t>Promotion</w:t>
      </w:r>
    </w:p>
    <w:p w14:paraId="34C58CC4" w14:textId="7A6EDFAE" w:rsidR="002837C5" w:rsidRPr="00CE1C4F" w:rsidRDefault="002837C5" w:rsidP="00670406">
      <w:pPr>
        <w:spacing w:line="240" w:lineRule="auto"/>
        <w:jc w:val="both"/>
        <w:rPr>
          <w:rFonts w:cstheme="minorHAnsi"/>
          <w:color w:val="000000" w:themeColor="text1"/>
          <w:sz w:val="24"/>
          <w:szCs w:val="24"/>
        </w:rPr>
      </w:pPr>
      <w:r w:rsidRPr="00371446">
        <w:rPr>
          <w:rFonts w:cstheme="minorHAnsi"/>
          <w:color w:val="000000" w:themeColor="text1"/>
          <w:sz w:val="24"/>
          <w:szCs w:val="24"/>
        </w:rPr>
        <w:t xml:space="preserve">Successful applicants must acknowledge the association of their </w:t>
      </w:r>
      <w:r w:rsidR="00670406">
        <w:rPr>
          <w:rFonts w:cstheme="minorHAnsi"/>
          <w:color w:val="000000" w:themeColor="text1"/>
          <w:sz w:val="24"/>
          <w:szCs w:val="24"/>
        </w:rPr>
        <w:t>project</w:t>
      </w:r>
      <w:r w:rsidRPr="00371446">
        <w:rPr>
          <w:rFonts w:cstheme="minorHAnsi"/>
          <w:color w:val="000000" w:themeColor="text1"/>
          <w:sz w:val="24"/>
          <w:szCs w:val="24"/>
        </w:rPr>
        <w:t xml:space="preserve"> with the Decade of Centenaries Programme 2012-2023 and </w:t>
      </w:r>
      <w:r w:rsidR="00BE24B9" w:rsidRPr="00371446">
        <w:rPr>
          <w:rFonts w:cstheme="minorHAnsi"/>
          <w:color w:val="000000" w:themeColor="text1"/>
          <w:sz w:val="24"/>
          <w:szCs w:val="24"/>
        </w:rPr>
        <w:t>K</w:t>
      </w:r>
      <w:r w:rsidR="00107931">
        <w:rPr>
          <w:rFonts w:cstheme="minorHAnsi"/>
          <w:color w:val="000000" w:themeColor="text1"/>
          <w:sz w:val="24"/>
          <w:szCs w:val="24"/>
        </w:rPr>
        <w:t>i</w:t>
      </w:r>
      <w:r w:rsidR="00BE24B9" w:rsidRPr="00371446">
        <w:rPr>
          <w:rFonts w:cstheme="minorHAnsi"/>
          <w:color w:val="000000" w:themeColor="text1"/>
          <w:sz w:val="24"/>
          <w:szCs w:val="24"/>
        </w:rPr>
        <w:t>lkenny</w:t>
      </w:r>
      <w:r w:rsidRPr="00371446">
        <w:rPr>
          <w:rFonts w:cstheme="minorHAnsi"/>
          <w:color w:val="000000" w:themeColor="text1"/>
          <w:sz w:val="24"/>
          <w:szCs w:val="24"/>
        </w:rPr>
        <w:t xml:space="preserve"> County Council in all promotional activities and digital communications. The </w:t>
      </w:r>
      <w:r w:rsidR="00BE24B9" w:rsidRPr="00371446">
        <w:rPr>
          <w:rFonts w:cstheme="minorHAnsi"/>
          <w:color w:val="000000" w:themeColor="text1"/>
          <w:sz w:val="24"/>
          <w:szCs w:val="24"/>
        </w:rPr>
        <w:t>Kilkenny</w:t>
      </w:r>
      <w:r w:rsidRPr="00371446">
        <w:rPr>
          <w:rFonts w:cstheme="minorHAnsi"/>
          <w:color w:val="000000" w:themeColor="text1"/>
          <w:sz w:val="24"/>
          <w:szCs w:val="24"/>
        </w:rPr>
        <w:t xml:space="preserve"> County Council logo must be used in a prominent place on all materials produced in relation to the project. Where </w:t>
      </w:r>
      <w:r w:rsidR="00107931">
        <w:rPr>
          <w:rFonts w:cstheme="minorHAnsi"/>
          <w:color w:val="000000" w:themeColor="text1"/>
          <w:sz w:val="24"/>
          <w:szCs w:val="24"/>
        </w:rPr>
        <w:t>s</w:t>
      </w:r>
      <w:r w:rsidRPr="00371446">
        <w:rPr>
          <w:rFonts w:cstheme="minorHAnsi"/>
          <w:color w:val="000000" w:themeColor="text1"/>
          <w:sz w:val="24"/>
          <w:szCs w:val="24"/>
        </w:rPr>
        <w:t xml:space="preserve">ocial </w:t>
      </w:r>
      <w:r w:rsidR="00107931">
        <w:rPr>
          <w:rFonts w:cstheme="minorHAnsi"/>
          <w:color w:val="000000" w:themeColor="text1"/>
          <w:sz w:val="24"/>
          <w:szCs w:val="24"/>
        </w:rPr>
        <w:t>m</w:t>
      </w:r>
      <w:r w:rsidRPr="00371446">
        <w:rPr>
          <w:rFonts w:cstheme="minorHAnsi"/>
          <w:color w:val="000000" w:themeColor="text1"/>
          <w:sz w:val="24"/>
          <w:szCs w:val="24"/>
        </w:rPr>
        <w:t xml:space="preserve">edia platforms are engaged prior, during or after the event, </w:t>
      </w:r>
      <w:r w:rsidR="00BE24B9" w:rsidRPr="00371446">
        <w:rPr>
          <w:rFonts w:cstheme="minorHAnsi"/>
          <w:color w:val="000000" w:themeColor="text1"/>
          <w:sz w:val="24"/>
          <w:szCs w:val="24"/>
        </w:rPr>
        <w:t>Kilkenny</w:t>
      </w:r>
      <w:r w:rsidRPr="00371446">
        <w:rPr>
          <w:rFonts w:cstheme="minorHAnsi"/>
          <w:color w:val="000000" w:themeColor="text1"/>
          <w:sz w:val="24"/>
          <w:szCs w:val="24"/>
        </w:rPr>
        <w:t xml:space="preserve"> County Council should be tagged and referenced as the event sponsor.</w:t>
      </w:r>
      <w:r w:rsidRPr="00CE1C4F">
        <w:rPr>
          <w:rFonts w:cstheme="minorHAnsi"/>
          <w:color w:val="000000" w:themeColor="text1"/>
          <w:sz w:val="24"/>
          <w:szCs w:val="24"/>
        </w:rPr>
        <w:t xml:space="preserve"> </w:t>
      </w:r>
      <w:r w:rsidR="00B47F0C" w:rsidRPr="00CE1C4F">
        <w:rPr>
          <w:rFonts w:cstheme="minorHAnsi"/>
          <w:color w:val="000000" w:themeColor="text1"/>
          <w:sz w:val="24"/>
          <w:szCs w:val="24"/>
        </w:rPr>
        <w:t>The</w:t>
      </w:r>
      <w:r w:rsidRPr="00CE1C4F">
        <w:rPr>
          <w:rFonts w:cstheme="minorHAnsi"/>
          <w:color w:val="000000" w:themeColor="text1"/>
          <w:sz w:val="24"/>
          <w:szCs w:val="24"/>
        </w:rPr>
        <w:t xml:space="preserve"> letter of offer will set out the precise logos to be utilised on all publicity, press and marketing material produced in connection with the project</w:t>
      </w:r>
      <w:r w:rsidR="00670406">
        <w:rPr>
          <w:rFonts w:cstheme="minorHAnsi"/>
          <w:color w:val="000000" w:themeColor="text1"/>
          <w:sz w:val="24"/>
          <w:szCs w:val="24"/>
        </w:rPr>
        <w:t>.</w:t>
      </w:r>
      <w:r w:rsidRPr="00CE1C4F">
        <w:rPr>
          <w:rFonts w:cstheme="minorHAnsi"/>
          <w:color w:val="000000" w:themeColor="text1"/>
          <w:sz w:val="24"/>
          <w:szCs w:val="24"/>
        </w:rPr>
        <w:t xml:space="preserve"> </w:t>
      </w:r>
    </w:p>
    <w:p w14:paraId="7A85AAD4" w14:textId="1AAB60E9" w:rsidR="002837C5" w:rsidRPr="00CE1C4F" w:rsidRDefault="002837C5" w:rsidP="00C921A9">
      <w:pPr>
        <w:spacing w:line="240" w:lineRule="auto"/>
        <w:jc w:val="both"/>
        <w:rPr>
          <w:rFonts w:cstheme="minorHAnsi"/>
          <w:i/>
          <w:color w:val="000000" w:themeColor="text1"/>
          <w:sz w:val="24"/>
          <w:szCs w:val="24"/>
        </w:rPr>
      </w:pPr>
      <w:r w:rsidRPr="00CE1C4F">
        <w:rPr>
          <w:rFonts w:cstheme="minorHAnsi"/>
          <w:i/>
          <w:color w:val="000000" w:themeColor="text1"/>
          <w:sz w:val="24"/>
          <w:szCs w:val="24"/>
        </w:rPr>
        <w:t>Submission of Proposed Projects</w:t>
      </w:r>
    </w:p>
    <w:p w14:paraId="74F773CF" w14:textId="14840B54" w:rsidR="002837C5" w:rsidRPr="00CE1C4F" w:rsidRDefault="002837C5" w:rsidP="00C921A9">
      <w:pPr>
        <w:pStyle w:val="Default"/>
        <w:jc w:val="both"/>
        <w:rPr>
          <w:rFonts w:asciiTheme="minorHAnsi" w:hAnsiTheme="minorHAnsi" w:cstheme="minorHAnsi"/>
          <w:b/>
          <w:color w:val="000000" w:themeColor="text1"/>
        </w:rPr>
      </w:pPr>
      <w:r w:rsidRPr="00CE1C4F">
        <w:rPr>
          <w:rFonts w:asciiTheme="minorHAnsi" w:hAnsiTheme="minorHAnsi" w:cstheme="minorHAnsi"/>
          <w:color w:val="000000" w:themeColor="text1"/>
        </w:rPr>
        <w:t xml:space="preserve">Applications </w:t>
      </w:r>
      <w:r w:rsidR="00B47F0C" w:rsidRPr="00CE1C4F">
        <w:rPr>
          <w:rFonts w:asciiTheme="minorHAnsi" w:hAnsiTheme="minorHAnsi" w:cstheme="minorHAnsi"/>
          <w:color w:val="000000" w:themeColor="text1"/>
        </w:rPr>
        <w:t xml:space="preserve">must be emailed to </w:t>
      </w:r>
      <w:hyperlink r:id="rId12" w:history="1">
        <w:r w:rsidR="00107931" w:rsidRPr="008E2A04">
          <w:rPr>
            <w:rStyle w:val="Hyperlink"/>
            <w:rFonts w:asciiTheme="minorHAnsi" w:hAnsiTheme="minorHAnsi" w:cstheme="minorHAnsi"/>
          </w:rPr>
          <w:t>sinead.dunphy@kilkennycoco.ie</w:t>
        </w:r>
      </w:hyperlink>
      <w:r w:rsidR="00B47F0C" w:rsidRPr="00CE1C4F">
        <w:rPr>
          <w:rFonts w:asciiTheme="minorHAnsi" w:hAnsiTheme="minorHAnsi" w:cstheme="minorHAnsi"/>
          <w:color w:val="000000" w:themeColor="text1"/>
        </w:rPr>
        <w:t xml:space="preserve"> by </w:t>
      </w:r>
      <w:r w:rsidR="00107931">
        <w:rPr>
          <w:rFonts w:asciiTheme="minorHAnsi" w:hAnsiTheme="minorHAnsi" w:cstheme="minorHAnsi"/>
          <w:color w:val="000000" w:themeColor="text1"/>
        </w:rPr>
        <w:t>15</w:t>
      </w:r>
      <w:r w:rsidR="009A7E88" w:rsidRPr="009A7E88">
        <w:rPr>
          <w:rFonts w:asciiTheme="minorHAnsi" w:hAnsiTheme="minorHAnsi" w:cstheme="minorHAnsi"/>
          <w:color w:val="000000" w:themeColor="text1"/>
          <w:vertAlign w:val="superscript"/>
        </w:rPr>
        <w:t>th</w:t>
      </w:r>
      <w:r w:rsidR="009A7E88">
        <w:rPr>
          <w:rFonts w:asciiTheme="minorHAnsi" w:hAnsiTheme="minorHAnsi" w:cstheme="minorHAnsi"/>
          <w:color w:val="000000" w:themeColor="text1"/>
        </w:rPr>
        <w:t xml:space="preserve"> March 2021 at 5pm. </w:t>
      </w:r>
      <w:r w:rsidRPr="00CE1C4F">
        <w:rPr>
          <w:rFonts w:asciiTheme="minorHAnsi" w:hAnsiTheme="minorHAnsi" w:cstheme="minorHAnsi"/>
          <w:b/>
          <w:color w:val="000000" w:themeColor="text1"/>
        </w:rPr>
        <w:t xml:space="preserve"> </w:t>
      </w:r>
      <w:r w:rsidR="00B47F0C" w:rsidRPr="00CE1C4F">
        <w:rPr>
          <w:rFonts w:asciiTheme="minorHAnsi" w:hAnsiTheme="minorHAnsi" w:cstheme="minorHAnsi"/>
          <w:color w:val="000000" w:themeColor="text1"/>
        </w:rPr>
        <w:t>P</w:t>
      </w:r>
      <w:r w:rsidRPr="00CE1C4F">
        <w:rPr>
          <w:rFonts w:asciiTheme="minorHAnsi" w:hAnsiTheme="minorHAnsi" w:cstheme="minorHAnsi"/>
          <w:color w:val="000000" w:themeColor="text1"/>
        </w:rPr>
        <w:t xml:space="preserve">lease note that information supplied is subject to the Freedom of Information Act. </w:t>
      </w:r>
    </w:p>
    <w:p w14:paraId="11592BAB" w14:textId="77777777" w:rsidR="00670406" w:rsidRDefault="00670406" w:rsidP="00C921A9">
      <w:pPr>
        <w:tabs>
          <w:tab w:val="left" w:pos="1040"/>
        </w:tabs>
        <w:spacing w:line="240" w:lineRule="auto"/>
        <w:jc w:val="both"/>
        <w:rPr>
          <w:rFonts w:cstheme="minorHAnsi"/>
          <w:i/>
          <w:color w:val="000000" w:themeColor="text1"/>
          <w:sz w:val="24"/>
          <w:szCs w:val="24"/>
        </w:rPr>
      </w:pPr>
    </w:p>
    <w:p w14:paraId="548CEE3C" w14:textId="26CC9412" w:rsidR="002837C5" w:rsidRPr="00530F88" w:rsidRDefault="002837C5" w:rsidP="00C921A9">
      <w:pPr>
        <w:tabs>
          <w:tab w:val="left" w:pos="1040"/>
        </w:tabs>
        <w:spacing w:line="240" w:lineRule="auto"/>
        <w:jc w:val="both"/>
        <w:rPr>
          <w:rFonts w:cstheme="minorHAnsi"/>
          <w:i/>
          <w:color w:val="000000" w:themeColor="text1"/>
          <w:sz w:val="24"/>
          <w:szCs w:val="24"/>
        </w:rPr>
      </w:pPr>
      <w:r w:rsidRPr="00530F88">
        <w:rPr>
          <w:rFonts w:cstheme="minorHAnsi"/>
          <w:i/>
          <w:color w:val="000000" w:themeColor="text1"/>
          <w:sz w:val="24"/>
          <w:szCs w:val="24"/>
        </w:rPr>
        <w:t xml:space="preserve">Data Protection </w:t>
      </w:r>
    </w:p>
    <w:p w14:paraId="3D9C5B0C" w14:textId="5D1EF340" w:rsidR="002837C5" w:rsidRDefault="002837C5" w:rsidP="00C921A9">
      <w:pPr>
        <w:pStyle w:val="Footer"/>
        <w:jc w:val="both"/>
        <w:rPr>
          <w:rFonts w:asciiTheme="minorHAnsi" w:hAnsiTheme="minorHAnsi" w:cstheme="minorHAnsi"/>
          <w:color w:val="000000" w:themeColor="text1"/>
        </w:rPr>
      </w:pPr>
      <w:r w:rsidRPr="00CE1C4F">
        <w:rPr>
          <w:rFonts w:asciiTheme="minorHAnsi" w:hAnsiTheme="minorHAnsi" w:cstheme="minorHAnsi"/>
          <w:color w:val="000000" w:themeColor="text1"/>
          <w:lang w:val="en-IE"/>
        </w:rPr>
        <w:t xml:space="preserve">Please note that </w:t>
      </w:r>
      <w:r w:rsidR="00107931">
        <w:rPr>
          <w:rFonts w:asciiTheme="minorHAnsi" w:hAnsiTheme="minorHAnsi" w:cstheme="minorHAnsi"/>
          <w:color w:val="000000" w:themeColor="text1"/>
          <w:lang w:val="en-IE"/>
        </w:rPr>
        <w:t>p</w:t>
      </w:r>
      <w:r w:rsidRPr="00CE1C4F">
        <w:rPr>
          <w:rFonts w:asciiTheme="minorHAnsi" w:hAnsiTheme="minorHAnsi" w:cstheme="minorHAnsi"/>
          <w:color w:val="000000" w:themeColor="text1"/>
          <w:lang w:val="en-IE"/>
        </w:rPr>
        <w:t xml:space="preserve">ersonal information is collected by </w:t>
      </w:r>
      <w:r w:rsidR="00B47F0C" w:rsidRPr="00CE1C4F">
        <w:rPr>
          <w:rFonts w:asciiTheme="minorHAnsi" w:hAnsiTheme="minorHAnsi" w:cstheme="minorHAnsi"/>
          <w:color w:val="000000" w:themeColor="text1"/>
          <w:lang w:val="en-IE"/>
        </w:rPr>
        <w:t>Kilkenny</w:t>
      </w:r>
      <w:r w:rsidRPr="00CE1C4F">
        <w:rPr>
          <w:rFonts w:asciiTheme="minorHAnsi" w:hAnsiTheme="minorHAnsi" w:cstheme="minorHAnsi"/>
          <w:color w:val="000000" w:themeColor="text1"/>
          <w:lang w:val="en-IE"/>
        </w:rPr>
        <w:t xml:space="preserve"> County Council in the carrying out of its functions with regard to commemorative activity</w:t>
      </w:r>
      <w:r w:rsidRPr="00CE1C4F">
        <w:rPr>
          <w:rFonts w:asciiTheme="minorHAnsi" w:hAnsiTheme="minorHAnsi" w:cstheme="minorHAnsi"/>
          <w:color w:val="000000" w:themeColor="text1"/>
        </w:rPr>
        <w:t xml:space="preserve">. Legally the Local Authority can process this information as it has been obtained with your consent and it is necessary in order to comply with requirements. The protection of your personal data is a key priority for the Council and your data will be processed in line with the Council’s </w:t>
      </w:r>
      <w:r w:rsidR="003B0C00">
        <w:rPr>
          <w:rFonts w:asciiTheme="minorHAnsi" w:hAnsiTheme="minorHAnsi" w:cstheme="minorHAnsi"/>
          <w:color w:val="000000" w:themeColor="text1"/>
        </w:rPr>
        <w:t xml:space="preserve">Data </w:t>
      </w:r>
      <w:proofErr w:type="spellStart"/>
      <w:r w:rsidR="003B0C00">
        <w:rPr>
          <w:rFonts w:asciiTheme="minorHAnsi" w:hAnsiTheme="minorHAnsi" w:cstheme="minorHAnsi"/>
          <w:color w:val="000000" w:themeColor="text1"/>
        </w:rPr>
        <w:t>Protectio</w:t>
      </w:r>
      <w:proofErr w:type="spellEnd"/>
      <w:r w:rsidRPr="00CE1C4F">
        <w:rPr>
          <w:rFonts w:asciiTheme="minorHAnsi" w:hAnsiTheme="minorHAnsi" w:cstheme="minorHAnsi"/>
          <w:color w:val="000000" w:themeColor="text1"/>
        </w:rPr>
        <w:t xml:space="preserve"> Policy which is available at </w:t>
      </w:r>
      <w:r w:rsidR="003B0C00" w:rsidRPr="003B0C00">
        <w:t xml:space="preserve"> </w:t>
      </w:r>
      <w:hyperlink r:id="rId13" w:anchor=":~:text=Our%20Data%20Protection%20Policy,and%20lawful%20purpose(s)" w:history="1">
        <w:r w:rsidR="003B0C00" w:rsidRPr="008E2A04">
          <w:rPr>
            <w:rStyle w:val="Hyperlink"/>
            <w:rFonts w:asciiTheme="minorHAnsi" w:hAnsiTheme="minorHAnsi" w:cstheme="minorHAnsi"/>
          </w:rPr>
          <w:t>https://www.kilkennycoco.ie/eng/Your_Council/Data-Protection/#:~:text=Our%20Data%20Protection%20Policy,and%20lawful%20purpose(s)</w:t>
        </w:r>
      </w:hyperlink>
      <w:r w:rsidR="003B0C00" w:rsidRPr="003B0C00">
        <w:rPr>
          <w:rFonts w:asciiTheme="minorHAnsi" w:hAnsiTheme="minorHAnsi" w:cstheme="minorHAnsi"/>
          <w:color w:val="000000" w:themeColor="text1"/>
        </w:rPr>
        <w:t>.</w:t>
      </w:r>
    </w:p>
    <w:p w14:paraId="16EC92BB" w14:textId="77777777" w:rsidR="003B0C00" w:rsidRPr="00CE1C4F" w:rsidRDefault="003B0C00" w:rsidP="00C921A9">
      <w:pPr>
        <w:pStyle w:val="Footer"/>
        <w:jc w:val="both"/>
        <w:rPr>
          <w:rFonts w:asciiTheme="minorHAnsi" w:hAnsiTheme="minorHAnsi" w:cstheme="minorHAnsi"/>
          <w:color w:val="000000" w:themeColor="text1"/>
        </w:rPr>
      </w:pPr>
    </w:p>
    <w:p w14:paraId="16972C15" w14:textId="77777777" w:rsidR="002837C5" w:rsidRPr="00530F88" w:rsidRDefault="002837C5" w:rsidP="00C921A9">
      <w:pPr>
        <w:tabs>
          <w:tab w:val="left" w:pos="1040"/>
        </w:tabs>
        <w:spacing w:line="240" w:lineRule="auto"/>
        <w:jc w:val="both"/>
        <w:rPr>
          <w:rFonts w:cstheme="minorHAnsi"/>
          <w:i/>
          <w:color w:val="000000" w:themeColor="text1"/>
          <w:sz w:val="24"/>
          <w:szCs w:val="24"/>
        </w:rPr>
      </w:pPr>
      <w:r w:rsidRPr="00530F88">
        <w:rPr>
          <w:rFonts w:cstheme="minorHAnsi"/>
          <w:i/>
          <w:color w:val="000000" w:themeColor="text1"/>
          <w:sz w:val="24"/>
          <w:szCs w:val="24"/>
        </w:rPr>
        <w:t>Child Protection</w:t>
      </w:r>
    </w:p>
    <w:p w14:paraId="4082DCD3" w14:textId="3358B966" w:rsidR="002837C5" w:rsidRPr="00CE1C4F" w:rsidRDefault="002837C5" w:rsidP="00C921A9">
      <w:pPr>
        <w:pStyle w:val="ListParagraph"/>
        <w:ind w:left="0"/>
        <w:jc w:val="both"/>
        <w:rPr>
          <w:rFonts w:asciiTheme="minorHAnsi" w:eastAsia="Calibri" w:hAnsiTheme="minorHAnsi" w:cstheme="minorHAnsi"/>
          <w:color w:val="000000" w:themeColor="text1"/>
        </w:rPr>
      </w:pPr>
      <w:r w:rsidRPr="003B0C00">
        <w:rPr>
          <w:rFonts w:asciiTheme="minorHAnsi" w:eastAsia="Calibri" w:hAnsiTheme="minorHAnsi" w:cstheme="minorHAnsi"/>
          <w:color w:val="000000" w:themeColor="text1"/>
        </w:rPr>
        <w:t>It is</w:t>
      </w:r>
      <w:r w:rsidR="003B0C00" w:rsidRPr="003B0C00">
        <w:rPr>
          <w:rFonts w:asciiTheme="minorHAnsi" w:eastAsia="Calibri" w:hAnsiTheme="minorHAnsi" w:cstheme="minorHAnsi"/>
          <w:color w:val="000000" w:themeColor="text1"/>
        </w:rPr>
        <w:t xml:space="preserve"> the policy of</w:t>
      </w:r>
      <w:r w:rsidRPr="003B0C00">
        <w:rPr>
          <w:rFonts w:asciiTheme="minorHAnsi" w:eastAsia="Calibri" w:hAnsiTheme="minorHAnsi" w:cstheme="minorHAnsi"/>
          <w:color w:val="000000" w:themeColor="text1"/>
        </w:rPr>
        <w:t xml:space="preserve"> </w:t>
      </w:r>
      <w:r w:rsidR="00371446" w:rsidRPr="003B0C00">
        <w:rPr>
          <w:rFonts w:asciiTheme="minorHAnsi" w:eastAsia="Calibri" w:hAnsiTheme="minorHAnsi" w:cstheme="minorHAnsi"/>
          <w:color w:val="000000" w:themeColor="text1"/>
        </w:rPr>
        <w:t>Kilkenny</w:t>
      </w:r>
      <w:r w:rsidRPr="003B0C00">
        <w:rPr>
          <w:rFonts w:asciiTheme="minorHAnsi" w:eastAsia="Calibri" w:hAnsiTheme="minorHAnsi" w:cstheme="minorHAnsi"/>
          <w:color w:val="000000" w:themeColor="text1"/>
        </w:rPr>
        <w:t xml:space="preserve"> County Council that applicants proposing activities involving children </w:t>
      </w:r>
      <w:r w:rsidR="003B0C00" w:rsidRPr="003B0C00">
        <w:rPr>
          <w:rFonts w:asciiTheme="minorHAnsi" w:eastAsia="Calibri" w:hAnsiTheme="minorHAnsi" w:cstheme="minorHAnsi"/>
          <w:color w:val="000000" w:themeColor="text1"/>
        </w:rPr>
        <w:t xml:space="preserve">or young people </w:t>
      </w:r>
      <w:r w:rsidRPr="003B0C00">
        <w:rPr>
          <w:rFonts w:asciiTheme="minorHAnsi" w:eastAsia="Calibri" w:hAnsiTheme="minorHAnsi" w:cstheme="minorHAnsi"/>
          <w:color w:val="000000" w:themeColor="text1"/>
        </w:rPr>
        <w:t>must supply an up to date Child Protection Policy</w:t>
      </w:r>
      <w:r w:rsidR="003B0C00" w:rsidRPr="003B0C00">
        <w:rPr>
          <w:rFonts w:asciiTheme="minorHAnsi" w:eastAsia="Calibri" w:hAnsiTheme="minorHAnsi" w:cstheme="minorHAnsi"/>
          <w:color w:val="000000" w:themeColor="text1"/>
        </w:rPr>
        <w:t>.</w:t>
      </w:r>
      <w:r w:rsidR="008676C5" w:rsidRPr="003B0C00">
        <w:rPr>
          <w:rFonts w:asciiTheme="minorHAnsi" w:eastAsia="Calibri" w:hAnsiTheme="minorHAnsi" w:cstheme="minorHAnsi"/>
          <w:color w:val="000000" w:themeColor="text1"/>
        </w:rPr>
        <w:t xml:space="preserve"> </w:t>
      </w:r>
      <w:r w:rsidRPr="003B0C00">
        <w:rPr>
          <w:rFonts w:asciiTheme="minorHAnsi" w:eastAsia="Calibri" w:hAnsiTheme="minorHAnsi" w:cstheme="minorHAnsi"/>
          <w:color w:val="000000" w:themeColor="text1"/>
        </w:rPr>
        <w:t xml:space="preserve">  Failure to submit a valid document or submission of a partial document will render the application invalid.</w:t>
      </w:r>
      <w:r w:rsidRPr="00CE1C4F">
        <w:rPr>
          <w:rFonts w:asciiTheme="minorHAnsi" w:eastAsia="Calibri" w:hAnsiTheme="minorHAnsi" w:cstheme="minorHAnsi"/>
          <w:color w:val="000000" w:themeColor="text1"/>
        </w:rPr>
        <w:t xml:space="preserve"> </w:t>
      </w:r>
    </w:p>
    <w:p w14:paraId="775E5128" w14:textId="77777777" w:rsidR="00BE4371" w:rsidRPr="00CE1C4F" w:rsidRDefault="00BE4371" w:rsidP="00C921A9">
      <w:pPr>
        <w:pStyle w:val="ListParagraph"/>
        <w:ind w:left="0"/>
        <w:jc w:val="both"/>
        <w:rPr>
          <w:rFonts w:asciiTheme="minorHAnsi" w:eastAsia="Calibri" w:hAnsiTheme="minorHAnsi" w:cstheme="minorHAnsi"/>
          <w:color w:val="000000" w:themeColor="text1"/>
        </w:rPr>
      </w:pPr>
    </w:p>
    <w:p w14:paraId="785C68CF" w14:textId="252FD9FF" w:rsidR="00BE4371" w:rsidRPr="00530F88" w:rsidRDefault="003B0C00" w:rsidP="00C921A9">
      <w:pPr>
        <w:widowControl w:val="0"/>
        <w:spacing w:line="240" w:lineRule="auto"/>
        <w:jc w:val="both"/>
        <w:rPr>
          <w:rFonts w:cstheme="minorHAnsi"/>
          <w:i/>
          <w:color w:val="000000" w:themeColor="text1"/>
          <w:sz w:val="24"/>
          <w:szCs w:val="24"/>
        </w:rPr>
      </w:pPr>
      <w:r w:rsidRPr="00530F88">
        <w:rPr>
          <w:rFonts w:cstheme="minorHAnsi"/>
          <w:i/>
          <w:color w:val="000000" w:themeColor="text1"/>
          <w:sz w:val="24"/>
          <w:szCs w:val="24"/>
        </w:rPr>
        <w:t>COVID 19</w:t>
      </w:r>
    </w:p>
    <w:p w14:paraId="0C2DC204" w14:textId="77777777" w:rsidR="00BE4371" w:rsidRPr="00CE1C4F" w:rsidRDefault="00BE4371" w:rsidP="00C921A9">
      <w:pPr>
        <w:widowControl w:val="0"/>
        <w:spacing w:line="240" w:lineRule="auto"/>
        <w:jc w:val="both"/>
        <w:rPr>
          <w:rFonts w:cstheme="minorHAnsi"/>
          <w:color w:val="000000" w:themeColor="text1"/>
          <w:sz w:val="24"/>
          <w:szCs w:val="24"/>
          <w:lang w:val="ga-IE" w:eastAsia="ga-IE"/>
        </w:rPr>
      </w:pPr>
      <w:r w:rsidRPr="00CE1C4F">
        <w:rPr>
          <w:rFonts w:cstheme="minorHAnsi"/>
          <w:color w:val="000000" w:themeColor="text1"/>
          <w:sz w:val="24"/>
          <w:szCs w:val="24"/>
        </w:rPr>
        <w:t>All initiatives and activities funded from this allocation must adhere to all of the public health advice and guidance, laid down by the HSE and the Government, with regard to the COVID-19 pandemic.  This includes compliance with the following COVID 19 r</w:t>
      </w:r>
      <w:r w:rsidRPr="00CE1C4F">
        <w:rPr>
          <w:rFonts w:cstheme="minorHAnsi"/>
          <w:color w:val="000000" w:themeColor="text1"/>
          <w:sz w:val="24"/>
          <w:szCs w:val="24"/>
          <w:lang w:val="ga-IE"/>
        </w:rPr>
        <w:t>equirements:</w:t>
      </w:r>
    </w:p>
    <w:p w14:paraId="5278CDD2" w14:textId="77777777" w:rsidR="00BE4371" w:rsidRPr="00CE1C4F" w:rsidRDefault="00BE4371" w:rsidP="00C921A9">
      <w:pPr>
        <w:pStyle w:val="ListParagraph"/>
        <w:numPr>
          <w:ilvl w:val="0"/>
          <w:numId w:val="16"/>
        </w:numPr>
        <w:jc w:val="both"/>
        <w:rPr>
          <w:rFonts w:asciiTheme="minorHAnsi" w:hAnsiTheme="minorHAnsi" w:cstheme="minorHAnsi"/>
          <w:color w:val="000000" w:themeColor="text1"/>
          <w:lang w:val="ga-IE"/>
        </w:rPr>
      </w:pPr>
      <w:r w:rsidRPr="00CE1C4F">
        <w:rPr>
          <w:rFonts w:asciiTheme="minorHAnsi" w:hAnsiTheme="minorHAnsi" w:cstheme="minorHAnsi"/>
          <w:color w:val="000000" w:themeColor="text1"/>
          <w:lang w:val="ga-IE"/>
        </w:rPr>
        <w:t xml:space="preserve">The Government’s </w:t>
      </w:r>
      <w:r w:rsidRPr="00CE1C4F">
        <w:rPr>
          <w:rFonts w:asciiTheme="minorHAnsi" w:hAnsiTheme="minorHAnsi" w:cstheme="minorHAnsi"/>
          <w:i/>
          <w:iCs/>
          <w:color w:val="000000" w:themeColor="text1"/>
          <w:lang w:val="ga-IE"/>
        </w:rPr>
        <w:t>Resilience and Recovery 2020-2021 – Plan for Living with COVID-19;</w:t>
      </w:r>
    </w:p>
    <w:p w14:paraId="7F7CDE3B" w14:textId="77777777" w:rsidR="00BE4371" w:rsidRPr="00CE1C4F" w:rsidRDefault="00BE4371" w:rsidP="00C921A9">
      <w:pPr>
        <w:pStyle w:val="ListParagraph"/>
        <w:numPr>
          <w:ilvl w:val="0"/>
          <w:numId w:val="16"/>
        </w:numPr>
        <w:jc w:val="both"/>
        <w:rPr>
          <w:rFonts w:asciiTheme="minorHAnsi" w:hAnsiTheme="minorHAnsi" w:cstheme="minorHAnsi"/>
          <w:color w:val="000000" w:themeColor="text1"/>
          <w:lang w:val="ga-IE"/>
        </w:rPr>
      </w:pPr>
      <w:r w:rsidRPr="00CE1C4F">
        <w:rPr>
          <w:rFonts w:asciiTheme="minorHAnsi" w:hAnsiTheme="minorHAnsi" w:cstheme="minorHAnsi"/>
          <w:color w:val="000000" w:themeColor="text1"/>
          <w:lang w:val="ga-IE"/>
        </w:rPr>
        <w:t xml:space="preserve">The Government’s </w:t>
      </w:r>
      <w:r w:rsidRPr="00CE1C4F">
        <w:rPr>
          <w:rFonts w:asciiTheme="minorHAnsi" w:hAnsiTheme="minorHAnsi" w:cstheme="minorHAnsi"/>
          <w:i/>
          <w:iCs/>
          <w:color w:val="000000" w:themeColor="text1"/>
          <w:lang w:val="ga-IE"/>
        </w:rPr>
        <w:t>Stay Safe Guidelines</w:t>
      </w:r>
      <w:r w:rsidRPr="00CE1C4F">
        <w:rPr>
          <w:rFonts w:asciiTheme="minorHAnsi" w:hAnsiTheme="minorHAnsi" w:cstheme="minorHAnsi"/>
          <w:iCs/>
          <w:color w:val="000000" w:themeColor="text1"/>
          <w:lang w:val="ga-IE"/>
        </w:rPr>
        <w:t xml:space="preserve">; </w:t>
      </w:r>
    </w:p>
    <w:p w14:paraId="746681AE" w14:textId="77777777" w:rsidR="00BE4371" w:rsidRPr="00CE1C4F" w:rsidRDefault="00BE4371" w:rsidP="00C921A9">
      <w:pPr>
        <w:pStyle w:val="ListParagraph"/>
        <w:numPr>
          <w:ilvl w:val="0"/>
          <w:numId w:val="16"/>
        </w:numPr>
        <w:jc w:val="both"/>
        <w:rPr>
          <w:rFonts w:asciiTheme="minorHAnsi" w:hAnsiTheme="minorHAnsi" w:cstheme="minorHAnsi"/>
          <w:color w:val="000000" w:themeColor="text1"/>
          <w:lang w:val="ga-IE"/>
        </w:rPr>
      </w:pPr>
      <w:r w:rsidRPr="00CE1C4F">
        <w:rPr>
          <w:rFonts w:asciiTheme="minorHAnsi" w:hAnsiTheme="minorHAnsi" w:cstheme="minorHAnsi"/>
          <w:color w:val="000000" w:themeColor="text1"/>
          <w:lang w:val="ga-IE"/>
        </w:rPr>
        <w:t xml:space="preserve">The Government’s </w:t>
      </w:r>
      <w:r w:rsidRPr="00CE1C4F">
        <w:rPr>
          <w:rFonts w:asciiTheme="minorHAnsi" w:hAnsiTheme="minorHAnsi" w:cstheme="minorHAnsi"/>
          <w:i/>
          <w:iCs/>
          <w:color w:val="000000" w:themeColor="text1"/>
          <w:lang w:val="ga-IE"/>
        </w:rPr>
        <w:t xml:space="preserve">Return to Work Safely Protocols; </w:t>
      </w:r>
      <w:r w:rsidRPr="00CE1C4F">
        <w:rPr>
          <w:rFonts w:asciiTheme="minorHAnsi" w:hAnsiTheme="minorHAnsi" w:cstheme="minorHAnsi"/>
          <w:iCs/>
          <w:color w:val="000000" w:themeColor="text1"/>
          <w:lang w:val="ga-IE"/>
        </w:rPr>
        <w:t>and</w:t>
      </w:r>
    </w:p>
    <w:p w14:paraId="1B89E0FB" w14:textId="77777777" w:rsidR="00BE4371" w:rsidRPr="00CE1C4F" w:rsidRDefault="00BE4371" w:rsidP="00C921A9">
      <w:pPr>
        <w:pStyle w:val="ListParagraph"/>
        <w:numPr>
          <w:ilvl w:val="0"/>
          <w:numId w:val="16"/>
        </w:numPr>
        <w:jc w:val="both"/>
        <w:rPr>
          <w:rFonts w:asciiTheme="minorHAnsi" w:hAnsiTheme="minorHAnsi" w:cstheme="minorHAnsi"/>
          <w:color w:val="000000" w:themeColor="text1"/>
          <w:lang w:val="ga-IE"/>
        </w:rPr>
      </w:pPr>
      <w:r w:rsidRPr="00CE1C4F">
        <w:rPr>
          <w:rFonts w:asciiTheme="minorHAnsi" w:hAnsiTheme="minorHAnsi" w:cstheme="minorHAnsi"/>
          <w:iCs/>
          <w:color w:val="000000" w:themeColor="text1"/>
          <w:lang w:val="ga-IE"/>
        </w:rPr>
        <w:t xml:space="preserve">The </w:t>
      </w:r>
      <w:r w:rsidRPr="00CE1C4F">
        <w:rPr>
          <w:rFonts w:asciiTheme="minorHAnsi" w:hAnsiTheme="minorHAnsi" w:cstheme="minorHAnsi"/>
          <w:i/>
          <w:iCs/>
          <w:color w:val="000000" w:themeColor="text1"/>
          <w:lang w:val="ga-IE"/>
        </w:rPr>
        <w:t>Sectoral Guidance</w:t>
      </w:r>
      <w:r w:rsidRPr="00CE1C4F">
        <w:rPr>
          <w:rFonts w:asciiTheme="minorHAnsi" w:hAnsiTheme="minorHAnsi" w:cstheme="minorHAnsi"/>
          <w:iCs/>
          <w:color w:val="000000" w:themeColor="text1"/>
          <w:lang w:val="ga-IE"/>
        </w:rPr>
        <w:t xml:space="preserve"> from the Department of Tourism, Culture, Arts, Gaeltacht, Sport and Media.</w:t>
      </w:r>
    </w:p>
    <w:p w14:paraId="7D10BC77" w14:textId="34714E22" w:rsidR="00367C57" w:rsidRPr="00E400CB" w:rsidRDefault="00367C57" w:rsidP="00367C57">
      <w:pPr>
        <w:tabs>
          <w:tab w:val="left" w:pos="720"/>
        </w:tabs>
        <w:spacing w:before="200" w:line="240" w:lineRule="auto"/>
        <w:ind w:left="360" w:hanging="360"/>
        <w:contextualSpacing/>
        <w:rPr>
          <w:rFonts w:eastAsia="Times New Roman" w:cstheme="minorHAnsi"/>
          <w:b/>
          <w:sz w:val="24"/>
          <w:szCs w:val="24"/>
          <w:lang w:val="en-US" w:bidi="en-US"/>
        </w:rPr>
      </w:pPr>
      <w:r>
        <w:rPr>
          <w:rFonts w:eastAsia="Times New Roman" w:cstheme="minorHAnsi"/>
          <w:b/>
          <w:sz w:val="24"/>
          <w:szCs w:val="24"/>
          <w:lang w:val="en-US" w:bidi="en-US"/>
        </w:rPr>
        <w:lastRenderedPageBreak/>
        <w:t xml:space="preserve">Advice Notes: </w:t>
      </w:r>
      <w:r w:rsidRPr="00E400CB">
        <w:rPr>
          <w:rFonts w:eastAsia="Times New Roman" w:cstheme="minorHAnsi"/>
          <w:b/>
          <w:sz w:val="24"/>
          <w:szCs w:val="24"/>
          <w:lang w:val="en-US" w:bidi="en-US"/>
        </w:rPr>
        <w:t>MAKING YOUR APPLICATION</w:t>
      </w:r>
    </w:p>
    <w:p w14:paraId="061B2748" w14:textId="77777777" w:rsidR="00367C57" w:rsidRPr="00E400CB" w:rsidRDefault="00367C57" w:rsidP="00367C57">
      <w:pPr>
        <w:tabs>
          <w:tab w:val="left" w:pos="720"/>
        </w:tabs>
        <w:spacing w:before="200" w:line="240" w:lineRule="auto"/>
        <w:ind w:left="360" w:hanging="360"/>
        <w:contextualSpacing/>
        <w:rPr>
          <w:rFonts w:eastAsia="Times New Roman" w:cstheme="minorHAnsi"/>
          <w:b/>
          <w:sz w:val="24"/>
          <w:szCs w:val="24"/>
          <w:lang w:val="en-US" w:bidi="en-US"/>
        </w:rPr>
      </w:pPr>
    </w:p>
    <w:p w14:paraId="5ABEA6FB" w14:textId="38C6DD84"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 w:val="24"/>
          <w:szCs w:val="24"/>
          <w:lang w:val="en-US" w:bidi="en-US"/>
        </w:rPr>
        <w:t xml:space="preserve">This </w:t>
      </w:r>
      <w:r>
        <w:rPr>
          <w:rFonts w:eastAsia="Times New Roman" w:cstheme="minorHAnsi"/>
          <w:sz w:val="24"/>
          <w:szCs w:val="24"/>
          <w:lang w:val="en-US" w:bidi="en-US"/>
        </w:rPr>
        <w:t xml:space="preserve">scheme </w:t>
      </w:r>
      <w:r w:rsidRPr="00E400CB">
        <w:rPr>
          <w:rFonts w:eastAsia="Times New Roman" w:cstheme="minorHAnsi"/>
          <w:sz w:val="24"/>
          <w:szCs w:val="24"/>
          <w:lang w:val="en-US" w:bidi="en-US"/>
        </w:rPr>
        <w:t xml:space="preserve">is an online process only and the sole address for applications is </w:t>
      </w:r>
      <w:hyperlink r:id="rId14" w:history="1">
        <w:r w:rsidRPr="002235E1">
          <w:rPr>
            <w:rStyle w:val="Hyperlink"/>
            <w:rFonts w:eastAsia="Times New Roman" w:cstheme="minorHAnsi"/>
            <w:sz w:val="24"/>
            <w:szCs w:val="24"/>
            <w:lang w:val="en-US" w:bidi="en-US"/>
          </w:rPr>
          <w:t>sinead.dunphy@kilkennycoco.ie</w:t>
        </w:r>
      </w:hyperlink>
      <w:r>
        <w:rPr>
          <w:rFonts w:eastAsia="Times New Roman" w:cstheme="minorHAnsi"/>
          <w:sz w:val="24"/>
          <w:szCs w:val="24"/>
          <w:lang w:val="en-US" w:bidi="en-US"/>
        </w:rPr>
        <w:t xml:space="preserve"> please use “Kilkenny </w:t>
      </w:r>
      <w:r w:rsidR="00530F88">
        <w:rPr>
          <w:rFonts w:eastAsia="Times New Roman" w:cstheme="minorHAnsi"/>
          <w:sz w:val="24"/>
          <w:szCs w:val="24"/>
          <w:lang w:val="en-US" w:bidi="en-US"/>
        </w:rPr>
        <w:t xml:space="preserve">Decade of Centenaries </w:t>
      </w:r>
      <w:proofErr w:type="spellStart"/>
      <w:r w:rsidR="00530F88">
        <w:rPr>
          <w:rFonts w:eastAsia="Times New Roman" w:cstheme="minorHAnsi"/>
          <w:sz w:val="24"/>
          <w:szCs w:val="24"/>
          <w:lang w:val="en-US" w:bidi="en-US"/>
        </w:rPr>
        <w:t>Programme</w:t>
      </w:r>
      <w:proofErr w:type="spellEnd"/>
      <w:r>
        <w:rPr>
          <w:rFonts w:eastAsia="Times New Roman" w:cstheme="minorHAnsi"/>
          <w:sz w:val="24"/>
          <w:szCs w:val="24"/>
          <w:lang w:val="en-US" w:bidi="en-US"/>
        </w:rPr>
        <w:t xml:space="preserve"> 2021” in the subject line of the email.</w:t>
      </w:r>
    </w:p>
    <w:p w14:paraId="5F18E35E"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Pr>
          <w:rFonts w:eastAsia="Times New Roman" w:cstheme="minorHAnsi"/>
          <w:szCs w:val="20"/>
          <w:lang w:val="en-US" w:bidi="en-US"/>
        </w:rPr>
        <w:t>Applications must comprise o</w:t>
      </w:r>
      <w:r w:rsidRPr="00E400CB">
        <w:rPr>
          <w:rFonts w:eastAsia="Times New Roman" w:cstheme="minorHAnsi"/>
          <w:szCs w:val="20"/>
          <w:lang w:val="en-US" w:bidi="en-US"/>
        </w:rPr>
        <w:t xml:space="preserve">ne PDF document </w:t>
      </w:r>
      <w:r>
        <w:rPr>
          <w:rFonts w:eastAsia="Times New Roman" w:cstheme="minorHAnsi"/>
          <w:szCs w:val="20"/>
          <w:lang w:val="en-US" w:bidi="en-US"/>
        </w:rPr>
        <w:t xml:space="preserve">only, which must be less than </w:t>
      </w:r>
      <w:r w:rsidRPr="00E400CB">
        <w:rPr>
          <w:rFonts w:eastAsia="Times New Roman" w:cstheme="minorHAnsi"/>
          <w:szCs w:val="20"/>
          <w:lang w:val="en-US" w:bidi="en-US"/>
        </w:rPr>
        <w:t xml:space="preserve">10MB </w:t>
      </w:r>
      <w:r>
        <w:rPr>
          <w:rFonts w:eastAsia="Times New Roman" w:cstheme="minorHAnsi"/>
          <w:szCs w:val="20"/>
          <w:lang w:val="en-US" w:bidi="en-US"/>
        </w:rPr>
        <w:t xml:space="preserve">in size. </w:t>
      </w:r>
    </w:p>
    <w:p w14:paraId="58D77479"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Cs w:val="20"/>
          <w:lang w:val="en-US" w:bidi="en-US"/>
        </w:rPr>
        <w:t xml:space="preserve">All supporting material MUST be included in the PDF and attached to ONE email.  </w:t>
      </w:r>
    </w:p>
    <w:p w14:paraId="5C9C324D"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Cs w:val="20"/>
          <w:lang w:val="en-US" w:bidi="en-US"/>
        </w:rPr>
        <w:t xml:space="preserve">Emails larger than 10MB will be rejected by our Firewall. </w:t>
      </w:r>
    </w:p>
    <w:p w14:paraId="6F42A6D6"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Cs w:val="20"/>
          <w:lang w:val="en-US" w:bidi="en-US"/>
        </w:rPr>
        <w:t xml:space="preserve">On receipt of your application we will </w:t>
      </w:r>
      <w:r>
        <w:rPr>
          <w:rFonts w:eastAsia="Times New Roman" w:cstheme="minorHAnsi"/>
          <w:szCs w:val="20"/>
          <w:lang w:val="en-US" w:bidi="en-US"/>
        </w:rPr>
        <w:t>issue an acknowledgment of</w:t>
      </w:r>
      <w:r w:rsidRPr="00E400CB">
        <w:rPr>
          <w:rFonts w:eastAsia="Times New Roman" w:cstheme="minorHAnsi"/>
          <w:szCs w:val="20"/>
          <w:lang w:val="en-US" w:bidi="en-US"/>
        </w:rPr>
        <w:t xml:space="preserve"> receipt.   </w:t>
      </w:r>
    </w:p>
    <w:p w14:paraId="6B074B0A"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Cs w:val="20"/>
          <w:lang w:val="en-US" w:bidi="en-US"/>
        </w:rPr>
        <w:t xml:space="preserve">Note: As we have very strict security, we cannot download from external portals i.e. Google docs. </w:t>
      </w:r>
    </w:p>
    <w:p w14:paraId="11D69CAC"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Cs w:val="20"/>
          <w:lang w:val="en-US" w:bidi="en-US"/>
        </w:rPr>
        <w:t>LATE AND INCOMPLETE APPLICATIONS (SECTIONS NOT COMPLETED/ALL RELEVANT SUPPORTING MATERIALS NOT ENCLOSED) WILL BE INELIGIBLE.</w:t>
      </w:r>
    </w:p>
    <w:p w14:paraId="71452475"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 w:val="24"/>
          <w:szCs w:val="24"/>
          <w:lang w:val="en-US" w:bidi="en-US"/>
        </w:rPr>
        <w:t>If you do not adhere to the above requirements your application will not be accepted for adjudication</w:t>
      </w:r>
    </w:p>
    <w:p w14:paraId="0494A2A1" w14:textId="77777777" w:rsidR="00367C57" w:rsidRPr="00E400CB" w:rsidRDefault="00367C57" w:rsidP="00530F88">
      <w:pPr>
        <w:numPr>
          <w:ilvl w:val="0"/>
          <w:numId w:val="30"/>
        </w:numPr>
        <w:tabs>
          <w:tab w:val="left" w:pos="720"/>
        </w:tabs>
        <w:spacing w:before="200" w:after="80" w:line="240" w:lineRule="auto"/>
        <w:contextualSpacing/>
        <w:jc w:val="both"/>
        <w:rPr>
          <w:rFonts w:eastAsia="Times New Roman" w:cstheme="minorHAnsi"/>
          <w:sz w:val="24"/>
          <w:szCs w:val="24"/>
          <w:lang w:val="en-US" w:bidi="en-US"/>
        </w:rPr>
      </w:pPr>
      <w:r w:rsidRPr="00E400CB">
        <w:rPr>
          <w:rFonts w:eastAsia="Times New Roman" w:cstheme="minorHAnsi"/>
          <w:sz w:val="24"/>
          <w:szCs w:val="24"/>
          <w:lang w:bidi="en-US"/>
        </w:rPr>
        <w:t xml:space="preserve">Late applications will not be processed and retrospective applications will not be considered. </w:t>
      </w:r>
    </w:p>
    <w:p w14:paraId="552FB35C" w14:textId="77777777" w:rsidR="00367C57" w:rsidRDefault="00367C57" w:rsidP="00367C57">
      <w:pPr>
        <w:spacing w:after="0" w:line="240" w:lineRule="auto"/>
        <w:rPr>
          <w:rFonts w:eastAsia="Calibri" w:cstheme="minorHAnsi"/>
          <w:b/>
          <w:color w:val="000000"/>
          <w:sz w:val="24"/>
          <w:szCs w:val="24"/>
          <w:lang w:val="en-GB" w:eastAsia="en-GB"/>
        </w:rPr>
      </w:pPr>
    </w:p>
    <w:p w14:paraId="2200A518" w14:textId="77777777" w:rsidR="00367C57" w:rsidRPr="00E400CB" w:rsidRDefault="00367C57" w:rsidP="00367C57">
      <w:pPr>
        <w:spacing w:after="0" w:line="240" w:lineRule="auto"/>
        <w:rPr>
          <w:rFonts w:eastAsia="Calibri" w:cstheme="minorHAnsi"/>
          <w:b/>
          <w:color w:val="000000"/>
          <w:sz w:val="24"/>
          <w:szCs w:val="24"/>
          <w:lang w:val="en-GB" w:eastAsia="en-GB"/>
        </w:rPr>
      </w:pPr>
      <w:r w:rsidRPr="00E400CB">
        <w:rPr>
          <w:rFonts w:eastAsia="Calibri" w:cstheme="minorHAnsi"/>
          <w:b/>
          <w:color w:val="000000"/>
          <w:sz w:val="24"/>
          <w:szCs w:val="24"/>
          <w:lang w:val="en-GB" w:eastAsia="en-GB"/>
        </w:rPr>
        <w:t xml:space="preserve">REMEMBER TO: </w:t>
      </w:r>
    </w:p>
    <w:p w14:paraId="0DCA46F0" w14:textId="77777777" w:rsidR="00367C57" w:rsidRPr="00E400CB" w:rsidRDefault="00367C57" w:rsidP="00367C57">
      <w:pPr>
        <w:numPr>
          <w:ilvl w:val="0"/>
          <w:numId w:val="30"/>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 xml:space="preserve">Label all material included. </w:t>
      </w:r>
    </w:p>
    <w:p w14:paraId="24102807" w14:textId="77777777" w:rsidR="00367C57" w:rsidRPr="00E400CB" w:rsidRDefault="00367C57" w:rsidP="00367C57">
      <w:pPr>
        <w:numPr>
          <w:ilvl w:val="0"/>
          <w:numId w:val="30"/>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 xml:space="preserve">Allow sufficient time for completion, merging files and emailing of application before the closing date.  </w:t>
      </w:r>
    </w:p>
    <w:p w14:paraId="1ADC48EC" w14:textId="77777777" w:rsidR="00367C57" w:rsidRPr="00E400CB" w:rsidRDefault="00367C57" w:rsidP="00367C57">
      <w:pPr>
        <w:numPr>
          <w:ilvl w:val="0"/>
          <w:numId w:val="30"/>
        </w:numPr>
        <w:spacing w:before="80" w:after="0" w:line="240" w:lineRule="auto"/>
        <w:rPr>
          <w:rFonts w:eastAsia="Calibri" w:cstheme="minorHAnsi"/>
          <w:color w:val="000000"/>
          <w:sz w:val="24"/>
          <w:szCs w:val="24"/>
          <w:lang w:val="en-GB" w:eastAsia="en-GB"/>
        </w:rPr>
      </w:pPr>
      <w:r w:rsidRPr="00E400CB">
        <w:rPr>
          <w:rFonts w:eastAsia="Calibri" w:cstheme="minorHAnsi"/>
          <w:color w:val="000000"/>
          <w:sz w:val="24"/>
          <w:szCs w:val="24"/>
          <w:lang w:val="en-GB" w:eastAsia="en-GB"/>
        </w:rPr>
        <w:t>Ensure all online supporting material opens/ works/ is easily accessed. If supporting material does not open/ work it is deemed ineligible. We will not be checking this on submission, this is the sole responsibility of the applicant.</w:t>
      </w:r>
    </w:p>
    <w:p w14:paraId="1388BEE6" w14:textId="77777777" w:rsidR="00C644D7" w:rsidRPr="00CE1C4F" w:rsidRDefault="00C644D7" w:rsidP="00C921A9">
      <w:pPr>
        <w:spacing w:line="240" w:lineRule="auto"/>
        <w:rPr>
          <w:rFonts w:cstheme="minorHAnsi"/>
          <w:color w:val="000000" w:themeColor="text1"/>
          <w:sz w:val="24"/>
          <w:szCs w:val="24"/>
        </w:rPr>
      </w:pPr>
      <w:r w:rsidRPr="00CE1C4F">
        <w:rPr>
          <w:rFonts w:cstheme="minorHAnsi"/>
          <w:color w:val="000000" w:themeColor="text1"/>
          <w:sz w:val="24"/>
          <w:szCs w:val="24"/>
        </w:rPr>
        <w:br w:type="page"/>
      </w:r>
    </w:p>
    <w:p w14:paraId="00103C80" w14:textId="77777777" w:rsidR="00C644D7" w:rsidRPr="00CE1C4F" w:rsidRDefault="00C644D7" w:rsidP="00C921A9">
      <w:pPr>
        <w:tabs>
          <w:tab w:val="left" w:pos="-360"/>
        </w:tabs>
        <w:spacing w:line="240" w:lineRule="auto"/>
        <w:ind w:left="-180" w:right="-334"/>
        <w:jc w:val="center"/>
        <w:rPr>
          <w:rFonts w:cstheme="minorHAnsi"/>
          <w:b/>
          <w:color w:val="000000" w:themeColor="text1"/>
          <w:sz w:val="24"/>
          <w:szCs w:val="24"/>
        </w:rPr>
      </w:pPr>
      <w:r w:rsidRPr="00CE1C4F">
        <w:rPr>
          <w:rFonts w:cstheme="minorHAnsi"/>
          <w:b/>
          <w:color w:val="000000" w:themeColor="text1"/>
          <w:sz w:val="24"/>
          <w:szCs w:val="24"/>
        </w:rPr>
        <w:lastRenderedPageBreak/>
        <w:t>Appendix A</w:t>
      </w:r>
      <w:bookmarkStart w:id="2" w:name="_Toc59439940"/>
    </w:p>
    <w:p w14:paraId="09ED9DCB" w14:textId="77777777" w:rsidR="00C644D7" w:rsidRPr="00CE1C4F" w:rsidRDefault="00C644D7" w:rsidP="00C921A9">
      <w:pPr>
        <w:tabs>
          <w:tab w:val="left" w:pos="-360"/>
        </w:tabs>
        <w:spacing w:line="240" w:lineRule="auto"/>
        <w:ind w:left="-180" w:right="-334"/>
        <w:jc w:val="center"/>
        <w:rPr>
          <w:rFonts w:cstheme="minorHAnsi"/>
          <w:b/>
          <w:color w:val="000000" w:themeColor="text1"/>
          <w:sz w:val="24"/>
          <w:szCs w:val="24"/>
        </w:rPr>
      </w:pPr>
      <w:r w:rsidRPr="00CE1C4F">
        <w:rPr>
          <w:rFonts w:cstheme="minorHAnsi"/>
          <w:b/>
          <w:color w:val="000000" w:themeColor="text1"/>
          <w:sz w:val="24"/>
          <w:szCs w:val="24"/>
          <w:u w:val="single"/>
        </w:rPr>
        <w:t>Themes of the Decade of Centenaries Programme from 2021 - 2023</w:t>
      </w:r>
      <w:bookmarkEnd w:id="2"/>
    </w:p>
    <w:p w14:paraId="7BCB3D6D" w14:textId="77777777" w:rsidR="00F945B0" w:rsidRPr="00CE1C4F" w:rsidRDefault="00C644D7" w:rsidP="00C921A9">
      <w:pPr>
        <w:overflowPunct w:val="0"/>
        <w:autoSpaceDE w:val="0"/>
        <w:autoSpaceDN w:val="0"/>
        <w:adjustRightInd w:val="0"/>
        <w:spacing w:line="240" w:lineRule="auto"/>
        <w:jc w:val="both"/>
        <w:textAlignment w:val="baseline"/>
        <w:rPr>
          <w:rFonts w:cstheme="minorHAnsi"/>
          <w:color w:val="000000" w:themeColor="text1"/>
          <w:sz w:val="24"/>
          <w:szCs w:val="24"/>
        </w:rPr>
      </w:pPr>
      <w:r w:rsidRPr="00CE1C4F">
        <w:rPr>
          <w:rFonts w:cstheme="minorHAnsi"/>
          <w:color w:val="000000" w:themeColor="text1"/>
          <w:sz w:val="24"/>
          <w:szCs w:val="24"/>
        </w:rPr>
        <w:t xml:space="preserve">The broad themes for the period of commemorations are outlined below.  These themes are underpinned by the principles and guidance from the Expert Advisory Group on Centenary Commemorations.  They are intended to support our partners in developing their initiatives and projects and encourage a level of consistency in our approach to programme development while still allowing flexibility, community-led and creative interpretations.  </w:t>
      </w:r>
    </w:p>
    <w:p w14:paraId="3F006D70" w14:textId="77777777"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Community-led commemoration and reflection; Remembering local legacies, personalities, places, events and themes that have particular significance within counties, parishes and communities.  </w:t>
      </w:r>
    </w:p>
    <w:p w14:paraId="0E732640" w14:textId="77777777" w:rsidR="00C644D7" w:rsidRPr="00CE1C4F" w:rsidRDefault="00C644D7" w:rsidP="00C921A9">
      <w:pPr>
        <w:pStyle w:val="NormalWeb"/>
        <w:spacing w:before="0" w:beforeAutospacing="0" w:after="0" w:afterAutospacing="0"/>
        <w:contextualSpacing/>
        <w:jc w:val="both"/>
        <w:rPr>
          <w:rFonts w:asciiTheme="minorHAnsi" w:hAnsiTheme="minorHAnsi" w:cstheme="minorHAnsi"/>
          <w:color w:val="000000" w:themeColor="text1"/>
        </w:rPr>
      </w:pPr>
    </w:p>
    <w:p w14:paraId="728F2071" w14:textId="361E65ED"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Respectful, sensitive and non-partisan remembrance of all of those who suffered and died during the period 1921-1923. </w:t>
      </w:r>
    </w:p>
    <w:p w14:paraId="77DC7BEB" w14:textId="77777777" w:rsidR="00C644D7" w:rsidRPr="00CE1C4F" w:rsidRDefault="00C644D7" w:rsidP="00C921A9">
      <w:pPr>
        <w:pStyle w:val="NormalWeb"/>
        <w:spacing w:before="0" w:beforeAutospacing="0" w:after="0" w:afterAutospacing="0"/>
        <w:ind w:left="360"/>
        <w:contextualSpacing/>
        <w:jc w:val="both"/>
        <w:rPr>
          <w:rFonts w:asciiTheme="minorHAnsi" w:hAnsiTheme="minorHAnsi" w:cstheme="minorHAnsi"/>
          <w:color w:val="000000" w:themeColor="text1"/>
        </w:rPr>
      </w:pPr>
    </w:p>
    <w:p w14:paraId="608AE3B9" w14:textId="77777777"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The Partitioning of Ireland – Exploration of the impact and legacy of the events that occurred during this period on communities living along the newly established border and further afield.  </w:t>
      </w:r>
    </w:p>
    <w:p w14:paraId="4B4F2C10" w14:textId="77777777" w:rsidR="00C644D7" w:rsidRPr="00CE1C4F" w:rsidRDefault="00C644D7" w:rsidP="00C921A9">
      <w:pPr>
        <w:pStyle w:val="NormalWeb"/>
        <w:spacing w:before="0" w:beforeAutospacing="0" w:after="0" w:afterAutospacing="0"/>
        <w:ind w:left="360"/>
        <w:contextualSpacing/>
        <w:jc w:val="both"/>
        <w:rPr>
          <w:rFonts w:asciiTheme="minorHAnsi" w:hAnsiTheme="minorHAnsi" w:cstheme="minorHAnsi"/>
          <w:color w:val="000000" w:themeColor="text1"/>
        </w:rPr>
      </w:pPr>
    </w:p>
    <w:p w14:paraId="375A4551" w14:textId="6FF3582E"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Ireland and the Wider World – Exploration of the international dimension, including local connections, emigration, and the role of the Irish Diaspora in the events that occurred during the revolutionary period.  </w:t>
      </w:r>
      <w:r w:rsidR="00371446">
        <w:rPr>
          <w:rFonts w:asciiTheme="minorHAnsi" w:hAnsiTheme="minorHAnsi" w:cstheme="minorHAnsi"/>
          <w:color w:val="000000" w:themeColor="text1"/>
        </w:rPr>
        <w:t>E</w:t>
      </w:r>
      <w:r w:rsidRPr="00CE1C4F">
        <w:rPr>
          <w:rFonts w:asciiTheme="minorHAnsi" w:hAnsiTheme="minorHAnsi" w:cstheme="minorHAnsi"/>
          <w:color w:val="000000" w:themeColor="text1"/>
        </w:rPr>
        <w:t xml:space="preserve">xploring the evolution of all-island institutions following partition.  </w:t>
      </w:r>
    </w:p>
    <w:p w14:paraId="1D2216A9" w14:textId="77777777" w:rsidR="00C644D7" w:rsidRPr="00CE1C4F" w:rsidRDefault="00C644D7" w:rsidP="00C921A9">
      <w:pPr>
        <w:pStyle w:val="NormalWeb"/>
        <w:spacing w:before="0" w:beforeAutospacing="0" w:after="0" w:afterAutospacing="0"/>
        <w:ind w:left="360"/>
        <w:contextualSpacing/>
        <w:jc w:val="both"/>
        <w:rPr>
          <w:rFonts w:asciiTheme="minorHAnsi" w:hAnsiTheme="minorHAnsi" w:cstheme="minorHAnsi"/>
          <w:color w:val="000000" w:themeColor="text1"/>
        </w:rPr>
      </w:pPr>
    </w:p>
    <w:p w14:paraId="3FCC09E4" w14:textId="7A94B074" w:rsidR="00C644D7"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Experiences of women - Exploration of the experiences of women during this period and their contribution to the events that occurred, including their changing role in society.</w:t>
      </w:r>
    </w:p>
    <w:p w14:paraId="4A7AE171" w14:textId="77777777" w:rsidR="003D5867" w:rsidRDefault="003D5867" w:rsidP="003D5867">
      <w:pPr>
        <w:pStyle w:val="ListParagraph"/>
        <w:rPr>
          <w:rFonts w:asciiTheme="minorHAnsi" w:hAnsiTheme="minorHAnsi" w:cstheme="minorHAnsi"/>
          <w:color w:val="000000" w:themeColor="text1"/>
        </w:rPr>
      </w:pPr>
    </w:p>
    <w:p w14:paraId="11A44806" w14:textId="4D33B91D" w:rsidR="00C644D7" w:rsidRDefault="003D5867" w:rsidP="00AD10AF">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4C2B25">
        <w:rPr>
          <w:rFonts w:asciiTheme="minorHAnsi" w:hAnsiTheme="minorHAnsi" w:cstheme="minorHAnsi"/>
          <w:color w:val="000000" w:themeColor="text1"/>
        </w:rPr>
        <w:t xml:space="preserve">Experiences of children and families - Exploration of the experiences of children and families during this period. </w:t>
      </w:r>
    </w:p>
    <w:p w14:paraId="5405A7E1" w14:textId="77777777" w:rsidR="004C2B25" w:rsidRDefault="004C2B25" w:rsidP="004C2B25">
      <w:pPr>
        <w:pStyle w:val="ListParagraph"/>
        <w:rPr>
          <w:rFonts w:asciiTheme="minorHAnsi" w:hAnsiTheme="minorHAnsi" w:cstheme="minorHAnsi"/>
          <w:color w:val="000000" w:themeColor="text1"/>
        </w:rPr>
      </w:pPr>
    </w:p>
    <w:p w14:paraId="666BB9A3" w14:textId="77777777"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Establishing a New Order – </w:t>
      </w:r>
    </w:p>
    <w:p w14:paraId="4DBD898A" w14:textId="77777777" w:rsidR="00C644D7" w:rsidRPr="00CE1C4F" w:rsidRDefault="00C644D7" w:rsidP="00C921A9">
      <w:pPr>
        <w:pStyle w:val="NormalWeb"/>
        <w:numPr>
          <w:ilvl w:val="0"/>
          <w:numId w:val="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Exploring the significance of local government reform and the evolution of new political and administrative structures at national and local level; </w:t>
      </w:r>
    </w:p>
    <w:p w14:paraId="7B525F7A" w14:textId="77777777" w:rsidR="00C644D7" w:rsidRPr="00CE1C4F" w:rsidRDefault="00C644D7" w:rsidP="00C921A9">
      <w:pPr>
        <w:pStyle w:val="NormalWeb"/>
        <w:numPr>
          <w:ilvl w:val="0"/>
          <w:numId w:val="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Including establishment of the various institutions of the Irish Free State (including Civil Service, the </w:t>
      </w:r>
      <w:proofErr w:type="spellStart"/>
      <w:r w:rsidRPr="00CE1C4F">
        <w:rPr>
          <w:rFonts w:asciiTheme="minorHAnsi" w:hAnsiTheme="minorHAnsi" w:cstheme="minorHAnsi"/>
          <w:color w:val="000000" w:themeColor="text1"/>
        </w:rPr>
        <w:t>Defence</w:t>
      </w:r>
      <w:proofErr w:type="spellEnd"/>
      <w:r w:rsidRPr="00CE1C4F">
        <w:rPr>
          <w:rFonts w:asciiTheme="minorHAnsi" w:hAnsiTheme="minorHAnsi" w:cstheme="minorHAnsi"/>
          <w:color w:val="000000" w:themeColor="text1"/>
        </w:rPr>
        <w:t xml:space="preserve"> Forces, An Garda Síochána, judiciary, and courts services);</w:t>
      </w:r>
    </w:p>
    <w:p w14:paraId="2225BE30" w14:textId="77777777" w:rsidR="00C644D7" w:rsidRPr="00CE1C4F" w:rsidRDefault="00C644D7" w:rsidP="00C921A9">
      <w:pPr>
        <w:pStyle w:val="NormalWeb"/>
        <w:numPr>
          <w:ilvl w:val="0"/>
          <w:numId w:val="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Development of new infrastructure (transportation, communications, postal services); and  </w:t>
      </w:r>
    </w:p>
    <w:p w14:paraId="1CFDFC73" w14:textId="77777777" w:rsidR="00C644D7" w:rsidRPr="00CE1C4F" w:rsidRDefault="00C644D7" w:rsidP="00C921A9">
      <w:pPr>
        <w:pStyle w:val="NormalWeb"/>
        <w:numPr>
          <w:ilvl w:val="0"/>
          <w:numId w:val="9"/>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Continuing the parliamentary tradition - Elections during this period – the prominent personalities and local issues associated with the 1920 local elections and also, the 1922 and 1923 general elections.</w:t>
      </w:r>
    </w:p>
    <w:p w14:paraId="56CA866B" w14:textId="77777777" w:rsidR="00C644D7" w:rsidRPr="00CE1C4F" w:rsidRDefault="00C644D7" w:rsidP="00C921A9">
      <w:pPr>
        <w:pStyle w:val="NormalWeb"/>
        <w:spacing w:before="0" w:beforeAutospacing="0" w:after="0" w:afterAutospacing="0"/>
        <w:contextualSpacing/>
        <w:jc w:val="both"/>
        <w:rPr>
          <w:rFonts w:asciiTheme="minorHAnsi" w:hAnsiTheme="minorHAnsi" w:cstheme="minorHAnsi"/>
          <w:color w:val="000000" w:themeColor="text1"/>
        </w:rPr>
      </w:pPr>
    </w:p>
    <w:p w14:paraId="32938B04" w14:textId="30A7ECEB"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A Changing Society during this period, including</w:t>
      </w:r>
      <w:r w:rsidR="00371446">
        <w:rPr>
          <w:rFonts w:asciiTheme="minorHAnsi" w:hAnsiTheme="minorHAnsi" w:cstheme="minorHAnsi"/>
          <w:color w:val="000000" w:themeColor="text1"/>
        </w:rPr>
        <w:t>;</w:t>
      </w:r>
      <w:r w:rsidRPr="00CE1C4F">
        <w:rPr>
          <w:rFonts w:asciiTheme="minorHAnsi" w:hAnsiTheme="minorHAnsi" w:cstheme="minorHAnsi"/>
          <w:color w:val="000000" w:themeColor="text1"/>
        </w:rPr>
        <w:t xml:space="preserve">  </w:t>
      </w:r>
    </w:p>
    <w:p w14:paraId="6148F19E" w14:textId="3538CE2F"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 xml:space="preserve">The </w:t>
      </w:r>
      <w:proofErr w:type="spellStart"/>
      <w:r w:rsidRPr="00CE1C4F">
        <w:rPr>
          <w:rFonts w:asciiTheme="minorHAnsi" w:hAnsiTheme="minorHAnsi" w:cstheme="minorHAnsi"/>
          <w:color w:val="000000" w:themeColor="text1"/>
        </w:rPr>
        <w:t>labour</w:t>
      </w:r>
      <w:proofErr w:type="spellEnd"/>
      <w:r w:rsidRPr="00CE1C4F">
        <w:rPr>
          <w:rFonts w:asciiTheme="minorHAnsi" w:hAnsiTheme="minorHAnsi" w:cstheme="minorHAnsi"/>
          <w:color w:val="000000" w:themeColor="text1"/>
        </w:rPr>
        <w:t xml:space="preserve"> movement and civil disobedience</w:t>
      </w:r>
    </w:p>
    <w:p w14:paraId="466A1A15" w14:textId="5F4AC09B"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Popular social, cultural and civic movements</w:t>
      </w:r>
    </w:p>
    <w:p w14:paraId="6F776FBE" w14:textId="51CBEADA"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lastRenderedPageBreak/>
        <w:t>Social class and gender</w:t>
      </w:r>
    </w:p>
    <w:p w14:paraId="5406BD3D" w14:textId="16FD804B"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The Irish language</w:t>
      </w:r>
    </w:p>
    <w:p w14:paraId="2196B8AF" w14:textId="162F8195"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The Land Question</w:t>
      </w:r>
    </w:p>
    <w:p w14:paraId="2E37DE27" w14:textId="583D030B"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The significance of sport in communities during this period</w:t>
      </w:r>
    </w:p>
    <w:p w14:paraId="30524A12" w14:textId="034B6C6C"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The humanitarian response during the Struggle for Independence and the Civil War</w:t>
      </w:r>
      <w:r w:rsidR="00371446">
        <w:rPr>
          <w:rFonts w:asciiTheme="minorHAnsi" w:hAnsiTheme="minorHAnsi" w:cstheme="minorHAnsi"/>
          <w:color w:val="000000" w:themeColor="text1"/>
        </w:rPr>
        <w:t xml:space="preserve">, </w:t>
      </w:r>
      <w:r w:rsidRPr="00CE1C4F">
        <w:rPr>
          <w:rFonts w:asciiTheme="minorHAnsi" w:hAnsiTheme="minorHAnsi" w:cstheme="minorHAnsi"/>
          <w:color w:val="000000" w:themeColor="text1"/>
        </w:rPr>
        <w:t>and</w:t>
      </w:r>
    </w:p>
    <w:p w14:paraId="5FF06E74" w14:textId="77777777" w:rsidR="00C644D7" w:rsidRPr="00CE1C4F" w:rsidRDefault="00C644D7" w:rsidP="00C921A9">
      <w:pPr>
        <w:pStyle w:val="NormalWeb"/>
        <w:numPr>
          <w:ilvl w:val="0"/>
          <w:numId w:val="10"/>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Innovation and developments in the fields of agriculture, industry, science, commerce, health, medicine, and education.</w:t>
      </w:r>
    </w:p>
    <w:p w14:paraId="25CA30C8" w14:textId="77777777" w:rsidR="00C644D7" w:rsidRPr="00CE1C4F" w:rsidRDefault="00C644D7" w:rsidP="00C921A9">
      <w:pPr>
        <w:pStyle w:val="NormalWeb"/>
        <w:spacing w:before="0" w:beforeAutospacing="0" w:after="0" w:afterAutospacing="0"/>
        <w:contextualSpacing/>
        <w:jc w:val="both"/>
        <w:rPr>
          <w:rFonts w:asciiTheme="minorHAnsi" w:hAnsiTheme="minorHAnsi" w:cstheme="minorHAnsi"/>
          <w:color w:val="000000" w:themeColor="text1"/>
        </w:rPr>
      </w:pPr>
    </w:p>
    <w:p w14:paraId="58BE3DEC" w14:textId="77777777" w:rsidR="00C644D7" w:rsidRPr="00CE1C4F" w:rsidRDefault="00C644D7" w:rsidP="00C921A9">
      <w:pPr>
        <w:pStyle w:val="NormalWeb"/>
        <w:numPr>
          <w:ilvl w:val="0"/>
          <w:numId w:val="14"/>
        </w:numPr>
        <w:spacing w:before="0" w:beforeAutospacing="0" w:after="0" w:afterAutospacing="0"/>
        <w:contextualSpacing/>
        <w:jc w:val="both"/>
        <w:rPr>
          <w:rFonts w:asciiTheme="minorHAnsi" w:hAnsiTheme="minorHAnsi" w:cstheme="minorHAnsi"/>
          <w:color w:val="000000" w:themeColor="text1"/>
        </w:rPr>
      </w:pPr>
      <w:r w:rsidRPr="00CE1C4F">
        <w:rPr>
          <w:rFonts w:asciiTheme="minorHAnsi" w:hAnsiTheme="minorHAnsi" w:cstheme="minorHAnsi"/>
          <w:color w:val="000000" w:themeColor="text1"/>
        </w:rPr>
        <w:t>Creative thinking and the arts – poetry, literature, music, theatre and other art forms, 1921 - 1923</w:t>
      </w:r>
    </w:p>
    <w:p w14:paraId="155A7BB3" w14:textId="77777777" w:rsidR="00C644D7" w:rsidRPr="00CE1C4F" w:rsidRDefault="00C644D7" w:rsidP="00C921A9">
      <w:pPr>
        <w:overflowPunct w:val="0"/>
        <w:autoSpaceDE w:val="0"/>
        <w:autoSpaceDN w:val="0"/>
        <w:adjustRightInd w:val="0"/>
        <w:spacing w:line="240" w:lineRule="auto"/>
        <w:jc w:val="both"/>
        <w:textAlignment w:val="baseline"/>
        <w:rPr>
          <w:rFonts w:cstheme="minorHAnsi"/>
          <w:color w:val="000000" w:themeColor="text1"/>
          <w:sz w:val="24"/>
          <w:szCs w:val="24"/>
          <w:lang w:val="en"/>
        </w:rPr>
      </w:pPr>
    </w:p>
    <w:p w14:paraId="4B484A42" w14:textId="77777777" w:rsidR="00C644D7" w:rsidRPr="00CE1C4F" w:rsidRDefault="00C644D7" w:rsidP="00C921A9">
      <w:pPr>
        <w:spacing w:line="240" w:lineRule="auto"/>
        <w:rPr>
          <w:rFonts w:cstheme="minorHAnsi"/>
          <w:noProof/>
          <w:color w:val="000000" w:themeColor="text1"/>
          <w:sz w:val="24"/>
          <w:szCs w:val="24"/>
          <w:lang w:eastAsia="en-IE"/>
        </w:rPr>
      </w:pPr>
      <w:r w:rsidRPr="00CE1C4F">
        <w:rPr>
          <w:rFonts w:cstheme="minorHAnsi"/>
          <w:noProof/>
          <w:color w:val="000000" w:themeColor="text1"/>
          <w:sz w:val="24"/>
          <w:szCs w:val="24"/>
          <w:lang w:eastAsia="en-IE"/>
        </w:rPr>
        <w:br w:type="page"/>
      </w:r>
    </w:p>
    <w:p w14:paraId="2F55A3B7" w14:textId="4505370C" w:rsidR="00F945B0" w:rsidRPr="00CE1C4F" w:rsidRDefault="004C2B25" w:rsidP="00C921A9">
      <w:pPr>
        <w:spacing w:line="240" w:lineRule="auto"/>
        <w:jc w:val="center"/>
        <w:rPr>
          <w:rFonts w:cstheme="minorHAnsi"/>
          <w:noProof/>
          <w:color w:val="000000" w:themeColor="text1"/>
          <w:sz w:val="24"/>
          <w:szCs w:val="24"/>
          <w:lang w:eastAsia="en-IE"/>
        </w:rPr>
      </w:pPr>
      <w:r>
        <w:rPr>
          <w:noProof/>
        </w:rPr>
        <w:lastRenderedPageBreak/>
        <w:drawing>
          <wp:anchor distT="0" distB="0" distL="114300" distR="114300" simplePos="0" relativeHeight="251669504" behindDoc="0" locked="0" layoutInCell="1" allowOverlap="1" wp14:anchorId="4F0C08A0" wp14:editId="2E708234">
            <wp:simplePos x="0" y="0"/>
            <wp:positionH relativeFrom="column">
              <wp:posOffset>0</wp:posOffset>
            </wp:positionH>
            <wp:positionV relativeFrom="paragraph">
              <wp:posOffset>304800</wp:posOffset>
            </wp:positionV>
            <wp:extent cx="1781175" cy="666750"/>
            <wp:effectExtent l="19050" t="19050" r="28575" b="1905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p>
    <w:p w14:paraId="03765FE0" w14:textId="74D21625" w:rsidR="00F945B0" w:rsidRPr="00CE1C4F" w:rsidRDefault="004C2B25" w:rsidP="00C921A9">
      <w:pPr>
        <w:spacing w:line="240" w:lineRule="auto"/>
        <w:jc w:val="center"/>
        <w:rPr>
          <w:rFonts w:cstheme="minorHAnsi"/>
          <w:b/>
          <w:color w:val="000000" w:themeColor="text1"/>
          <w:sz w:val="24"/>
          <w:szCs w:val="24"/>
        </w:rPr>
      </w:pPr>
      <w:r>
        <w:rPr>
          <w:noProof/>
        </w:rPr>
        <w:drawing>
          <wp:anchor distT="0" distB="0" distL="114300" distR="114300" simplePos="0" relativeHeight="251671552" behindDoc="0" locked="0" layoutInCell="1" allowOverlap="1" wp14:anchorId="33048CE1" wp14:editId="3207FBFA">
            <wp:simplePos x="0" y="0"/>
            <wp:positionH relativeFrom="column">
              <wp:posOffset>3990975</wp:posOffset>
            </wp:positionH>
            <wp:positionV relativeFrom="paragraph">
              <wp:posOffset>27940</wp:posOffset>
            </wp:positionV>
            <wp:extent cx="2133600" cy="621030"/>
            <wp:effectExtent l="19050" t="19050" r="19050" b="2667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621030"/>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r w:rsidR="00A757CA" w:rsidRPr="00CE1C4F">
        <w:rPr>
          <w:rFonts w:cstheme="minorHAnsi"/>
          <w:b/>
          <w:color w:val="000000" w:themeColor="text1"/>
          <w:sz w:val="24"/>
          <w:szCs w:val="24"/>
        </w:rPr>
        <w:t>Kilkenny</w:t>
      </w:r>
      <w:r w:rsidR="00F945B0" w:rsidRPr="00CE1C4F">
        <w:rPr>
          <w:rFonts w:cstheme="minorHAnsi"/>
          <w:b/>
          <w:color w:val="000000" w:themeColor="text1"/>
          <w:sz w:val="24"/>
          <w:szCs w:val="24"/>
        </w:rPr>
        <w:t xml:space="preserve"> County Council</w:t>
      </w:r>
    </w:p>
    <w:p w14:paraId="6F48D749" w14:textId="77777777" w:rsidR="00F945B0" w:rsidRPr="00CE1C4F" w:rsidRDefault="00A757CA" w:rsidP="00C921A9">
      <w:pPr>
        <w:pStyle w:val="Heading1"/>
        <w:ind w:left="-180"/>
        <w:jc w:val="center"/>
        <w:rPr>
          <w:rFonts w:asciiTheme="minorHAnsi" w:hAnsiTheme="minorHAnsi" w:cstheme="minorHAnsi"/>
          <w:b/>
          <w:color w:val="000000" w:themeColor="text1"/>
          <w:szCs w:val="24"/>
        </w:rPr>
      </w:pPr>
      <w:r w:rsidRPr="00CE1C4F">
        <w:rPr>
          <w:rFonts w:asciiTheme="minorHAnsi" w:hAnsiTheme="minorHAnsi" w:cstheme="minorHAnsi"/>
          <w:b/>
          <w:color w:val="000000" w:themeColor="text1"/>
          <w:szCs w:val="24"/>
        </w:rPr>
        <w:t>Decade of Centenaries</w:t>
      </w:r>
      <w:r w:rsidR="00F945B0" w:rsidRPr="00CE1C4F">
        <w:rPr>
          <w:rFonts w:asciiTheme="minorHAnsi" w:hAnsiTheme="minorHAnsi" w:cstheme="minorHAnsi"/>
          <w:b/>
          <w:color w:val="000000" w:themeColor="text1"/>
          <w:szCs w:val="24"/>
        </w:rPr>
        <w:t xml:space="preserve"> </w:t>
      </w:r>
      <w:r w:rsidR="00C114C4" w:rsidRPr="00CE1C4F">
        <w:rPr>
          <w:rFonts w:asciiTheme="minorHAnsi" w:hAnsiTheme="minorHAnsi" w:cstheme="minorHAnsi"/>
          <w:b/>
          <w:color w:val="000000" w:themeColor="text1"/>
          <w:szCs w:val="24"/>
        </w:rPr>
        <w:t>Grant Scheme</w:t>
      </w:r>
      <w:r w:rsidR="00F945B0" w:rsidRPr="00CE1C4F">
        <w:rPr>
          <w:rFonts w:asciiTheme="minorHAnsi" w:hAnsiTheme="minorHAnsi" w:cstheme="minorHAnsi"/>
          <w:b/>
          <w:color w:val="000000" w:themeColor="text1"/>
          <w:szCs w:val="24"/>
        </w:rPr>
        <w:t xml:space="preserve"> 202</w:t>
      </w:r>
      <w:r w:rsidRPr="00CE1C4F">
        <w:rPr>
          <w:rFonts w:asciiTheme="minorHAnsi" w:hAnsiTheme="minorHAnsi" w:cstheme="minorHAnsi"/>
          <w:b/>
          <w:color w:val="000000" w:themeColor="text1"/>
          <w:szCs w:val="24"/>
        </w:rPr>
        <w:t>1</w:t>
      </w:r>
    </w:p>
    <w:p w14:paraId="5877ED3A" w14:textId="77777777" w:rsidR="00F945B0" w:rsidRPr="00CE1C4F" w:rsidRDefault="00F945B0" w:rsidP="00C921A9">
      <w:pPr>
        <w:spacing w:line="240" w:lineRule="auto"/>
        <w:jc w:val="center"/>
        <w:rPr>
          <w:rFonts w:cstheme="minorHAnsi"/>
          <w:color w:val="000000" w:themeColor="text1"/>
          <w:sz w:val="24"/>
          <w:szCs w:val="24"/>
        </w:rPr>
      </w:pPr>
    </w:p>
    <w:p w14:paraId="0BD49E85" w14:textId="77777777" w:rsidR="00F945B0" w:rsidRPr="00CE1C4F" w:rsidRDefault="00F945B0" w:rsidP="00C921A9">
      <w:pPr>
        <w:pStyle w:val="Heading2"/>
        <w:ind w:left="-180"/>
        <w:rPr>
          <w:rFonts w:asciiTheme="minorHAnsi" w:hAnsiTheme="minorHAnsi" w:cstheme="minorHAnsi"/>
          <w:color w:val="000000" w:themeColor="text1"/>
          <w:szCs w:val="24"/>
        </w:rPr>
      </w:pPr>
    </w:p>
    <w:p w14:paraId="76D1FCA0" w14:textId="77777777" w:rsidR="00F945B0" w:rsidRPr="00CE1C4F" w:rsidRDefault="00F945B0" w:rsidP="00C921A9">
      <w:pPr>
        <w:pStyle w:val="Heading2"/>
        <w:rPr>
          <w:rFonts w:asciiTheme="minorHAnsi" w:hAnsiTheme="minorHAnsi" w:cstheme="minorHAnsi"/>
          <w:color w:val="000000" w:themeColor="text1"/>
          <w:szCs w:val="24"/>
        </w:rPr>
      </w:pPr>
      <w:r w:rsidRPr="00CE1C4F">
        <w:rPr>
          <w:rFonts w:asciiTheme="minorHAnsi" w:hAnsiTheme="minorHAnsi" w:cstheme="minorHAnsi"/>
          <w:color w:val="000000" w:themeColor="text1"/>
          <w:szCs w:val="24"/>
        </w:rPr>
        <w:t>APPLICATION FORM</w:t>
      </w:r>
    </w:p>
    <w:p w14:paraId="70D57BAF" w14:textId="77777777" w:rsidR="00F945B0" w:rsidRPr="00CE1C4F" w:rsidRDefault="00F945B0" w:rsidP="00C921A9">
      <w:pPr>
        <w:spacing w:line="240" w:lineRule="auto"/>
        <w:rPr>
          <w:rFonts w:cstheme="minorHAnsi"/>
          <w:color w:val="000000" w:themeColor="text1"/>
          <w:sz w:val="24"/>
          <w:szCs w:val="24"/>
          <w:lang w:val="en-US"/>
        </w:rPr>
      </w:pPr>
    </w:p>
    <w:p w14:paraId="48F6E8A0" w14:textId="77777777" w:rsidR="00C114C4" w:rsidRPr="00CE1C4F" w:rsidRDefault="00C114C4" w:rsidP="00C921A9">
      <w:pPr>
        <w:spacing w:after="0" w:line="240" w:lineRule="auto"/>
        <w:jc w:val="center"/>
        <w:rPr>
          <w:rFonts w:eastAsia="Calibri" w:cstheme="minorHAnsi"/>
          <w:b/>
          <w:color w:val="000000" w:themeColor="text1"/>
          <w:sz w:val="24"/>
          <w:szCs w:val="24"/>
          <w:u w:val="single"/>
        </w:rPr>
      </w:pPr>
      <w:r w:rsidRPr="00CE1C4F">
        <w:rPr>
          <w:rFonts w:eastAsia="Calibri" w:cstheme="minorHAnsi"/>
          <w:b/>
          <w:color w:val="000000" w:themeColor="text1"/>
          <w:sz w:val="24"/>
          <w:szCs w:val="24"/>
          <w:u w:val="single"/>
        </w:rPr>
        <w:t>Please read Guidelines and Criteria before submitting application.</w:t>
      </w:r>
    </w:p>
    <w:p w14:paraId="43472C4C" w14:textId="77777777" w:rsidR="00C114C4" w:rsidRPr="00CE1C4F" w:rsidRDefault="00C114C4" w:rsidP="00C921A9">
      <w:pPr>
        <w:spacing w:after="0" w:line="240" w:lineRule="auto"/>
        <w:rPr>
          <w:rFonts w:eastAsia="Calibri" w:cstheme="minorHAnsi"/>
          <w:color w:val="000000" w:themeColor="text1"/>
          <w:sz w:val="24"/>
          <w:szCs w:val="24"/>
        </w:rPr>
      </w:pPr>
    </w:p>
    <w:p w14:paraId="1C7B4836" w14:textId="76E8B11C" w:rsidR="00C114C4" w:rsidRPr="00CE1C4F" w:rsidRDefault="00C114C4" w:rsidP="00C921A9">
      <w:pPr>
        <w:spacing w:after="0" w:line="240" w:lineRule="auto"/>
        <w:jc w:val="center"/>
        <w:rPr>
          <w:rFonts w:eastAsia="Calibri" w:cstheme="minorHAnsi"/>
          <w:b/>
          <w:color w:val="000000" w:themeColor="text1"/>
          <w:sz w:val="24"/>
          <w:szCs w:val="24"/>
        </w:rPr>
      </w:pPr>
      <w:r w:rsidRPr="00CE1C4F">
        <w:rPr>
          <w:rFonts w:eastAsia="Calibri" w:cstheme="minorHAnsi"/>
          <w:b/>
          <w:color w:val="000000" w:themeColor="text1"/>
          <w:sz w:val="24"/>
          <w:szCs w:val="24"/>
        </w:rPr>
        <w:t xml:space="preserve">CLOSING DATE: </w:t>
      </w:r>
      <w:r w:rsidR="009A7E88" w:rsidRPr="000754E2">
        <w:rPr>
          <w:rFonts w:eastAsia="Calibri" w:cstheme="minorHAnsi"/>
          <w:b/>
          <w:color w:val="000000" w:themeColor="text1"/>
          <w:sz w:val="24"/>
          <w:szCs w:val="24"/>
        </w:rPr>
        <w:t xml:space="preserve">5pm on March </w:t>
      </w:r>
      <w:r w:rsidR="000754E2" w:rsidRPr="000754E2">
        <w:rPr>
          <w:rFonts w:eastAsia="Calibri" w:cstheme="minorHAnsi"/>
          <w:b/>
          <w:color w:val="000000" w:themeColor="text1"/>
          <w:sz w:val="24"/>
          <w:szCs w:val="24"/>
        </w:rPr>
        <w:t>15</w:t>
      </w:r>
      <w:r w:rsidR="009A7E88" w:rsidRPr="000754E2">
        <w:rPr>
          <w:rFonts w:eastAsia="Calibri" w:cstheme="minorHAnsi"/>
          <w:b/>
          <w:color w:val="000000" w:themeColor="text1"/>
          <w:sz w:val="24"/>
          <w:szCs w:val="24"/>
          <w:vertAlign w:val="superscript"/>
        </w:rPr>
        <w:t>th</w:t>
      </w:r>
      <w:r w:rsidR="00371446" w:rsidRPr="000754E2">
        <w:rPr>
          <w:rFonts w:eastAsia="Calibri" w:cstheme="minorHAnsi"/>
          <w:b/>
          <w:color w:val="000000" w:themeColor="text1"/>
          <w:sz w:val="24"/>
          <w:szCs w:val="24"/>
        </w:rPr>
        <w:t xml:space="preserve"> 2021</w:t>
      </w:r>
    </w:p>
    <w:p w14:paraId="408E08F9" w14:textId="77777777" w:rsidR="00F945B0" w:rsidRPr="00CE1C4F" w:rsidRDefault="00F945B0" w:rsidP="00C921A9">
      <w:pPr>
        <w:spacing w:line="240" w:lineRule="auto"/>
        <w:rPr>
          <w:rFonts w:cstheme="minorHAnsi"/>
          <w:color w:val="000000" w:themeColor="text1"/>
          <w:sz w:val="24"/>
          <w:szCs w:val="24"/>
        </w:rPr>
      </w:pPr>
    </w:p>
    <w:p w14:paraId="23FB0BA1" w14:textId="77777777" w:rsidR="0069398E" w:rsidRPr="00CE1C4F" w:rsidRDefault="0069398E" w:rsidP="00C921A9">
      <w:pPr>
        <w:spacing w:line="240" w:lineRule="auto"/>
        <w:rPr>
          <w:rFonts w:cstheme="minorHAnsi"/>
          <w:color w:val="000000" w:themeColor="text1"/>
          <w:sz w:val="24"/>
          <w:szCs w:val="24"/>
        </w:rPr>
      </w:pPr>
    </w:p>
    <w:p w14:paraId="70F9EACA" w14:textId="77777777" w:rsidR="00F945B0" w:rsidRPr="00CE1C4F" w:rsidRDefault="00F945B0" w:rsidP="00C921A9">
      <w:pPr>
        <w:spacing w:line="240" w:lineRule="auto"/>
        <w:rPr>
          <w:rFonts w:cstheme="minorHAnsi"/>
          <w:color w:val="000000" w:themeColor="text1"/>
          <w:sz w:val="24"/>
          <w:szCs w:val="24"/>
        </w:rPr>
      </w:pPr>
      <w:r w:rsidRPr="00CE1C4F">
        <w:rPr>
          <w:rFonts w:cstheme="minorHAnsi"/>
          <w:b/>
          <w:color w:val="000000" w:themeColor="text1"/>
          <w:sz w:val="24"/>
          <w:szCs w:val="24"/>
          <w:lang w:val="en-US"/>
        </w:rPr>
        <w:t>1.0</w:t>
      </w:r>
      <w:r w:rsidRPr="00CE1C4F">
        <w:rPr>
          <w:rFonts w:cstheme="minorHAnsi"/>
          <w:b/>
          <w:color w:val="000000" w:themeColor="text1"/>
          <w:sz w:val="24"/>
          <w:szCs w:val="24"/>
          <w:lang w:val="en-US"/>
        </w:rPr>
        <w:tab/>
        <w:t>Applicant Details</w:t>
      </w:r>
    </w:p>
    <w:p w14:paraId="3EB13647" w14:textId="77777777" w:rsidR="00F945B0" w:rsidRPr="00CE1C4F" w:rsidRDefault="00F945B0" w:rsidP="00C921A9">
      <w:pPr>
        <w:pStyle w:val="Heading1"/>
        <w:rPr>
          <w:rFonts w:asciiTheme="minorHAnsi" w:hAnsiTheme="minorHAnsi" w:cstheme="minorHAnsi"/>
          <w:color w:val="000000" w:themeColor="text1"/>
          <w:szCs w:val="24"/>
        </w:rPr>
      </w:pPr>
    </w:p>
    <w:p w14:paraId="2F7C150A" w14:textId="77777777" w:rsidR="00F945B0" w:rsidRPr="00CE1C4F" w:rsidRDefault="00F945B0" w:rsidP="00C921A9">
      <w:pPr>
        <w:pStyle w:val="Heading1"/>
        <w:rPr>
          <w:rFonts w:asciiTheme="minorHAnsi" w:hAnsiTheme="minorHAnsi" w:cstheme="minorHAnsi"/>
          <w:color w:val="000000" w:themeColor="text1"/>
          <w:szCs w:val="24"/>
        </w:rPr>
      </w:pPr>
      <w:r w:rsidRPr="00CE1C4F">
        <w:rPr>
          <w:rFonts w:asciiTheme="minorHAnsi" w:hAnsiTheme="minorHAnsi" w:cstheme="minorHAnsi"/>
          <w:color w:val="000000" w:themeColor="text1"/>
          <w:szCs w:val="24"/>
        </w:rPr>
        <w:t>Name of Applicant: ______________________________________________________</w:t>
      </w:r>
    </w:p>
    <w:p w14:paraId="463FF2E7" w14:textId="77777777" w:rsidR="00F945B0" w:rsidRPr="00CE1C4F" w:rsidRDefault="00F945B0" w:rsidP="00C921A9">
      <w:pPr>
        <w:spacing w:line="240" w:lineRule="auto"/>
        <w:rPr>
          <w:rFonts w:cstheme="minorHAnsi"/>
          <w:color w:val="000000" w:themeColor="text1"/>
          <w:sz w:val="24"/>
          <w:szCs w:val="24"/>
        </w:rPr>
      </w:pPr>
    </w:p>
    <w:p w14:paraId="1E5672B1" w14:textId="77777777" w:rsidR="00F945B0" w:rsidRPr="00CE1C4F" w:rsidRDefault="00F945B0" w:rsidP="00C921A9">
      <w:pPr>
        <w:spacing w:line="240" w:lineRule="auto"/>
        <w:rPr>
          <w:rFonts w:cstheme="minorHAnsi"/>
          <w:color w:val="000000" w:themeColor="text1"/>
          <w:sz w:val="24"/>
          <w:szCs w:val="24"/>
        </w:rPr>
      </w:pPr>
      <w:r w:rsidRPr="00CE1C4F">
        <w:rPr>
          <w:rFonts w:cstheme="minorHAnsi"/>
          <w:color w:val="000000" w:themeColor="text1"/>
          <w:sz w:val="24"/>
          <w:szCs w:val="24"/>
        </w:rPr>
        <w:t>Organisation (</w:t>
      </w:r>
      <w:r w:rsidRPr="00CE1C4F">
        <w:rPr>
          <w:rFonts w:cstheme="minorHAnsi"/>
          <w:i/>
          <w:color w:val="000000" w:themeColor="text1"/>
          <w:sz w:val="24"/>
          <w:szCs w:val="24"/>
        </w:rPr>
        <w:t>if applicable</w:t>
      </w:r>
      <w:r w:rsidRPr="00CE1C4F">
        <w:rPr>
          <w:rFonts w:cstheme="minorHAnsi"/>
          <w:color w:val="000000" w:themeColor="text1"/>
          <w:sz w:val="24"/>
          <w:szCs w:val="24"/>
        </w:rPr>
        <w:t>) ________________________________________________</w:t>
      </w:r>
    </w:p>
    <w:p w14:paraId="757AC3EB" w14:textId="77777777" w:rsidR="00F945B0" w:rsidRPr="00CE1C4F" w:rsidRDefault="00F945B0" w:rsidP="00C921A9">
      <w:pPr>
        <w:spacing w:line="240" w:lineRule="auto"/>
        <w:rPr>
          <w:rFonts w:cstheme="minorHAnsi"/>
          <w:color w:val="000000" w:themeColor="text1"/>
          <w:sz w:val="24"/>
          <w:szCs w:val="24"/>
        </w:rPr>
      </w:pPr>
    </w:p>
    <w:p w14:paraId="01BB037D" w14:textId="77777777" w:rsidR="00F945B0" w:rsidRPr="00CE1C4F" w:rsidRDefault="00F945B0" w:rsidP="00C921A9">
      <w:pPr>
        <w:spacing w:line="240" w:lineRule="auto"/>
        <w:rPr>
          <w:rFonts w:cstheme="minorHAnsi"/>
          <w:color w:val="000000" w:themeColor="text1"/>
          <w:sz w:val="24"/>
          <w:szCs w:val="24"/>
        </w:rPr>
      </w:pPr>
      <w:r w:rsidRPr="00CE1C4F">
        <w:rPr>
          <w:rFonts w:cstheme="minorHAnsi"/>
          <w:color w:val="000000" w:themeColor="text1"/>
          <w:sz w:val="24"/>
          <w:szCs w:val="24"/>
        </w:rPr>
        <w:t>Name and Title of contact person (for payment purposes):</w:t>
      </w:r>
    </w:p>
    <w:p w14:paraId="7E818249" w14:textId="77777777" w:rsidR="00F945B0" w:rsidRPr="00CE1C4F" w:rsidRDefault="00F945B0" w:rsidP="00C921A9">
      <w:pPr>
        <w:spacing w:line="240" w:lineRule="auto"/>
        <w:rPr>
          <w:rFonts w:cstheme="minorHAnsi"/>
          <w:color w:val="000000" w:themeColor="text1"/>
          <w:sz w:val="24"/>
          <w:szCs w:val="24"/>
        </w:rPr>
      </w:pPr>
    </w:p>
    <w:p w14:paraId="49702D59" w14:textId="77777777" w:rsidR="00F945B0" w:rsidRPr="00CE1C4F" w:rsidRDefault="00F945B0" w:rsidP="00C921A9">
      <w:pPr>
        <w:spacing w:line="240" w:lineRule="auto"/>
        <w:rPr>
          <w:rFonts w:cstheme="minorHAnsi"/>
          <w:color w:val="000000" w:themeColor="text1"/>
          <w:sz w:val="24"/>
          <w:szCs w:val="24"/>
        </w:rPr>
      </w:pPr>
      <w:r w:rsidRPr="00CE1C4F">
        <w:rPr>
          <w:rFonts w:cstheme="minorHAnsi"/>
          <w:color w:val="000000" w:themeColor="text1"/>
          <w:sz w:val="24"/>
          <w:szCs w:val="24"/>
        </w:rPr>
        <w:t>______________________________________________________________________</w:t>
      </w:r>
    </w:p>
    <w:p w14:paraId="6F887F6E" w14:textId="77777777" w:rsidR="00F945B0" w:rsidRPr="00CE1C4F" w:rsidRDefault="00F945B0" w:rsidP="00C921A9">
      <w:pPr>
        <w:spacing w:line="240" w:lineRule="auto"/>
        <w:rPr>
          <w:rFonts w:cstheme="minorHAnsi"/>
          <w:color w:val="000000" w:themeColor="text1"/>
          <w:sz w:val="24"/>
          <w:szCs w:val="24"/>
        </w:rPr>
      </w:pPr>
    </w:p>
    <w:p w14:paraId="628D7F77" w14:textId="77777777" w:rsidR="00C114C4" w:rsidRPr="00CE1C4F" w:rsidRDefault="00C114C4" w:rsidP="00C921A9">
      <w:pPr>
        <w:spacing w:line="240" w:lineRule="auto"/>
        <w:rPr>
          <w:rFonts w:cstheme="minorHAnsi"/>
          <w:color w:val="000000" w:themeColor="text1"/>
          <w:sz w:val="24"/>
          <w:szCs w:val="24"/>
        </w:rPr>
      </w:pPr>
      <w:r w:rsidRPr="00CE1C4F">
        <w:rPr>
          <w:rFonts w:cstheme="minorHAnsi"/>
          <w:color w:val="000000" w:themeColor="text1"/>
          <w:sz w:val="24"/>
          <w:szCs w:val="24"/>
        </w:rPr>
        <w:t>Tel: ______________________________ E-Mail_______________________________</w:t>
      </w:r>
    </w:p>
    <w:p w14:paraId="695FF6A2" w14:textId="7B9C9C2B" w:rsidR="00C114C4" w:rsidRDefault="00C114C4" w:rsidP="00C921A9">
      <w:pPr>
        <w:spacing w:line="240" w:lineRule="auto"/>
        <w:rPr>
          <w:rFonts w:cstheme="minorHAnsi"/>
          <w:color w:val="000000" w:themeColor="text1"/>
          <w:sz w:val="24"/>
          <w:szCs w:val="24"/>
        </w:rPr>
      </w:pPr>
    </w:p>
    <w:p w14:paraId="42202338" w14:textId="6E1F3514" w:rsidR="00726C74" w:rsidRPr="00CE1C4F" w:rsidRDefault="00726C74" w:rsidP="00C921A9">
      <w:pPr>
        <w:spacing w:line="240" w:lineRule="auto"/>
        <w:rPr>
          <w:rFonts w:cstheme="minorHAnsi"/>
          <w:color w:val="000000" w:themeColor="text1"/>
          <w:sz w:val="24"/>
          <w:szCs w:val="24"/>
        </w:rPr>
      </w:pPr>
      <w:r>
        <w:rPr>
          <w:rFonts w:cstheme="minorHAnsi"/>
          <w:color w:val="000000" w:themeColor="text1"/>
          <w:sz w:val="24"/>
          <w:szCs w:val="24"/>
        </w:rPr>
        <w:t>Website: (if applicable) __________________________________________________</w:t>
      </w:r>
    </w:p>
    <w:p w14:paraId="5BFCA6D2" w14:textId="77777777" w:rsidR="00726C74" w:rsidRDefault="00726C74" w:rsidP="00C921A9">
      <w:pPr>
        <w:spacing w:line="240" w:lineRule="auto"/>
        <w:rPr>
          <w:rFonts w:cstheme="minorHAnsi"/>
          <w:color w:val="000000" w:themeColor="text1"/>
          <w:sz w:val="24"/>
          <w:szCs w:val="24"/>
        </w:rPr>
      </w:pPr>
    </w:p>
    <w:p w14:paraId="21858F1A" w14:textId="3E44444A" w:rsidR="00F945B0" w:rsidRPr="00CE1C4F" w:rsidRDefault="00F945B0" w:rsidP="00C921A9">
      <w:pPr>
        <w:spacing w:line="240" w:lineRule="auto"/>
        <w:rPr>
          <w:rFonts w:cstheme="minorHAnsi"/>
          <w:color w:val="000000" w:themeColor="text1"/>
          <w:sz w:val="24"/>
          <w:szCs w:val="24"/>
        </w:rPr>
      </w:pPr>
      <w:r w:rsidRPr="00CE1C4F">
        <w:rPr>
          <w:rFonts w:cstheme="minorHAnsi"/>
          <w:color w:val="000000" w:themeColor="text1"/>
          <w:sz w:val="24"/>
          <w:szCs w:val="24"/>
        </w:rPr>
        <w:t>Address: ______________________________________________________________</w:t>
      </w:r>
    </w:p>
    <w:p w14:paraId="1BCFA1A7" w14:textId="77777777" w:rsidR="00F945B0" w:rsidRPr="00CE1C4F" w:rsidRDefault="00F945B0" w:rsidP="00C921A9">
      <w:pPr>
        <w:spacing w:line="240" w:lineRule="auto"/>
        <w:rPr>
          <w:rFonts w:cstheme="minorHAnsi"/>
          <w:color w:val="000000" w:themeColor="text1"/>
          <w:sz w:val="24"/>
          <w:szCs w:val="24"/>
        </w:rPr>
      </w:pPr>
    </w:p>
    <w:p w14:paraId="077948E8" w14:textId="0A881EBC" w:rsidR="00F945B0" w:rsidRDefault="00F945B0" w:rsidP="00C921A9">
      <w:pPr>
        <w:spacing w:line="240" w:lineRule="auto"/>
        <w:rPr>
          <w:rFonts w:cstheme="minorHAnsi"/>
          <w:color w:val="000000" w:themeColor="text1"/>
          <w:sz w:val="24"/>
          <w:szCs w:val="24"/>
        </w:rPr>
      </w:pPr>
      <w:r w:rsidRPr="00CE1C4F">
        <w:rPr>
          <w:rFonts w:cstheme="minorHAnsi"/>
          <w:color w:val="000000" w:themeColor="text1"/>
          <w:sz w:val="24"/>
          <w:szCs w:val="24"/>
        </w:rPr>
        <w:t>______________________________________________________________________</w:t>
      </w:r>
    </w:p>
    <w:p w14:paraId="230FC3FA" w14:textId="77777777" w:rsidR="00670406" w:rsidRDefault="00670406" w:rsidP="00C921A9">
      <w:pPr>
        <w:spacing w:line="240" w:lineRule="auto"/>
        <w:rPr>
          <w:rFonts w:cstheme="minorHAnsi"/>
          <w:color w:val="000000" w:themeColor="text1"/>
          <w:sz w:val="24"/>
          <w:szCs w:val="24"/>
        </w:rPr>
      </w:pPr>
    </w:p>
    <w:p w14:paraId="51312F8E" w14:textId="77777777" w:rsidR="00670406" w:rsidRDefault="00670406" w:rsidP="00670406">
      <w:pPr>
        <w:spacing w:line="240" w:lineRule="auto"/>
        <w:rPr>
          <w:rFonts w:cstheme="minorHAnsi"/>
          <w:color w:val="000000" w:themeColor="text1"/>
          <w:sz w:val="24"/>
          <w:szCs w:val="24"/>
        </w:rPr>
      </w:pPr>
      <w:r w:rsidRPr="00CE1C4F">
        <w:rPr>
          <w:rFonts w:cstheme="minorHAnsi"/>
          <w:color w:val="000000" w:themeColor="text1"/>
          <w:sz w:val="24"/>
          <w:szCs w:val="24"/>
        </w:rPr>
        <w:t>______________________________________________________________________</w:t>
      </w:r>
    </w:p>
    <w:p w14:paraId="7FE191EA" w14:textId="77777777" w:rsidR="00726C74" w:rsidRPr="00CE1C4F" w:rsidRDefault="00726C74" w:rsidP="00C921A9">
      <w:pPr>
        <w:spacing w:line="240" w:lineRule="auto"/>
        <w:rPr>
          <w:rFonts w:cstheme="minorHAnsi"/>
          <w:color w:val="000000" w:themeColor="text1"/>
          <w:sz w:val="24"/>
          <w:szCs w:val="24"/>
        </w:rPr>
      </w:pPr>
    </w:p>
    <w:p w14:paraId="52EE9976" w14:textId="77777777" w:rsidR="00F945B0" w:rsidRPr="00CE1C4F" w:rsidRDefault="00F945B0" w:rsidP="00C921A9">
      <w:pPr>
        <w:spacing w:line="240" w:lineRule="auto"/>
        <w:rPr>
          <w:rFonts w:cstheme="minorHAnsi"/>
          <w:color w:val="000000" w:themeColor="text1"/>
          <w:sz w:val="24"/>
          <w:szCs w:val="24"/>
        </w:rPr>
      </w:pPr>
    </w:p>
    <w:p w14:paraId="77E65F76" w14:textId="06989B43" w:rsidR="00F945B0" w:rsidRPr="00CE1C4F" w:rsidRDefault="00F945B0" w:rsidP="00C921A9">
      <w:pPr>
        <w:spacing w:line="240" w:lineRule="auto"/>
        <w:rPr>
          <w:rFonts w:cstheme="minorHAnsi"/>
          <w:b/>
          <w:color w:val="000000" w:themeColor="text1"/>
          <w:sz w:val="24"/>
          <w:szCs w:val="24"/>
        </w:rPr>
      </w:pPr>
      <w:r w:rsidRPr="00CE1C4F">
        <w:rPr>
          <w:rFonts w:cstheme="minorHAnsi"/>
          <w:b/>
          <w:color w:val="000000" w:themeColor="text1"/>
          <w:sz w:val="24"/>
          <w:szCs w:val="24"/>
        </w:rPr>
        <w:lastRenderedPageBreak/>
        <w:t>2.0</w:t>
      </w:r>
      <w:r w:rsidRPr="00CE1C4F">
        <w:rPr>
          <w:rFonts w:cstheme="minorHAnsi"/>
          <w:b/>
          <w:color w:val="000000" w:themeColor="text1"/>
          <w:sz w:val="24"/>
          <w:szCs w:val="24"/>
        </w:rPr>
        <w:tab/>
        <w:t>Project Details</w:t>
      </w:r>
    </w:p>
    <w:p w14:paraId="5BE93537" w14:textId="77777777" w:rsidR="00F945B0" w:rsidRPr="00CE1C4F" w:rsidRDefault="007D59C4" w:rsidP="00C921A9">
      <w:pPr>
        <w:spacing w:line="240" w:lineRule="auto"/>
        <w:rPr>
          <w:rFonts w:cstheme="minorHAnsi"/>
          <w:i/>
          <w:color w:val="000000" w:themeColor="text1"/>
          <w:sz w:val="24"/>
          <w:szCs w:val="24"/>
        </w:rPr>
      </w:pPr>
      <w:r w:rsidRPr="00CE1C4F">
        <w:rPr>
          <w:rFonts w:cstheme="minorHAnsi"/>
          <w:b/>
          <w:color w:val="000000" w:themeColor="text1"/>
          <w:sz w:val="24"/>
          <w:szCs w:val="24"/>
        </w:rPr>
        <w:t>Title of proposed project</w:t>
      </w:r>
    </w:p>
    <w:p w14:paraId="1CAB68DB" w14:textId="77777777" w:rsidR="00F945B0" w:rsidRPr="00CE1C4F" w:rsidRDefault="0069398E" w:rsidP="00C921A9">
      <w:pPr>
        <w:spacing w:line="240" w:lineRule="auto"/>
        <w:rPr>
          <w:rFonts w:cstheme="minorHAnsi"/>
          <w:color w:val="000000" w:themeColor="text1"/>
          <w:sz w:val="24"/>
          <w:szCs w:val="24"/>
        </w:rPr>
      </w:pPr>
      <w:r w:rsidRPr="00CE1C4F">
        <w:rPr>
          <w:rFonts w:cstheme="minorHAnsi"/>
          <w:noProof/>
          <w:color w:val="000000" w:themeColor="text1"/>
          <w:sz w:val="24"/>
          <w:szCs w:val="24"/>
        </w:rPr>
        <mc:AlternateContent>
          <mc:Choice Requires="wps">
            <w:drawing>
              <wp:anchor distT="0" distB="0" distL="114300" distR="114300" simplePos="0" relativeHeight="251658240" behindDoc="0" locked="0" layoutInCell="1" allowOverlap="1" wp14:anchorId="2194AB97" wp14:editId="5F878BD5">
                <wp:simplePos x="0" y="0"/>
                <wp:positionH relativeFrom="column">
                  <wp:posOffset>-316865</wp:posOffset>
                </wp:positionH>
                <wp:positionV relativeFrom="paragraph">
                  <wp:posOffset>154940</wp:posOffset>
                </wp:positionV>
                <wp:extent cx="6172200" cy="125793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2579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FC6A81" w14:textId="77777777" w:rsidR="0069398E" w:rsidRPr="00BF585C" w:rsidRDefault="0069398E" w:rsidP="006939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94AB97" id="_x0000_t202" coordsize="21600,21600" o:spt="202" path="m,l,21600r21600,l21600,xe">
                <v:stroke joinstyle="miter"/>
                <v:path gradientshapeok="t" o:connecttype="rect"/>
              </v:shapetype>
              <v:shape id="Text Box 3" o:spid="_x0000_s1026" type="#_x0000_t202" style="position:absolute;margin-left:-24.95pt;margin-top:12.2pt;width:486pt;height:9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" filled="f" stroked="f">
                <v:textbox>
                  <w:txbxContent>
                    <w:p w14:paraId="6AFC6A81" w14:textId="77777777" w:rsidR="0069398E" w:rsidRPr="00BF585C" w:rsidRDefault="0069398E" w:rsidP="0069398E">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76E26648" w14:textId="7698EB03" w:rsidR="007D59C4" w:rsidRPr="00CE1C4F" w:rsidRDefault="001E5A79" w:rsidP="00C921A9">
      <w:pPr>
        <w:spacing w:line="240" w:lineRule="auto"/>
        <w:jc w:val="both"/>
        <w:rPr>
          <w:rFonts w:cstheme="minorHAnsi"/>
          <w:color w:val="000000" w:themeColor="text1"/>
          <w:sz w:val="24"/>
          <w:szCs w:val="24"/>
        </w:rPr>
      </w:pPr>
      <w:r w:rsidRPr="00CE1C4F">
        <w:rPr>
          <w:rFonts w:cstheme="minorHAnsi"/>
          <w:b/>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6E0C4B42" wp14:editId="68B01DDB">
                <wp:simplePos x="0" y="0"/>
                <wp:positionH relativeFrom="margin">
                  <wp:align>center</wp:align>
                </wp:positionH>
                <wp:positionV relativeFrom="paragraph">
                  <wp:posOffset>1056005</wp:posOffset>
                </wp:positionV>
                <wp:extent cx="6325235" cy="515874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5235" cy="5158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258133" w14:textId="77777777" w:rsidR="007D59C4" w:rsidRPr="00BF585C" w:rsidRDefault="007D59C4" w:rsidP="001E5A79">
                            <w:pPr>
                              <w:pBdr>
                                <w:top w:val="single" w:sz="4" w:space="26"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0C4B42" id="Text Box 5" o:spid="_x0000_s1027" type="#_x0000_t202" style="position:absolute;left:0;text-align:left;margin-left:0;margin-top:83.15pt;width:498.05pt;height:40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" filled="f" stroked="f">
                <v:textbox>
                  <w:txbxContent>
                    <w:p w14:paraId="32258133" w14:textId="77777777" w:rsidR="007D59C4" w:rsidRPr="00BF585C" w:rsidRDefault="007D59C4" w:rsidP="001E5A79">
                      <w:pPr>
                        <w:pBdr>
                          <w:top w:val="single" w:sz="4" w:space="26" w:color="auto"/>
                          <w:left w:val="single" w:sz="4" w:space="4" w:color="auto"/>
                          <w:bottom w:val="single" w:sz="4" w:space="1" w:color="auto"/>
                          <w:right w:val="single" w:sz="4" w:space="0" w:color="auto"/>
                        </w:pBdr>
                      </w:pPr>
                    </w:p>
                  </w:txbxContent>
                </v:textbox>
                <w10:wrap type="square" anchorx="margin"/>
              </v:shape>
            </w:pict>
          </mc:Fallback>
        </mc:AlternateContent>
      </w:r>
      <w:r w:rsidR="001E6EA6" w:rsidRPr="00CE1C4F">
        <w:rPr>
          <w:rFonts w:cstheme="minorHAnsi"/>
          <w:b/>
          <w:color w:val="000000" w:themeColor="text1"/>
          <w:sz w:val="24"/>
          <w:szCs w:val="24"/>
        </w:rPr>
        <w:t>D</w:t>
      </w:r>
      <w:r w:rsidR="007D59C4" w:rsidRPr="00CE1C4F">
        <w:rPr>
          <w:rFonts w:cstheme="minorHAnsi"/>
          <w:b/>
          <w:color w:val="000000" w:themeColor="text1"/>
          <w:sz w:val="24"/>
          <w:szCs w:val="24"/>
        </w:rPr>
        <w:t xml:space="preserve">escription of the project (circa 200 words) setting out how it </w:t>
      </w:r>
      <w:r w:rsidR="00FF3AD3" w:rsidRPr="00CE1C4F">
        <w:rPr>
          <w:rFonts w:cstheme="minorHAnsi"/>
          <w:b/>
          <w:color w:val="000000" w:themeColor="text1"/>
          <w:sz w:val="24"/>
          <w:szCs w:val="24"/>
        </w:rPr>
        <w:t>commem</w:t>
      </w:r>
      <w:r w:rsidRPr="00CE1C4F">
        <w:rPr>
          <w:rFonts w:cstheme="minorHAnsi"/>
          <w:b/>
          <w:color w:val="000000" w:themeColor="text1"/>
          <w:sz w:val="24"/>
          <w:szCs w:val="24"/>
        </w:rPr>
        <w:t>orates</w:t>
      </w:r>
      <w:r w:rsidR="00FF3AD3" w:rsidRPr="00CE1C4F">
        <w:rPr>
          <w:rFonts w:cstheme="minorHAnsi"/>
          <w:b/>
          <w:color w:val="000000" w:themeColor="text1"/>
          <w:sz w:val="24"/>
          <w:szCs w:val="24"/>
        </w:rPr>
        <w:t xml:space="preserve"> events, people or life in Kilkenny during </w:t>
      </w:r>
      <w:r w:rsidR="000754E2">
        <w:rPr>
          <w:rFonts w:cstheme="minorHAnsi"/>
          <w:b/>
          <w:color w:val="000000" w:themeColor="text1"/>
          <w:sz w:val="24"/>
          <w:szCs w:val="24"/>
        </w:rPr>
        <w:t>1921</w:t>
      </w:r>
      <w:r w:rsidR="007D59C4" w:rsidRPr="00CE1C4F">
        <w:rPr>
          <w:rFonts w:cstheme="minorHAnsi"/>
          <w:color w:val="000000" w:themeColor="text1"/>
          <w:sz w:val="24"/>
          <w:szCs w:val="24"/>
        </w:rPr>
        <w:t xml:space="preserve">. Please note it is intended that this description will be used online for promotional purposes and all details, including date, venue and time, as applicable, must be as precise as possible:  </w:t>
      </w:r>
    </w:p>
    <w:p w14:paraId="667AD85B" w14:textId="77777777" w:rsidR="007D59C4" w:rsidRPr="00CE1C4F" w:rsidRDefault="007D59C4" w:rsidP="00C921A9">
      <w:pPr>
        <w:spacing w:line="240" w:lineRule="auto"/>
        <w:rPr>
          <w:rFonts w:cstheme="minorHAnsi"/>
          <w:b/>
          <w:color w:val="000000" w:themeColor="text1"/>
          <w:sz w:val="24"/>
          <w:szCs w:val="24"/>
        </w:rPr>
      </w:pPr>
    </w:p>
    <w:p w14:paraId="4EC44661" w14:textId="77777777" w:rsidR="00371446" w:rsidRDefault="00371446" w:rsidP="00C921A9">
      <w:pPr>
        <w:spacing w:line="240" w:lineRule="auto"/>
        <w:rPr>
          <w:rFonts w:cstheme="minorHAnsi"/>
          <w:b/>
          <w:color w:val="000000" w:themeColor="text1"/>
          <w:sz w:val="24"/>
          <w:szCs w:val="24"/>
        </w:rPr>
      </w:pPr>
    </w:p>
    <w:p w14:paraId="11CB132C" w14:textId="5C9B5978" w:rsidR="00680980" w:rsidRPr="00CE1C4F" w:rsidRDefault="007D59C4" w:rsidP="00C921A9">
      <w:pPr>
        <w:spacing w:line="240" w:lineRule="auto"/>
        <w:rPr>
          <w:rFonts w:cstheme="minorHAnsi"/>
          <w:color w:val="000000" w:themeColor="text1"/>
          <w:sz w:val="24"/>
          <w:szCs w:val="24"/>
        </w:rPr>
      </w:pPr>
      <w:r w:rsidRPr="00CE1C4F">
        <w:rPr>
          <w:rFonts w:cstheme="minorHAnsi"/>
          <w:b/>
          <w:color w:val="000000" w:themeColor="text1"/>
          <w:sz w:val="24"/>
          <w:szCs w:val="24"/>
        </w:rPr>
        <w:lastRenderedPageBreak/>
        <w:t xml:space="preserve">Location of project </w:t>
      </w:r>
      <w:r w:rsidRPr="00CE1C4F">
        <w:rPr>
          <w:rFonts w:cstheme="minorHAnsi"/>
          <w:color w:val="000000" w:themeColor="text1"/>
          <w:sz w:val="24"/>
          <w:szCs w:val="24"/>
        </w:rPr>
        <w:t>(i.e. townland; nearest village/town</w:t>
      </w:r>
      <w:r w:rsidR="00680980" w:rsidRPr="00CE1C4F">
        <w:rPr>
          <w:rFonts w:cstheme="minorHAnsi"/>
          <w:color w:val="000000" w:themeColor="text1"/>
          <w:sz w:val="24"/>
          <w:szCs w:val="24"/>
        </w:rPr>
        <w:t>)</w:t>
      </w:r>
    </w:p>
    <w:p w14:paraId="36AB38FB" w14:textId="77777777" w:rsidR="007D59C4" w:rsidRPr="00CE1C4F" w:rsidRDefault="007D59C4" w:rsidP="00C921A9">
      <w:pPr>
        <w:spacing w:line="240" w:lineRule="auto"/>
        <w:rPr>
          <w:rFonts w:cstheme="minorHAnsi"/>
          <w:color w:val="000000" w:themeColor="text1"/>
          <w:sz w:val="24"/>
          <w:szCs w:val="24"/>
        </w:rPr>
      </w:pPr>
      <w:r w:rsidRPr="00CE1C4F">
        <w:rPr>
          <w:rFonts w:cstheme="minorHAnsi"/>
          <w:color w:val="000000" w:themeColor="text1"/>
          <w:sz w:val="24"/>
          <w:szCs w:val="24"/>
        </w:rPr>
        <w:t>_____________________________________________________________________</w:t>
      </w:r>
    </w:p>
    <w:p w14:paraId="61B5BF49" w14:textId="77777777" w:rsidR="007D59C4" w:rsidRPr="00CE1C4F" w:rsidRDefault="007D59C4" w:rsidP="00C921A9">
      <w:pPr>
        <w:spacing w:line="240" w:lineRule="auto"/>
        <w:rPr>
          <w:rFonts w:cstheme="minorHAnsi"/>
          <w:b/>
          <w:color w:val="000000" w:themeColor="text1"/>
          <w:sz w:val="24"/>
          <w:szCs w:val="24"/>
        </w:rPr>
      </w:pPr>
    </w:p>
    <w:p w14:paraId="14784603"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t xml:space="preserve">Precise Date(s) of project? </w:t>
      </w:r>
      <w:r w:rsidRPr="00CE1C4F">
        <w:rPr>
          <w:rFonts w:cstheme="minorHAnsi"/>
          <w:color w:val="000000" w:themeColor="text1"/>
          <w:sz w:val="24"/>
          <w:szCs w:val="24"/>
        </w:rPr>
        <w:t>Please note that th</w:t>
      </w:r>
      <w:r w:rsidR="001E5A79" w:rsidRPr="00CE1C4F">
        <w:rPr>
          <w:rFonts w:cstheme="minorHAnsi"/>
          <w:color w:val="000000" w:themeColor="text1"/>
          <w:sz w:val="24"/>
          <w:szCs w:val="24"/>
        </w:rPr>
        <w:t>ese</w:t>
      </w:r>
      <w:r w:rsidRPr="00CE1C4F">
        <w:rPr>
          <w:rFonts w:cstheme="minorHAnsi"/>
          <w:color w:val="000000" w:themeColor="text1"/>
          <w:sz w:val="24"/>
          <w:szCs w:val="24"/>
        </w:rPr>
        <w:t xml:space="preserve"> date</w:t>
      </w:r>
      <w:r w:rsidR="001E5A79" w:rsidRPr="00CE1C4F">
        <w:rPr>
          <w:rFonts w:cstheme="minorHAnsi"/>
          <w:color w:val="000000" w:themeColor="text1"/>
          <w:sz w:val="24"/>
          <w:szCs w:val="24"/>
        </w:rPr>
        <w:t>s</w:t>
      </w:r>
      <w:r w:rsidRPr="00CE1C4F">
        <w:rPr>
          <w:rFonts w:cstheme="minorHAnsi"/>
          <w:color w:val="000000" w:themeColor="text1"/>
          <w:sz w:val="24"/>
          <w:szCs w:val="24"/>
        </w:rPr>
        <w:t xml:space="preserve"> will be promoted online</w:t>
      </w:r>
      <w:r w:rsidR="005762C0" w:rsidRPr="00CE1C4F">
        <w:rPr>
          <w:rFonts w:cstheme="minorHAnsi"/>
          <w:color w:val="000000" w:themeColor="text1"/>
          <w:sz w:val="24"/>
          <w:szCs w:val="24"/>
        </w:rPr>
        <w:t>.</w:t>
      </w:r>
      <w:r w:rsidRPr="00CE1C4F">
        <w:rPr>
          <w:rFonts w:cstheme="minorHAnsi"/>
          <w:b/>
          <w:color w:val="000000" w:themeColor="text1"/>
          <w:sz w:val="24"/>
          <w:szCs w:val="24"/>
        </w:rPr>
        <w:t xml:space="preserve"> </w:t>
      </w:r>
    </w:p>
    <w:p w14:paraId="6522A98B" w14:textId="77777777" w:rsidR="007D59C4" w:rsidRPr="00CE1C4F" w:rsidRDefault="00B90009" w:rsidP="00C921A9">
      <w:pPr>
        <w:spacing w:line="240" w:lineRule="auto"/>
        <w:rPr>
          <w:rFonts w:cstheme="minorHAnsi"/>
          <w:color w:val="000000" w:themeColor="text1"/>
          <w:sz w:val="24"/>
          <w:szCs w:val="24"/>
        </w:rPr>
      </w:pPr>
      <w:r w:rsidRPr="00CE1C4F">
        <w:rPr>
          <w:rFonts w:cstheme="minorHAnsi"/>
          <w:color w:val="000000" w:themeColor="text1"/>
          <w:sz w:val="24"/>
          <w:szCs w:val="24"/>
        </w:rPr>
        <w:t>Commencement</w:t>
      </w:r>
      <w:r w:rsidR="001E5A79" w:rsidRPr="00CE1C4F">
        <w:rPr>
          <w:rFonts w:cstheme="minorHAnsi"/>
          <w:color w:val="000000" w:themeColor="text1"/>
          <w:sz w:val="24"/>
          <w:szCs w:val="24"/>
        </w:rPr>
        <w:t xml:space="preserve"> date</w:t>
      </w:r>
      <w:r w:rsidRPr="00CE1C4F">
        <w:rPr>
          <w:rFonts w:cstheme="minorHAnsi"/>
          <w:color w:val="000000" w:themeColor="text1"/>
          <w:sz w:val="24"/>
          <w:szCs w:val="24"/>
        </w:rPr>
        <w:t xml:space="preserve"> ___________________Completion </w:t>
      </w:r>
      <w:r w:rsidR="001E5A79" w:rsidRPr="00CE1C4F">
        <w:rPr>
          <w:rFonts w:cstheme="minorHAnsi"/>
          <w:color w:val="000000" w:themeColor="text1"/>
          <w:sz w:val="24"/>
          <w:szCs w:val="24"/>
        </w:rPr>
        <w:t xml:space="preserve">date </w:t>
      </w:r>
      <w:r w:rsidRPr="00CE1C4F">
        <w:rPr>
          <w:rFonts w:cstheme="minorHAnsi"/>
          <w:color w:val="000000" w:themeColor="text1"/>
          <w:sz w:val="24"/>
          <w:szCs w:val="24"/>
        </w:rPr>
        <w:t>______________________</w:t>
      </w:r>
    </w:p>
    <w:p w14:paraId="7DCF2C22" w14:textId="77777777" w:rsidR="00B90009" w:rsidRPr="00CE1C4F" w:rsidRDefault="00B90009" w:rsidP="00C921A9">
      <w:pPr>
        <w:spacing w:line="240" w:lineRule="auto"/>
        <w:rPr>
          <w:rFonts w:cstheme="minorHAnsi"/>
          <w:b/>
          <w:color w:val="000000" w:themeColor="text1"/>
          <w:sz w:val="24"/>
          <w:szCs w:val="24"/>
        </w:rPr>
      </w:pPr>
    </w:p>
    <w:p w14:paraId="0FDD111C"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t>To which of the following does the Project relate to:</w:t>
      </w:r>
    </w:p>
    <w:tbl>
      <w:tblPr>
        <w:tblStyle w:val="TableGrid"/>
        <w:tblW w:w="10281" w:type="dxa"/>
        <w:tblLook w:val="00A0" w:firstRow="1" w:lastRow="0" w:firstColumn="1" w:lastColumn="0" w:noHBand="0" w:noVBand="0"/>
      </w:tblPr>
      <w:tblGrid>
        <w:gridCol w:w="1555"/>
        <w:gridCol w:w="4403"/>
        <w:gridCol w:w="4323"/>
      </w:tblGrid>
      <w:tr w:rsidR="00CE1C4F" w:rsidRPr="00CE1C4F" w14:paraId="023CD5DC" w14:textId="77777777" w:rsidTr="001E6EA6">
        <w:trPr>
          <w:trHeight w:val="540"/>
        </w:trPr>
        <w:tc>
          <w:tcPr>
            <w:tcW w:w="1555" w:type="dxa"/>
            <w:vAlign w:val="center"/>
          </w:tcPr>
          <w:p w14:paraId="2EE62348" w14:textId="77777777" w:rsidR="007D59C4" w:rsidRPr="00CE1C4F" w:rsidRDefault="007D59C4" w:rsidP="00C921A9">
            <w:pPr>
              <w:jc w:val="center"/>
              <w:rPr>
                <w:rFonts w:cstheme="minorHAnsi"/>
                <w:b/>
                <w:color w:val="000000" w:themeColor="text1"/>
                <w:sz w:val="24"/>
                <w:szCs w:val="24"/>
              </w:rPr>
            </w:pPr>
            <w:r w:rsidRPr="00CE1C4F">
              <w:rPr>
                <w:rFonts w:cstheme="minorHAnsi"/>
                <w:b/>
                <w:color w:val="000000" w:themeColor="text1"/>
                <w:sz w:val="24"/>
                <w:szCs w:val="24"/>
              </w:rPr>
              <w:t xml:space="preserve"> STRAND</w:t>
            </w:r>
          </w:p>
        </w:tc>
        <w:tc>
          <w:tcPr>
            <w:tcW w:w="4403" w:type="dxa"/>
            <w:vAlign w:val="center"/>
          </w:tcPr>
          <w:p w14:paraId="4DE45F44" w14:textId="77777777" w:rsidR="007D59C4" w:rsidRPr="00CE1C4F" w:rsidRDefault="007D59C4" w:rsidP="00C921A9">
            <w:pPr>
              <w:jc w:val="center"/>
              <w:rPr>
                <w:rFonts w:cstheme="minorHAnsi"/>
                <w:b/>
                <w:color w:val="000000" w:themeColor="text1"/>
                <w:sz w:val="24"/>
                <w:szCs w:val="24"/>
              </w:rPr>
            </w:pPr>
            <w:r w:rsidRPr="00CE1C4F">
              <w:rPr>
                <w:rFonts w:cstheme="minorHAnsi"/>
                <w:b/>
                <w:color w:val="000000" w:themeColor="text1"/>
                <w:sz w:val="24"/>
                <w:szCs w:val="24"/>
              </w:rPr>
              <w:t>NAME</w:t>
            </w:r>
          </w:p>
        </w:tc>
        <w:tc>
          <w:tcPr>
            <w:tcW w:w="4323" w:type="dxa"/>
            <w:vAlign w:val="center"/>
          </w:tcPr>
          <w:p w14:paraId="4D2792F0" w14:textId="77777777" w:rsidR="007D59C4" w:rsidRPr="00CE1C4F" w:rsidRDefault="007D59C4" w:rsidP="00C921A9">
            <w:pPr>
              <w:jc w:val="center"/>
              <w:rPr>
                <w:rFonts w:cstheme="minorHAnsi"/>
                <w:i/>
                <w:color w:val="000000" w:themeColor="text1"/>
                <w:sz w:val="24"/>
                <w:szCs w:val="24"/>
              </w:rPr>
            </w:pPr>
            <w:r w:rsidRPr="00CE1C4F">
              <w:rPr>
                <w:rFonts w:cstheme="minorHAnsi"/>
                <w:i/>
                <w:color w:val="000000" w:themeColor="text1"/>
                <w:sz w:val="24"/>
                <w:szCs w:val="24"/>
              </w:rPr>
              <w:t>Please tick</w:t>
            </w:r>
          </w:p>
        </w:tc>
      </w:tr>
      <w:tr w:rsidR="00CE1C4F" w:rsidRPr="00CE1C4F" w14:paraId="369E3C1F" w14:textId="77777777" w:rsidTr="001E6EA6">
        <w:trPr>
          <w:trHeight w:val="540"/>
        </w:trPr>
        <w:tc>
          <w:tcPr>
            <w:tcW w:w="1555" w:type="dxa"/>
            <w:vAlign w:val="center"/>
          </w:tcPr>
          <w:p w14:paraId="72E51623" w14:textId="77777777" w:rsidR="007D59C4" w:rsidRPr="00CE1C4F" w:rsidRDefault="007D59C4" w:rsidP="00C921A9">
            <w:pPr>
              <w:jc w:val="center"/>
              <w:rPr>
                <w:rFonts w:cstheme="minorHAnsi"/>
                <w:b/>
                <w:color w:val="000000" w:themeColor="text1"/>
                <w:sz w:val="24"/>
                <w:szCs w:val="24"/>
              </w:rPr>
            </w:pPr>
            <w:r w:rsidRPr="00CE1C4F">
              <w:rPr>
                <w:rFonts w:cstheme="minorHAnsi"/>
                <w:b/>
                <w:color w:val="000000" w:themeColor="text1"/>
                <w:sz w:val="24"/>
                <w:szCs w:val="24"/>
                <w:lang w:val="en-GB"/>
              </w:rPr>
              <w:t>1</w:t>
            </w:r>
          </w:p>
        </w:tc>
        <w:tc>
          <w:tcPr>
            <w:tcW w:w="4403" w:type="dxa"/>
            <w:vAlign w:val="center"/>
          </w:tcPr>
          <w:p w14:paraId="598F25EA" w14:textId="77777777" w:rsidR="007D59C4" w:rsidRPr="00CE1C4F" w:rsidRDefault="001E6EA6" w:rsidP="00C921A9">
            <w:pPr>
              <w:jc w:val="center"/>
              <w:rPr>
                <w:rFonts w:cstheme="minorHAnsi"/>
                <w:color w:val="000000" w:themeColor="text1"/>
                <w:sz w:val="24"/>
                <w:szCs w:val="24"/>
              </w:rPr>
            </w:pPr>
            <w:r w:rsidRPr="00CE1C4F">
              <w:rPr>
                <w:rFonts w:cstheme="minorHAnsi"/>
                <w:color w:val="000000" w:themeColor="text1"/>
                <w:sz w:val="24"/>
                <w:szCs w:val="24"/>
              </w:rPr>
              <w:t>Community led commemoration</w:t>
            </w:r>
          </w:p>
        </w:tc>
        <w:tc>
          <w:tcPr>
            <w:tcW w:w="4323" w:type="dxa"/>
            <w:vAlign w:val="center"/>
          </w:tcPr>
          <w:p w14:paraId="63AE73D2" w14:textId="77777777" w:rsidR="007D59C4" w:rsidRPr="00CE1C4F" w:rsidRDefault="007D59C4" w:rsidP="00C921A9">
            <w:pPr>
              <w:jc w:val="center"/>
              <w:rPr>
                <w:rFonts w:cstheme="minorHAnsi"/>
                <w:b/>
                <w:color w:val="000000" w:themeColor="text1"/>
                <w:sz w:val="24"/>
                <w:szCs w:val="24"/>
              </w:rPr>
            </w:pPr>
          </w:p>
        </w:tc>
      </w:tr>
      <w:tr w:rsidR="00CE1C4F" w:rsidRPr="00CE1C4F" w14:paraId="378BFB09" w14:textId="77777777" w:rsidTr="001E6EA6">
        <w:trPr>
          <w:trHeight w:val="540"/>
        </w:trPr>
        <w:tc>
          <w:tcPr>
            <w:tcW w:w="1555" w:type="dxa"/>
            <w:vAlign w:val="center"/>
          </w:tcPr>
          <w:p w14:paraId="6F753C43" w14:textId="77777777" w:rsidR="007D59C4" w:rsidRPr="00CE1C4F" w:rsidRDefault="007D59C4" w:rsidP="00C921A9">
            <w:pPr>
              <w:pStyle w:val="NoSpacing"/>
              <w:jc w:val="center"/>
              <w:rPr>
                <w:rFonts w:cstheme="minorHAnsi"/>
                <w:b/>
                <w:color w:val="000000" w:themeColor="text1"/>
                <w:sz w:val="24"/>
                <w:szCs w:val="24"/>
              </w:rPr>
            </w:pPr>
            <w:r w:rsidRPr="00CE1C4F">
              <w:rPr>
                <w:rFonts w:cstheme="minorHAnsi"/>
                <w:b/>
                <w:color w:val="000000" w:themeColor="text1"/>
                <w:sz w:val="24"/>
                <w:szCs w:val="24"/>
                <w:lang w:val="en-GB"/>
              </w:rPr>
              <w:t>2</w:t>
            </w:r>
          </w:p>
        </w:tc>
        <w:tc>
          <w:tcPr>
            <w:tcW w:w="4403" w:type="dxa"/>
            <w:vAlign w:val="center"/>
          </w:tcPr>
          <w:p w14:paraId="7F95CFB8" w14:textId="77777777" w:rsidR="007D59C4" w:rsidRPr="00CE1C4F" w:rsidRDefault="001E6EA6" w:rsidP="00C921A9">
            <w:pPr>
              <w:pStyle w:val="NoSpacing"/>
              <w:jc w:val="center"/>
              <w:rPr>
                <w:rFonts w:cstheme="minorHAnsi"/>
                <w:color w:val="000000" w:themeColor="text1"/>
                <w:sz w:val="24"/>
                <w:szCs w:val="24"/>
              </w:rPr>
            </w:pPr>
            <w:r w:rsidRPr="00CE1C4F">
              <w:rPr>
                <w:rFonts w:cstheme="minorHAnsi"/>
                <w:color w:val="000000" w:themeColor="text1"/>
                <w:sz w:val="24"/>
                <w:szCs w:val="24"/>
              </w:rPr>
              <w:t>Respectful non-partisan remembrance</w:t>
            </w:r>
          </w:p>
        </w:tc>
        <w:tc>
          <w:tcPr>
            <w:tcW w:w="4323" w:type="dxa"/>
            <w:vAlign w:val="center"/>
          </w:tcPr>
          <w:p w14:paraId="314ECFF0" w14:textId="77777777" w:rsidR="007D59C4" w:rsidRPr="00CE1C4F" w:rsidRDefault="007D59C4" w:rsidP="00C921A9">
            <w:pPr>
              <w:jc w:val="center"/>
              <w:rPr>
                <w:rFonts w:cstheme="minorHAnsi"/>
                <w:b/>
                <w:color w:val="000000" w:themeColor="text1"/>
                <w:sz w:val="24"/>
                <w:szCs w:val="24"/>
              </w:rPr>
            </w:pPr>
          </w:p>
        </w:tc>
      </w:tr>
      <w:tr w:rsidR="00CE1C4F" w:rsidRPr="00CE1C4F" w14:paraId="603D7522" w14:textId="77777777" w:rsidTr="001E6EA6">
        <w:trPr>
          <w:trHeight w:val="540"/>
        </w:trPr>
        <w:tc>
          <w:tcPr>
            <w:tcW w:w="1555" w:type="dxa"/>
            <w:vAlign w:val="center"/>
          </w:tcPr>
          <w:p w14:paraId="102A61BD" w14:textId="77777777" w:rsidR="007D59C4" w:rsidRPr="00CE1C4F" w:rsidRDefault="007D59C4" w:rsidP="00C921A9">
            <w:pPr>
              <w:pStyle w:val="NoSpacing"/>
              <w:jc w:val="center"/>
              <w:rPr>
                <w:rFonts w:cstheme="minorHAnsi"/>
                <w:b/>
                <w:color w:val="000000" w:themeColor="text1"/>
                <w:sz w:val="24"/>
                <w:szCs w:val="24"/>
                <w:lang w:val="en-US"/>
              </w:rPr>
            </w:pPr>
            <w:r w:rsidRPr="00CE1C4F">
              <w:rPr>
                <w:rFonts w:cstheme="minorHAnsi"/>
                <w:b/>
                <w:color w:val="000000" w:themeColor="text1"/>
                <w:sz w:val="24"/>
                <w:szCs w:val="24"/>
                <w:lang w:val="en-GB"/>
              </w:rPr>
              <w:t>3</w:t>
            </w:r>
          </w:p>
        </w:tc>
        <w:tc>
          <w:tcPr>
            <w:tcW w:w="4403" w:type="dxa"/>
            <w:vAlign w:val="center"/>
          </w:tcPr>
          <w:p w14:paraId="44F43E7E" w14:textId="77777777" w:rsidR="007D59C4" w:rsidRPr="00CE1C4F" w:rsidRDefault="001E6EA6" w:rsidP="00C921A9">
            <w:pPr>
              <w:pStyle w:val="NoSpacing"/>
              <w:jc w:val="center"/>
              <w:rPr>
                <w:rFonts w:cstheme="minorHAnsi"/>
                <w:color w:val="000000" w:themeColor="text1"/>
                <w:sz w:val="24"/>
                <w:szCs w:val="24"/>
                <w:lang w:val="en-US"/>
              </w:rPr>
            </w:pPr>
            <w:r w:rsidRPr="00CE1C4F">
              <w:rPr>
                <w:rFonts w:cstheme="minorHAnsi"/>
                <w:color w:val="000000" w:themeColor="text1"/>
                <w:sz w:val="24"/>
                <w:szCs w:val="24"/>
                <w:lang w:val="en-US"/>
              </w:rPr>
              <w:t>Partitioning of Ireland</w:t>
            </w:r>
          </w:p>
        </w:tc>
        <w:tc>
          <w:tcPr>
            <w:tcW w:w="4323" w:type="dxa"/>
            <w:vAlign w:val="center"/>
          </w:tcPr>
          <w:p w14:paraId="690E2F67" w14:textId="77777777" w:rsidR="007D59C4" w:rsidRPr="00CE1C4F" w:rsidRDefault="007D59C4" w:rsidP="00C921A9">
            <w:pPr>
              <w:jc w:val="center"/>
              <w:rPr>
                <w:rFonts w:cstheme="minorHAnsi"/>
                <w:b/>
                <w:color w:val="000000" w:themeColor="text1"/>
                <w:sz w:val="24"/>
                <w:szCs w:val="24"/>
              </w:rPr>
            </w:pPr>
          </w:p>
        </w:tc>
      </w:tr>
      <w:tr w:rsidR="00CE1C4F" w:rsidRPr="00CE1C4F" w14:paraId="54627D16" w14:textId="77777777" w:rsidTr="001E6EA6">
        <w:trPr>
          <w:trHeight w:val="540"/>
        </w:trPr>
        <w:tc>
          <w:tcPr>
            <w:tcW w:w="1555" w:type="dxa"/>
            <w:vAlign w:val="center"/>
          </w:tcPr>
          <w:p w14:paraId="30C376B7" w14:textId="77777777" w:rsidR="007D59C4" w:rsidRPr="00CE1C4F" w:rsidRDefault="007D59C4" w:rsidP="00C921A9">
            <w:pPr>
              <w:jc w:val="center"/>
              <w:rPr>
                <w:rFonts w:cstheme="minorHAnsi"/>
                <w:b/>
                <w:color w:val="000000" w:themeColor="text1"/>
                <w:sz w:val="24"/>
                <w:szCs w:val="24"/>
              </w:rPr>
            </w:pPr>
            <w:r w:rsidRPr="00CE1C4F">
              <w:rPr>
                <w:rFonts w:cstheme="minorHAnsi"/>
                <w:b/>
                <w:color w:val="000000" w:themeColor="text1"/>
                <w:sz w:val="24"/>
                <w:szCs w:val="24"/>
                <w:lang w:val="en-GB"/>
              </w:rPr>
              <w:t>4</w:t>
            </w:r>
          </w:p>
        </w:tc>
        <w:tc>
          <w:tcPr>
            <w:tcW w:w="4403" w:type="dxa"/>
            <w:vAlign w:val="center"/>
          </w:tcPr>
          <w:p w14:paraId="55AE0A65" w14:textId="77777777" w:rsidR="007D59C4" w:rsidRPr="00CE1C4F" w:rsidRDefault="001E6EA6" w:rsidP="00C921A9">
            <w:pPr>
              <w:jc w:val="center"/>
              <w:rPr>
                <w:rFonts w:cstheme="minorHAnsi"/>
                <w:color w:val="000000" w:themeColor="text1"/>
                <w:sz w:val="24"/>
                <w:szCs w:val="24"/>
              </w:rPr>
            </w:pPr>
            <w:r w:rsidRPr="00CE1C4F">
              <w:rPr>
                <w:rFonts w:cstheme="minorHAnsi"/>
                <w:color w:val="000000" w:themeColor="text1"/>
                <w:sz w:val="24"/>
                <w:szCs w:val="24"/>
              </w:rPr>
              <w:t xml:space="preserve">Ireland and the wider world </w:t>
            </w:r>
          </w:p>
        </w:tc>
        <w:tc>
          <w:tcPr>
            <w:tcW w:w="4323" w:type="dxa"/>
            <w:vAlign w:val="center"/>
          </w:tcPr>
          <w:p w14:paraId="10D19C36" w14:textId="77777777" w:rsidR="007D59C4" w:rsidRPr="00CE1C4F" w:rsidRDefault="007D59C4" w:rsidP="00C921A9">
            <w:pPr>
              <w:jc w:val="center"/>
              <w:rPr>
                <w:rFonts w:cstheme="minorHAnsi"/>
                <w:b/>
                <w:color w:val="000000" w:themeColor="text1"/>
                <w:sz w:val="24"/>
                <w:szCs w:val="24"/>
              </w:rPr>
            </w:pPr>
          </w:p>
        </w:tc>
      </w:tr>
      <w:tr w:rsidR="00CE1C4F" w:rsidRPr="00CE1C4F" w14:paraId="63E57ECF" w14:textId="77777777" w:rsidTr="001E6EA6">
        <w:trPr>
          <w:trHeight w:val="540"/>
        </w:trPr>
        <w:tc>
          <w:tcPr>
            <w:tcW w:w="1555" w:type="dxa"/>
            <w:vAlign w:val="center"/>
          </w:tcPr>
          <w:p w14:paraId="61659B0B" w14:textId="77777777" w:rsidR="007D59C4" w:rsidRPr="00CE1C4F" w:rsidRDefault="007D59C4" w:rsidP="00C921A9">
            <w:pPr>
              <w:jc w:val="center"/>
              <w:rPr>
                <w:rFonts w:cstheme="minorHAnsi"/>
                <w:b/>
                <w:color w:val="000000" w:themeColor="text1"/>
                <w:sz w:val="24"/>
                <w:szCs w:val="24"/>
              </w:rPr>
            </w:pPr>
            <w:r w:rsidRPr="00CE1C4F">
              <w:rPr>
                <w:rFonts w:cstheme="minorHAnsi"/>
                <w:b/>
                <w:color w:val="000000" w:themeColor="text1"/>
                <w:sz w:val="24"/>
                <w:szCs w:val="24"/>
                <w:lang w:val="en-GB"/>
              </w:rPr>
              <w:t>5</w:t>
            </w:r>
          </w:p>
        </w:tc>
        <w:tc>
          <w:tcPr>
            <w:tcW w:w="4403" w:type="dxa"/>
            <w:vAlign w:val="center"/>
          </w:tcPr>
          <w:p w14:paraId="11F9DDF9" w14:textId="77777777" w:rsidR="007D59C4" w:rsidRPr="00CE1C4F" w:rsidRDefault="001E6EA6" w:rsidP="00C921A9">
            <w:pPr>
              <w:jc w:val="center"/>
              <w:rPr>
                <w:rFonts w:cstheme="minorHAnsi"/>
                <w:color w:val="000000" w:themeColor="text1"/>
                <w:sz w:val="24"/>
                <w:szCs w:val="24"/>
              </w:rPr>
            </w:pPr>
            <w:r w:rsidRPr="00CE1C4F">
              <w:rPr>
                <w:rFonts w:cstheme="minorHAnsi"/>
                <w:color w:val="000000" w:themeColor="text1"/>
                <w:sz w:val="24"/>
                <w:szCs w:val="24"/>
              </w:rPr>
              <w:t>Experiences of women</w:t>
            </w:r>
          </w:p>
        </w:tc>
        <w:tc>
          <w:tcPr>
            <w:tcW w:w="4323" w:type="dxa"/>
            <w:vAlign w:val="center"/>
          </w:tcPr>
          <w:p w14:paraId="39C55F4A" w14:textId="77777777" w:rsidR="007D59C4" w:rsidRPr="00CE1C4F" w:rsidRDefault="007D59C4" w:rsidP="00C921A9">
            <w:pPr>
              <w:jc w:val="center"/>
              <w:rPr>
                <w:rFonts w:cstheme="minorHAnsi"/>
                <w:b/>
                <w:color w:val="000000" w:themeColor="text1"/>
                <w:sz w:val="24"/>
                <w:szCs w:val="24"/>
              </w:rPr>
            </w:pPr>
          </w:p>
        </w:tc>
      </w:tr>
      <w:tr w:rsidR="00CE1C4F" w:rsidRPr="00CE1C4F" w14:paraId="00D69A38" w14:textId="77777777" w:rsidTr="001E6EA6">
        <w:trPr>
          <w:trHeight w:val="540"/>
        </w:trPr>
        <w:tc>
          <w:tcPr>
            <w:tcW w:w="1555" w:type="dxa"/>
            <w:vAlign w:val="center"/>
          </w:tcPr>
          <w:p w14:paraId="763EBEBC" w14:textId="77777777" w:rsidR="007D59C4" w:rsidRPr="00CE1C4F" w:rsidRDefault="007D59C4" w:rsidP="00C921A9">
            <w:pPr>
              <w:jc w:val="center"/>
              <w:rPr>
                <w:rFonts w:cstheme="minorHAnsi"/>
                <w:b/>
                <w:color w:val="000000" w:themeColor="text1"/>
                <w:sz w:val="24"/>
                <w:szCs w:val="24"/>
              </w:rPr>
            </w:pPr>
            <w:r w:rsidRPr="00CE1C4F">
              <w:rPr>
                <w:rFonts w:cstheme="minorHAnsi"/>
                <w:b/>
                <w:bCs/>
                <w:color w:val="000000" w:themeColor="text1"/>
                <w:sz w:val="24"/>
                <w:szCs w:val="24"/>
                <w:lang w:val="en-GB"/>
              </w:rPr>
              <w:t>6</w:t>
            </w:r>
          </w:p>
        </w:tc>
        <w:tc>
          <w:tcPr>
            <w:tcW w:w="4403" w:type="dxa"/>
            <w:vAlign w:val="center"/>
          </w:tcPr>
          <w:p w14:paraId="602835F2" w14:textId="77777777" w:rsidR="007D59C4" w:rsidRPr="00CE1C4F" w:rsidRDefault="001E6EA6" w:rsidP="00C921A9">
            <w:pPr>
              <w:jc w:val="center"/>
              <w:rPr>
                <w:rFonts w:cstheme="minorHAnsi"/>
                <w:color w:val="000000" w:themeColor="text1"/>
                <w:sz w:val="24"/>
                <w:szCs w:val="24"/>
              </w:rPr>
            </w:pPr>
            <w:r w:rsidRPr="00CE1C4F">
              <w:rPr>
                <w:rFonts w:cstheme="minorHAnsi"/>
                <w:color w:val="000000" w:themeColor="text1"/>
                <w:sz w:val="24"/>
                <w:szCs w:val="24"/>
              </w:rPr>
              <w:t xml:space="preserve">Establishing a new order </w:t>
            </w:r>
          </w:p>
        </w:tc>
        <w:tc>
          <w:tcPr>
            <w:tcW w:w="4323" w:type="dxa"/>
            <w:vAlign w:val="center"/>
          </w:tcPr>
          <w:p w14:paraId="01AA644D" w14:textId="77777777" w:rsidR="007D59C4" w:rsidRPr="00CE1C4F" w:rsidRDefault="007D59C4" w:rsidP="00C921A9">
            <w:pPr>
              <w:jc w:val="center"/>
              <w:rPr>
                <w:rFonts w:cstheme="minorHAnsi"/>
                <w:b/>
                <w:color w:val="000000" w:themeColor="text1"/>
                <w:sz w:val="24"/>
                <w:szCs w:val="24"/>
              </w:rPr>
            </w:pPr>
          </w:p>
        </w:tc>
      </w:tr>
      <w:tr w:rsidR="00CE1C4F" w:rsidRPr="00CE1C4F" w14:paraId="113D0063" w14:textId="77777777" w:rsidTr="001E6EA6">
        <w:trPr>
          <w:trHeight w:val="540"/>
        </w:trPr>
        <w:tc>
          <w:tcPr>
            <w:tcW w:w="1555" w:type="dxa"/>
            <w:vAlign w:val="center"/>
          </w:tcPr>
          <w:p w14:paraId="43E70B52" w14:textId="77777777" w:rsidR="001E6EA6" w:rsidRPr="00CE1C4F" w:rsidRDefault="001E6EA6" w:rsidP="00C921A9">
            <w:pPr>
              <w:pStyle w:val="NoSpacing"/>
              <w:jc w:val="center"/>
              <w:rPr>
                <w:rFonts w:cstheme="minorHAnsi"/>
                <w:b/>
                <w:color w:val="000000" w:themeColor="text1"/>
                <w:sz w:val="24"/>
                <w:szCs w:val="24"/>
              </w:rPr>
            </w:pPr>
            <w:r w:rsidRPr="00CE1C4F">
              <w:rPr>
                <w:rFonts w:cstheme="minorHAnsi"/>
                <w:b/>
                <w:color w:val="000000" w:themeColor="text1"/>
                <w:sz w:val="24"/>
                <w:szCs w:val="24"/>
              </w:rPr>
              <w:t>7</w:t>
            </w:r>
          </w:p>
        </w:tc>
        <w:tc>
          <w:tcPr>
            <w:tcW w:w="4403" w:type="dxa"/>
            <w:vAlign w:val="center"/>
          </w:tcPr>
          <w:p w14:paraId="11AA2360" w14:textId="77777777" w:rsidR="001E6EA6" w:rsidRPr="00CE1C4F" w:rsidRDefault="00BA21E4" w:rsidP="00C921A9">
            <w:pPr>
              <w:pStyle w:val="NoSpacing"/>
              <w:jc w:val="center"/>
              <w:rPr>
                <w:rFonts w:cstheme="minorHAnsi"/>
                <w:color w:val="000000" w:themeColor="text1"/>
                <w:sz w:val="24"/>
                <w:szCs w:val="24"/>
              </w:rPr>
            </w:pPr>
            <w:r w:rsidRPr="00CE1C4F">
              <w:rPr>
                <w:rFonts w:cstheme="minorHAnsi"/>
                <w:color w:val="000000" w:themeColor="text1"/>
                <w:sz w:val="24"/>
                <w:szCs w:val="24"/>
              </w:rPr>
              <w:t xml:space="preserve">A changing society </w:t>
            </w:r>
          </w:p>
        </w:tc>
        <w:tc>
          <w:tcPr>
            <w:tcW w:w="4323" w:type="dxa"/>
            <w:vAlign w:val="center"/>
          </w:tcPr>
          <w:p w14:paraId="471BD166" w14:textId="77777777" w:rsidR="001E6EA6" w:rsidRPr="00CE1C4F" w:rsidRDefault="001E6EA6" w:rsidP="00C921A9">
            <w:pPr>
              <w:jc w:val="center"/>
              <w:rPr>
                <w:rFonts w:cstheme="minorHAnsi"/>
                <w:b/>
                <w:color w:val="000000" w:themeColor="text1"/>
                <w:sz w:val="24"/>
                <w:szCs w:val="24"/>
              </w:rPr>
            </w:pPr>
          </w:p>
        </w:tc>
      </w:tr>
      <w:tr w:rsidR="007D59C4" w:rsidRPr="00CE1C4F" w14:paraId="4FAB0603" w14:textId="77777777" w:rsidTr="001E6EA6">
        <w:trPr>
          <w:trHeight w:val="540"/>
        </w:trPr>
        <w:tc>
          <w:tcPr>
            <w:tcW w:w="1555" w:type="dxa"/>
            <w:vAlign w:val="center"/>
          </w:tcPr>
          <w:p w14:paraId="6C4490A2" w14:textId="77777777" w:rsidR="007D59C4" w:rsidRPr="00CE1C4F" w:rsidRDefault="001E6EA6" w:rsidP="00C921A9">
            <w:pPr>
              <w:pStyle w:val="NoSpacing"/>
              <w:jc w:val="center"/>
              <w:rPr>
                <w:rFonts w:cstheme="minorHAnsi"/>
                <w:b/>
                <w:color w:val="000000" w:themeColor="text1"/>
                <w:sz w:val="24"/>
                <w:szCs w:val="24"/>
              </w:rPr>
            </w:pPr>
            <w:r w:rsidRPr="00CE1C4F">
              <w:rPr>
                <w:rFonts w:cstheme="minorHAnsi"/>
                <w:b/>
                <w:color w:val="000000" w:themeColor="text1"/>
                <w:sz w:val="24"/>
                <w:szCs w:val="24"/>
              </w:rPr>
              <w:t>8</w:t>
            </w:r>
          </w:p>
        </w:tc>
        <w:tc>
          <w:tcPr>
            <w:tcW w:w="4403" w:type="dxa"/>
            <w:vAlign w:val="center"/>
          </w:tcPr>
          <w:p w14:paraId="1D6D794F" w14:textId="77777777" w:rsidR="007D59C4" w:rsidRPr="00CE1C4F" w:rsidRDefault="00BA21E4" w:rsidP="00C921A9">
            <w:pPr>
              <w:pStyle w:val="NoSpacing"/>
              <w:jc w:val="center"/>
              <w:rPr>
                <w:rFonts w:cstheme="minorHAnsi"/>
                <w:color w:val="000000" w:themeColor="text1"/>
                <w:sz w:val="24"/>
                <w:szCs w:val="24"/>
              </w:rPr>
            </w:pPr>
            <w:r w:rsidRPr="00CE1C4F">
              <w:rPr>
                <w:rFonts w:cstheme="minorHAnsi"/>
                <w:color w:val="000000" w:themeColor="text1"/>
                <w:sz w:val="24"/>
                <w:szCs w:val="24"/>
              </w:rPr>
              <w:t xml:space="preserve">Creative thinking and the arts </w:t>
            </w:r>
          </w:p>
        </w:tc>
        <w:tc>
          <w:tcPr>
            <w:tcW w:w="4323" w:type="dxa"/>
            <w:vAlign w:val="center"/>
          </w:tcPr>
          <w:p w14:paraId="0BD39941" w14:textId="77777777" w:rsidR="007D59C4" w:rsidRPr="00CE1C4F" w:rsidRDefault="007D59C4" w:rsidP="00C921A9">
            <w:pPr>
              <w:jc w:val="center"/>
              <w:rPr>
                <w:rFonts w:cstheme="minorHAnsi"/>
                <w:b/>
                <w:color w:val="000000" w:themeColor="text1"/>
                <w:sz w:val="24"/>
                <w:szCs w:val="24"/>
              </w:rPr>
            </w:pPr>
          </w:p>
        </w:tc>
      </w:tr>
    </w:tbl>
    <w:p w14:paraId="6F129227" w14:textId="77777777" w:rsidR="007D59C4" w:rsidRPr="00CE1C4F" w:rsidRDefault="007D59C4" w:rsidP="00C921A9">
      <w:pPr>
        <w:spacing w:line="240" w:lineRule="auto"/>
        <w:rPr>
          <w:rFonts w:cstheme="minorHAnsi"/>
          <w:b/>
          <w:color w:val="000000" w:themeColor="text1"/>
          <w:sz w:val="24"/>
          <w:szCs w:val="24"/>
        </w:rPr>
      </w:pPr>
    </w:p>
    <w:p w14:paraId="367DE60B"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t xml:space="preserve">Please state the type of </w:t>
      </w:r>
      <w:r w:rsidR="00680980" w:rsidRPr="00CE1C4F">
        <w:rPr>
          <w:rFonts w:cstheme="minorHAnsi"/>
          <w:b/>
          <w:color w:val="000000" w:themeColor="text1"/>
          <w:sz w:val="24"/>
          <w:szCs w:val="24"/>
        </w:rPr>
        <w:t>p</w:t>
      </w:r>
      <w:r w:rsidRPr="00CE1C4F">
        <w:rPr>
          <w:rFonts w:cstheme="minorHAnsi"/>
          <w:b/>
          <w:color w:val="000000" w:themeColor="text1"/>
          <w:sz w:val="24"/>
          <w:szCs w:val="24"/>
        </w:rPr>
        <w:t>roject</w:t>
      </w:r>
      <w:r w:rsidR="00680980" w:rsidRPr="00CE1C4F">
        <w:rPr>
          <w:rFonts w:cstheme="minorHAnsi"/>
          <w:b/>
          <w:color w:val="000000" w:themeColor="text1"/>
          <w:sz w:val="24"/>
          <w:szCs w:val="24"/>
        </w:rPr>
        <w:t xml:space="preserve">, </w:t>
      </w:r>
      <w:r w:rsidR="00680980" w:rsidRPr="00CE1C4F">
        <w:rPr>
          <w:rFonts w:cstheme="minorHAnsi"/>
          <w:color w:val="000000" w:themeColor="text1"/>
          <w:sz w:val="24"/>
          <w:szCs w:val="24"/>
        </w:rPr>
        <w:t xml:space="preserve">e.g. </w:t>
      </w:r>
      <w:r w:rsidRPr="00CE1C4F">
        <w:rPr>
          <w:rFonts w:cstheme="minorHAnsi"/>
          <w:color w:val="000000" w:themeColor="text1"/>
          <w:sz w:val="24"/>
          <w:szCs w:val="24"/>
        </w:rPr>
        <w:t xml:space="preserve"> lecture, exhibition,</w:t>
      </w:r>
      <w:r w:rsidR="00680980" w:rsidRPr="00CE1C4F">
        <w:rPr>
          <w:rFonts w:cstheme="minorHAnsi"/>
          <w:color w:val="000000" w:themeColor="text1"/>
          <w:sz w:val="24"/>
          <w:szCs w:val="24"/>
        </w:rPr>
        <w:t xml:space="preserve"> video etc</w:t>
      </w:r>
      <w:r w:rsidR="00680980" w:rsidRPr="00CE1C4F">
        <w:rPr>
          <w:rFonts w:cstheme="minorHAnsi"/>
          <w:b/>
          <w:color w:val="000000" w:themeColor="text1"/>
          <w:sz w:val="24"/>
          <w:szCs w:val="24"/>
        </w:rPr>
        <w:t xml:space="preserve"> </w:t>
      </w:r>
    </w:p>
    <w:p w14:paraId="16EF01D9"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color w:val="000000" w:themeColor="text1"/>
          <w:sz w:val="24"/>
          <w:szCs w:val="24"/>
        </w:rPr>
        <w:t>___________________________________________________________________________</w:t>
      </w:r>
    </w:p>
    <w:p w14:paraId="6A26B11B" w14:textId="77777777" w:rsidR="007D59C4" w:rsidRPr="00CE1C4F" w:rsidRDefault="007D59C4" w:rsidP="00C921A9">
      <w:pPr>
        <w:spacing w:line="240" w:lineRule="auto"/>
        <w:rPr>
          <w:rFonts w:cstheme="minorHAnsi"/>
          <w:b/>
          <w:color w:val="000000" w:themeColor="text1"/>
          <w:sz w:val="24"/>
          <w:szCs w:val="24"/>
        </w:rPr>
      </w:pPr>
    </w:p>
    <w:p w14:paraId="69653964" w14:textId="77777777" w:rsidR="007D59C4" w:rsidRPr="00CE1C4F" w:rsidRDefault="007D59C4" w:rsidP="00C921A9">
      <w:pPr>
        <w:spacing w:line="240" w:lineRule="auto"/>
        <w:rPr>
          <w:rFonts w:cstheme="minorHAnsi"/>
          <w:color w:val="000000" w:themeColor="text1"/>
          <w:sz w:val="24"/>
          <w:szCs w:val="24"/>
        </w:rPr>
      </w:pPr>
      <w:r w:rsidRPr="00CE1C4F">
        <w:rPr>
          <w:rFonts w:cstheme="minorHAnsi"/>
          <w:b/>
          <w:color w:val="000000" w:themeColor="text1"/>
          <w:sz w:val="24"/>
          <w:szCs w:val="24"/>
        </w:rPr>
        <w:t xml:space="preserve">Please provide details of the target audience and numbers </w:t>
      </w:r>
      <w:r w:rsidRPr="00CE1C4F">
        <w:rPr>
          <w:rFonts w:cstheme="minorHAnsi"/>
          <w:color w:val="000000" w:themeColor="text1"/>
          <w:sz w:val="24"/>
          <w:szCs w:val="24"/>
        </w:rPr>
        <w:t>(e</w:t>
      </w:r>
      <w:r w:rsidR="00680980" w:rsidRPr="00CE1C4F">
        <w:rPr>
          <w:rFonts w:cstheme="minorHAnsi"/>
          <w:color w:val="000000" w:themeColor="text1"/>
          <w:sz w:val="24"/>
          <w:szCs w:val="24"/>
        </w:rPr>
        <w:t>.</w:t>
      </w:r>
      <w:r w:rsidRPr="00CE1C4F">
        <w:rPr>
          <w:rFonts w:cstheme="minorHAnsi"/>
          <w:color w:val="000000" w:themeColor="text1"/>
          <w:sz w:val="24"/>
          <w:szCs w:val="24"/>
        </w:rPr>
        <w:t>g</w:t>
      </w:r>
      <w:r w:rsidR="00680980" w:rsidRPr="00CE1C4F">
        <w:rPr>
          <w:rFonts w:cstheme="minorHAnsi"/>
          <w:color w:val="000000" w:themeColor="text1"/>
          <w:sz w:val="24"/>
          <w:szCs w:val="24"/>
        </w:rPr>
        <w:t>.</w:t>
      </w:r>
      <w:r w:rsidRPr="00CE1C4F">
        <w:rPr>
          <w:rFonts w:cstheme="minorHAnsi"/>
          <w:color w:val="000000" w:themeColor="text1"/>
          <w:sz w:val="24"/>
          <w:szCs w:val="24"/>
        </w:rPr>
        <w:t xml:space="preserve"> children, families, communities etc): </w:t>
      </w:r>
    </w:p>
    <w:p w14:paraId="6B579056" w14:textId="77777777" w:rsidR="007D59C4" w:rsidRPr="00CE1C4F" w:rsidRDefault="007D59C4" w:rsidP="00C921A9">
      <w:pPr>
        <w:pBdr>
          <w:top w:val="single" w:sz="4" w:space="1" w:color="auto"/>
          <w:left w:val="single" w:sz="4" w:space="4" w:color="auto"/>
          <w:bottom w:val="single" w:sz="4" w:space="1" w:color="auto"/>
          <w:right w:val="single" w:sz="4" w:space="4" w:color="auto"/>
        </w:pBdr>
        <w:spacing w:line="240" w:lineRule="auto"/>
        <w:rPr>
          <w:rFonts w:cstheme="minorHAnsi"/>
          <w:color w:val="000000" w:themeColor="text1"/>
          <w:sz w:val="24"/>
          <w:szCs w:val="24"/>
        </w:rPr>
      </w:pPr>
    </w:p>
    <w:p w14:paraId="1949195F" w14:textId="77777777" w:rsidR="009C6E5E" w:rsidRPr="00CE1C4F" w:rsidRDefault="009C6E5E" w:rsidP="00C921A9">
      <w:pPr>
        <w:pBdr>
          <w:top w:val="single" w:sz="4" w:space="1" w:color="auto"/>
          <w:left w:val="single" w:sz="4" w:space="4" w:color="auto"/>
          <w:bottom w:val="single" w:sz="4" w:space="1" w:color="auto"/>
          <w:right w:val="single" w:sz="4" w:space="4" w:color="auto"/>
        </w:pBdr>
        <w:spacing w:line="240" w:lineRule="auto"/>
        <w:rPr>
          <w:rFonts w:cstheme="minorHAnsi"/>
          <w:color w:val="000000" w:themeColor="text1"/>
          <w:sz w:val="24"/>
          <w:szCs w:val="24"/>
        </w:rPr>
      </w:pPr>
    </w:p>
    <w:p w14:paraId="245F1B2B" w14:textId="77777777" w:rsidR="007D59C4" w:rsidRPr="00CE1C4F" w:rsidRDefault="007D59C4" w:rsidP="00C921A9">
      <w:pPr>
        <w:pBdr>
          <w:top w:val="single" w:sz="4" w:space="1" w:color="auto"/>
          <w:left w:val="single" w:sz="4" w:space="4" w:color="auto"/>
          <w:bottom w:val="single" w:sz="4" w:space="1" w:color="auto"/>
          <w:right w:val="single" w:sz="4" w:space="4" w:color="auto"/>
        </w:pBdr>
        <w:spacing w:line="240" w:lineRule="auto"/>
        <w:rPr>
          <w:rFonts w:cstheme="minorHAnsi"/>
          <w:color w:val="000000" w:themeColor="text1"/>
          <w:sz w:val="24"/>
          <w:szCs w:val="24"/>
        </w:rPr>
      </w:pPr>
    </w:p>
    <w:p w14:paraId="6FA2094D" w14:textId="77777777" w:rsidR="007D59C4" w:rsidRPr="00CE1C4F" w:rsidRDefault="007D59C4" w:rsidP="00C921A9">
      <w:pPr>
        <w:pBdr>
          <w:top w:val="single" w:sz="4" w:space="1" w:color="auto"/>
          <w:left w:val="single" w:sz="4" w:space="4" w:color="auto"/>
          <w:bottom w:val="single" w:sz="4" w:space="1" w:color="auto"/>
          <w:right w:val="single" w:sz="4" w:space="4" w:color="auto"/>
        </w:pBdr>
        <w:spacing w:line="240" w:lineRule="auto"/>
        <w:rPr>
          <w:rFonts w:cstheme="minorHAnsi"/>
          <w:color w:val="000000" w:themeColor="text1"/>
          <w:sz w:val="24"/>
          <w:szCs w:val="24"/>
        </w:rPr>
      </w:pPr>
    </w:p>
    <w:p w14:paraId="364BB028" w14:textId="77777777" w:rsidR="007D59C4" w:rsidRPr="00CE1C4F" w:rsidRDefault="007D59C4" w:rsidP="00C921A9">
      <w:pPr>
        <w:pBdr>
          <w:top w:val="single" w:sz="4" w:space="1" w:color="auto"/>
          <w:left w:val="single" w:sz="4" w:space="4" w:color="auto"/>
          <w:bottom w:val="single" w:sz="4" w:space="1" w:color="auto"/>
          <w:right w:val="single" w:sz="4" w:space="4" w:color="auto"/>
        </w:pBdr>
        <w:spacing w:line="240" w:lineRule="auto"/>
        <w:rPr>
          <w:rFonts w:cstheme="minorHAnsi"/>
          <w:color w:val="000000" w:themeColor="text1"/>
          <w:sz w:val="24"/>
          <w:szCs w:val="24"/>
        </w:rPr>
      </w:pPr>
    </w:p>
    <w:p w14:paraId="01971A3F" w14:textId="77777777" w:rsidR="00371446" w:rsidRDefault="00371446" w:rsidP="00C921A9">
      <w:pPr>
        <w:spacing w:line="240" w:lineRule="auto"/>
        <w:rPr>
          <w:rFonts w:cstheme="minorHAnsi"/>
          <w:b/>
          <w:color w:val="000000" w:themeColor="text1"/>
          <w:sz w:val="24"/>
          <w:szCs w:val="24"/>
        </w:rPr>
      </w:pPr>
    </w:p>
    <w:p w14:paraId="714768F4" w14:textId="77777777" w:rsidR="00371446" w:rsidRDefault="00371446" w:rsidP="00C921A9">
      <w:pPr>
        <w:spacing w:line="240" w:lineRule="auto"/>
        <w:rPr>
          <w:rFonts w:cstheme="minorHAnsi"/>
          <w:b/>
          <w:color w:val="000000" w:themeColor="text1"/>
          <w:sz w:val="24"/>
          <w:szCs w:val="24"/>
        </w:rPr>
      </w:pPr>
    </w:p>
    <w:p w14:paraId="10B1B8A3" w14:textId="1CD6A36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lastRenderedPageBreak/>
        <w:t>Financial information</w:t>
      </w:r>
    </w:p>
    <w:p w14:paraId="0D051158" w14:textId="637CBE0F" w:rsidR="00D36DB2" w:rsidRPr="00CE1C4F" w:rsidRDefault="009C6E5E" w:rsidP="00C921A9">
      <w:pPr>
        <w:pStyle w:val="Heading6"/>
        <w:jc w:val="both"/>
        <w:rPr>
          <w:rFonts w:asciiTheme="minorHAnsi" w:hAnsiTheme="minorHAnsi" w:cstheme="minorHAnsi"/>
          <w:i w:val="0"/>
          <w:color w:val="000000" w:themeColor="text1"/>
        </w:rPr>
      </w:pPr>
      <w:r w:rsidRPr="00CE1C4F">
        <w:rPr>
          <w:rFonts w:asciiTheme="minorHAnsi" w:hAnsiTheme="minorHAnsi" w:cstheme="minorHAnsi"/>
          <w:b/>
          <w:i w:val="0"/>
          <w:color w:val="000000" w:themeColor="text1"/>
          <w:lang w:val="en-IE"/>
        </w:rPr>
        <w:t>COSTS</w:t>
      </w:r>
      <w:r w:rsidRPr="00CE1C4F">
        <w:rPr>
          <w:rFonts w:asciiTheme="minorHAnsi" w:hAnsiTheme="minorHAnsi" w:cstheme="minorHAnsi"/>
          <w:i w:val="0"/>
          <w:color w:val="000000" w:themeColor="text1"/>
          <w:lang w:val="en-IE"/>
        </w:rPr>
        <w:tab/>
      </w:r>
      <w:r w:rsidR="007D59C4" w:rsidRPr="00CE1C4F">
        <w:rPr>
          <w:rFonts w:asciiTheme="minorHAnsi" w:hAnsiTheme="minorHAnsi" w:cstheme="minorHAnsi"/>
          <w:i w:val="0"/>
          <w:color w:val="000000" w:themeColor="text1"/>
          <w:lang w:val="en-IE"/>
        </w:rPr>
        <w:t>Please provide a detailed breakdown of costs</w:t>
      </w:r>
      <w:r w:rsidRPr="00CE1C4F">
        <w:rPr>
          <w:rFonts w:asciiTheme="minorHAnsi" w:hAnsiTheme="minorHAnsi" w:cstheme="minorHAnsi"/>
          <w:i w:val="0"/>
          <w:color w:val="000000" w:themeColor="text1"/>
          <w:lang w:val="en-IE"/>
        </w:rPr>
        <w:t xml:space="preserve">. </w:t>
      </w:r>
      <w:r w:rsidR="00B90009" w:rsidRPr="00CE1C4F">
        <w:rPr>
          <w:rFonts w:asciiTheme="minorHAnsi" w:hAnsiTheme="minorHAnsi" w:cstheme="minorHAnsi"/>
          <w:i w:val="0"/>
          <w:color w:val="000000" w:themeColor="text1"/>
        </w:rPr>
        <w:t>Where relevant</w:t>
      </w:r>
      <w:r w:rsidR="000754E2">
        <w:rPr>
          <w:rFonts w:asciiTheme="minorHAnsi" w:hAnsiTheme="minorHAnsi" w:cstheme="minorHAnsi"/>
          <w:i w:val="0"/>
          <w:color w:val="000000" w:themeColor="text1"/>
        </w:rPr>
        <w:t>,</w:t>
      </w:r>
      <w:r w:rsidR="00B90009" w:rsidRPr="00CE1C4F">
        <w:rPr>
          <w:rFonts w:asciiTheme="minorHAnsi" w:hAnsiTheme="minorHAnsi" w:cstheme="minorHAnsi"/>
          <w:i w:val="0"/>
          <w:color w:val="000000" w:themeColor="text1"/>
        </w:rPr>
        <w:t xml:space="preserve"> please supply quotes or tenders if available</w:t>
      </w:r>
      <w:r w:rsidR="00D36DB2" w:rsidRPr="00CE1C4F">
        <w:rPr>
          <w:rFonts w:asciiTheme="minorHAnsi" w:hAnsiTheme="minorHAnsi" w:cstheme="minorHAnsi"/>
          <w:i w:val="0"/>
          <w:color w:val="000000" w:themeColor="text1"/>
        </w:rPr>
        <w:t>. Please note that receipts (marked paid) are required on completion of the project.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984"/>
      </w:tblGrid>
      <w:tr w:rsidR="00CE1C4F" w:rsidRPr="00CE1C4F" w14:paraId="7C8671C4" w14:textId="77777777" w:rsidTr="00680980">
        <w:trPr>
          <w:trHeight w:val="540"/>
        </w:trPr>
        <w:tc>
          <w:tcPr>
            <w:tcW w:w="7225" w:type="dxa"/>
            <w:shd w:val="clear" w:color="auto" w:fill="auto"/>
            <w:vAlign w:val="center"/>
          </w:tcPr>
          <w:p w14:paraId="1677256D" w14:textId="28CB3A27" w:rsidR="007D59C4" w:rsidRPr="00CE1C4F" w:rsidRDefault="007D59C4" w:rsidP="00C921A9">
            <w:pPr>
              <w:spacing w:line="240" w:lineRule="auto"/>
              <w:jc w:val="center"/>
              <w:rPr>
                <w:rFonts w:cstheme="minorHAnsi"/>
                <w:b/>
                <w:color w:val="000000" w:themeColor="text1"/>
                <w:sz w:val="24"/>
                <w:szCs w:val="24"/>
              </w:rPr>
            </w:pPr>
            <w:r w:rsidRPr="00CE1C4F">
              <w:rPr>
                <w:rFonts w:cstheme="minorHAnsi"/>
                <w:b/>
                <w:color w:val="000000" w:themeColor="text1"/>
                <w:sz w:val="24"/>
                <w:szCs w:val="24"/>
              </w:rPr>
              <w:t xml:space="preserve">ITEM </w:t>
            </w:r>
            <w:r w:rsidRPr="00CE1C4F">
              <w:rPr>
                <w:rFonts w:cstheme="minorHAnsi"/>
                <w:color w:val="000000" w:themeColor="text1"/>
                <w:sz w:val="24"/>
                <w:szCs w:val="24"/>
              </w:rPr>
              <w:t>(e</w:t>
            </w:r>
            <w:r w:rsidR="000754E2">
              <w:rPr>
                <w:rFonts w:cstheme="minorHAnsi"/>
                <w:color w:val="000000" w:themeColor="text1"/>
                <w:sz w:val="24"/>
                <w:szCs w:val="24"/>
              </w:rPr>
              <w:t>.</w:t>
            </w:r>
            <w:r w:rsidRPr="00CE1C4F">
              <w:rPr>
                <w:rFonts w:cstheme="minorHAnsi"/>
                <w:color w:val="000000" w:themeColor="text1"/>
                <w:sz w:val="24"/>
                <w:szCs w:val="24"/>
              </w:rPr>
              <w:t>g</w:t>
            </w:r>
            <w:r w:rsidR="000754E2">
              <w:rPr>
                <w:rFonts w:cstheme="minorHAnsi"/>
                <w:color w:val="000000" w:themeColor="text1"/>
                <w:sz w:val="24"/>
                <w:szCs w:val="24"/>
              </w:rPr>
              <w:t>.</w:t>
            </w:r>
            <w:r w:rsidRPr="00CE1C4F">
              <w:rPr>
                <w:rFonts w:cstheme="minorHAnsi"/>
                <w:color w:val="000000" w:themeColor="text1"/>
                <w:sz w:val="24"/>
                <w:szCs w:val="24"/>
              </w:rPr>
              <w:t>, printing, marketing, services, etc)</w:t>
            </w:r>
          </w:p>
        </w:tc>
        <w:tc>
          <w:tcPr>
            <w:tcW w:w="1984" w:type="dxa"/>
            <w:shd w:val="clear" w:color="auto" w:fill="auto"/>
            <w:vAlign w:val="center"/>
          </w:tcPr>
          <w:p w14:paraId="73E392DF" w14:textId="77777777" w:rsidR="007D59C4" w:rsidRPr="00CE1C4F" w:rsidRDefault="007D59C4" w:rsidP="00C921A9">
            <w:pPr>
              <w:spacing w:line="240" w:lineRule="auto"/>
              <w:jc w:val="center"/>
              <w:rPr>
                <w:rFonts w:cstheme="minorHAnsi"/>
                <w:b/>
                <w:color w:val="000000" w:themeColor="text1"/>
                <w:sz w:val="24"/>
                <w:szCs w:val="24"/>
              </w:rPr>
            </w:pPr>
            <w:r w:rsidRPr="00CE1C4F">
              <w:rPr>
                <w:rFonts w:cstheme="minorHAnsi"/>
                <w:b/>
                <w:color w:val="000000" w:themeColor="text1"/>
                <w:sz w:val="24"/>
                <w:szCs w:val="24"/>
              </w:rPr>
              <w:t>ESTIMATED COST (€)</w:t>
            </w:r>
          </w:p>
        </w:tc>
      </w:tr>
      <w:tr w:rsidR="00CE1C4F" w:rsidRPr="00CE1C4F" w14:paraId="57485E1B" w14:textId="77777777" w:rsidTr="00680980">
        <w:trPr>
          <w:trHeight w:val="540"/>
        </w:trPr>
        <w:tc>
          <w:tcPr>
            <w:tcW w:w="7225" w:type="dxa"/>
            <w:shd w:val="clear" w:color="auto" w:fill="auto"/>
            <w:vAlign w:val="center"/>
          </w:tcPr>
          <w:p w14:paraId="4CC756AD"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16550909"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7F10BDC9" w14:textId="77777777" w:rsidTr="00680980">
        <w:trPr>
          <w:trHeight w:val="540"/>
        </w:trPr>
        <w:tc>
          <w:tcPr>
            <w:tcW w:w="7225" w:type="dxa"/>
            <w:shd w:val="clear" w:color="auto" w:fill="auto"/>
            <w:vAlign w:val="center"/>
          </w:tcPr>
          <w:p w14:paraId="0E4F28B9"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0DD9FECD"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74E90D61" w14:textId="77777777" w:rsidTr="00680980">
        <w:trPr>
          <w:trHeight w:val="540"/>
        </w:trPr>
        <w:tc>
          <w:tcPr>
            <w:tcW w:w="7225" w:type="dxa"/>
            <w:shd w:val="clear" w:color="auto" w:fill="auto"/>
            <w:vAlign w:val="center"/>
          </w:tcPr>
          <w:p w14:paraId="404DB484"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00130665"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352579B7" w14:textId="77777777" w:rsidTr="00680980">
        <w:trPr>
          <w:trHeight w:val="540"/>
        </w:trPr>
        <w:tc>
          <w:tcPr>
            <w:tcW w:w="7225" w:type="dxa"/>
            <w:shd w:val="clear" w:color="auto" w:fill="auto"/>
            <w:vAlign w:val="center"/>
          </w:tcPr>
          <w:p w14:paraId="2BB34764"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17C67FE7"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3840A7F8" w14:textId="77777777" w:rsidTr="00680980">
        <w:trPr>
          <w:trHeight w:val="540"/>
        </w:trPr>
        <w:tc>
          <w:tcPr>
            <w:tcW w:w="7225" w:type="dxa"/>
            <w:shd w:val="clear" w:color="auto" w:fill="auto"/>
            <w:vAlign w:val="center"/>
          </w:tcPr>
          <w:p w14:paraId="79BB2F2E"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1D0DDF6A"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6247C113" w14:textId="77777777" w:rsidTr="00680980">
        <w:trPr>
          <w:trHeight w:val="540"/>
        </w:trPr>
        <w:tc>
          <w:tcPr>
            <w:tcW w:w="7225" w:type="dxa"/>
            <w:shd w:val="clear" w:color="auto" w:fill="auto"/>
            <w:vAlign w:val="center"/>
          </w:tcPr>
          <w:p w14:paraId="2378B35B" w14:textId="77777777" w:rsidR="007D59C4" w:rsidRPr="00CE1C4F" w:rsidRDefault="007D59C4" w:rsidP="00C921A9">
            <w:pPr>
              <w:spacing w:line="240" w:lineRule="auto"/>
              <w:jc w:val="center"/>
              <w:rPr>
                <w:rFonts w:cstheme="minorHAnsi"/>
                <w:color w:val="000000" w:themeColor="text1"/>
                <w:sz w:val="24"/>
                <w:szCs w:val="24"/>
              </w:rPr>
            </w:pPr>
          </w:p>
        </w:tc>
        <w:tc>
          <w:tcPr>
            <w:tcW w:w="1984" w:type="dxa"/>
            <w:shd w:val="clear" w:color="auto" w:fill="auto"/>
            <w:vAlign w:val="center"/>
          </w:tcPr>
          <w:p w14:paraId="688570DD" w14:textId="77777777" w:rsidR="007D59C4" w:rsidRPr="00CE1C4F" w:rsidRDefault="007D59C4" w:rsidP="00C921A9">
            <w:pPr>
              <w:spacing w:line="240" w:lineRule="auto"/>
              <w:jc w:val="center"/>
              <w:rPr>
                <w:rFonts w:cstheme="minorHAnsi"/>
                <w:color w:val="000000" w:themeColor="text1"/>
                <w:sz w:val="24"/>
                <w:szCs w:val="24"/>
              </w:rPr>
            </w:pPr>
          </w:p>
        </w:tc>
      </w:tr>
      <w:tr w:rsidR="007D59C4" w:rsidRPr="00CE1C4F" w14:paraId="1990D7E6" w14:textId="77777777" w:rsidTr="00680980">
        <w:trPr>
          <w:trHeight w:val="540"/>
        </w:trPr>
        <w:tc>
          <w:tcPr>
            <w:tcW w:w="7225" w:type="dxa"/>
            <w:shd w:val="clear" w:color="auto" w:fill="auto"/>
            <w:vAlign w:val="center"/>
          </w:tcPr>
          <w:p w14:paraId="75C6DA3A" w14:textId="77777777" w:rsidR="007D59C4" w:rsidRPr="00CE1C4F" w:rsidRDefault="007D59C4" w:rsidP="00C921A9">
            <w:pPr>
              <w:spacing w:line="240" w:lineRule="auto"/>
              <w:rPr>
                <w:rFonts w:cstheme="minorHAnsi"/>
                <w:color w:val="000000" w:themeColor="text1"/>
                <w:sz w:val="24"/>
                <w:szCs w:val="24"/>
              </w:rPr>
            </w:pPr>
            <w:r w:rsidRPr="00CE1C4F">
              <w:rPr>
                <w:rFonts w:cstheme="minorHAnsi"/>
                <w:color w:val="000000" w:themeColor="text1"/>
                <w:sz w:val="24"/>
                <w:szCs w:val="24"/>
              </w:rPr>
              <w:t>TOTAL ESTIMATED COST</w:t>
            </w:r>
          </w:p>
        </w:tc>
        <w:tc>
          <w:tcPr>
            <w:tcW w:w="1984" w:type="dxa"/>
            <w:shd w:val="clear" w:color="auto" w:fill="auto"/>
            <w:vAlign w:val="center"/>
          </w:tcPr>
          <w:p w14:paraId="68AEEB96" w14:textId="77777777" w:rsidR="007D59C4" w:rsidRPr="00CE1C4F" w:rsidRDefault="007D59C4" w:rsidP="00C921A9">
            <w:pPr>
              <w:spacing w:line="240" w:lineRule="auto"/>
              <w:jc w:val="center"/>
              <w:rPr>
                <w:rFonts w:cstheme="minorHAnsi"/>
                <w:color w:val="000000" w:themeColor="text1"/>
                <w:sz w:val="24"/>
                <w:szCs w:val="24"/>
              </w:rPr>
            </w:pPr>
          </w:p>
        </w:tc>
      </w:tr>
    </w:tbl>
    <w:p w14:paraId="64B75670" w14:textId="77777777" w:rsidR="007D59C4" w:rsidRPr="00CE1C4F" w:rsidRDefault="007D59C4" w:rsidP="00C921A9">
      <w:pPr>
        <w:spacing w:line="240" w:lineRule="auto"/>
        <w:rPr>
          <w:rFonts w:cstheme="minorHAnsi"/>
          <w:color w:val="000000" w:themeColor="text1"/>
          <w:sz w:val="24"/>
          <w:szCs w:val="24"/>
        </w:rPr>
      </w:pPr>
    </w:p>
    <w:p w14:paraId="687BF641"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t xml:space="preserve">INCOME </w:t>
      </w:r>
      <w:r w:rsidRPr="00CE1C4F">
        <w:rPr>
          <w:rFonts w:cstheme="minorHAnsi"/>
          <w:color w:val="000000" w:themeColor="text1"/>
          <w:sz w:val="24"/>
          <w:szCs w:val="24"/>
        </w:rPr>
        <w:t>Please provide a detailed breakdown of all income sources</w:t>
      </w:r>
      <w:r w:rsidR="00B90009" w:rsidRPr="00CE1C4F">
        <w:rPr>
          <w:rFonts w:cstheme="minorHAnsi"/>
          <w:color w:val="000000" w:themeColor="text1"/>
          <w:sz w:val="24"/>
          <w:szCs w:val="24"/>
        </w:rPr>
        <w:t>, if any</w:t>
      </w:r>
      <w:r w:rsidRPr="00CE1C4F">
        <w:rPr>
          <w:rFonts w:cstheme="minorHAnsi"/>
          <w:color w:val="000000" w:themeColor="text1"/>
          <w:sz w:val="24"/>
          <w:szCs w:val="24"/>
        </w:rPr>
        <w:t>:</w:t>
      </w:r>
      <w:r w:rsidRPr="00CE1C4F">
        <w:rPr>
          <w:rFonts w:cstheme="minorHAnsi"/>
          <w:b/>
          <w:color w:val="000000" w:themeColor="text1"/>
          <w:sz w:val="24"/>
          <w:szCs w:val="24"/>
        </w:rPr>
        <w:t xml:space="preserve"> </w:t>
      </w:r>
    </w:p>
    <w:tbl>
      <w:tblPr>
        <w:tblW w:w="925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3"/>
        <w:gridCol w:w="2126"/>
      </w:tblGrid>
      <w:tr w:rsidR="00CE1C4F" w:rsidRPr="00CE1C4F" w14:paraId="47B9F11D" w14:textId="77777777" w:rsidTr="00680980">
        <w:trPr>
          <w:trHeight w:val="540"/>
        </w:trPr>
        <w:tc>
          <w:tcPr>
            <w:tcW w:w="7133" w:type="dxa"/>
            <w:shd w:val="clear" w:color="auto" w:fill="auto"/>
            <w:vAlign w:val="center"/>
          </w:tcPr>
          <w:p w14:paraId="76A30735" w14:textId="77777777" w:rsidR="007D59C4" w:rsidRPr="00CE1C4F" w:rsidRDefault="007D59C4" w:rsidP="00C921A9">
            <w:pPr>
              <w:spacing w:line="240" w:lineRule="auto"/>
              <w:jc w:val="center"/>
              <w:rPr>
                <w:rFonts w:cstheme="minorHAnsi"/>
                <w:b/>
                <w:color w:val="000000" w:themeColor="text1"/>
                <w:sz w:val="24"/>
                <w:szCs w:val="24"/>
              </w:rPr>
            </w:pPr>
            <w:r w:rsidRPr="00CE1C4F">
              <w:rPr>
                <w:rFonts w:cstheme="minorHAnsi"/>
                <w:b/>
                <w:color w:val="000000" w:themeColor="text1"/>
                <w:sz w:val="24"/>
                <w:szCs w:val="24"/>
              </w:rPr>
              <w:t xml:space="preserve">ITEM </w:t>
            </w:r>
            <w:r w:rsidRPr="00CE1C4F">
              <w:rPr>
                <w:rFonts w:cstheme="minorHAnsi"/>
                <w:color w:val="000000" w:themeColor="text1"/>
                <w:sz w:val="24"/>
                <w:szCs w:val="24"/>
              </w:rPr>
              <w:t>(e</w:t>
            </w:r>
            <w:r w:rsidR="009C6E5E" w:rsidRPr="00CE1C4F">
              <w:rPr>
                <w:rFonts w:cstheme="minorHAnsi"/>
                <w:color w:val="000000" w:themeColor="text1"/>
                <w:sz w:val="24"/>
                <w:szCs w:val="24"/>
              </w:rPr>
              <w:t>.</w:t>
            </w:r>
            <w:r w:rsidRPr="00CE1C4F">
              <w:rPr>
                <w:rFonts w:cstheme="minorHAnsi"/>
                <w:color w:val="000000" w:themeColor="text1"/>
                <w:sz w:val="24"/>
                <w:szCs w:val="24"/>
              </w:rPr>
              <w:t>g</w:t>
            </w:r>
            <w:r w:rsidR="009C6E5E" w:rsidRPr="00CE1C4F">
              <w:rPr>
                <w:rFonts w:cstheme="minorHAnsi"/>
                <w:color w:val="000000" w:themeColor="text1"/>
                <w:sz w:val="24"/>
                <w:szCs w:val="24"/>
              </w:rPr>
              <w:t>.</w:t>
            </w:r>
            <w:r w:rsidRPr="00CE1C4F">
              <w:rPr>
                <w:rFonts w:cstheme="minorHAnsi"/>
                <w:color w:val="000000" w:themeColor="text1"/>
                <w:sz w:val="24"/>
                <w:szCs w:val="24"/>
              </w:rPr>
              <w:t xml:space="preserve"> sponsorship, own resources, other funding sources)</w:t>
            </w:r>
          </w:p>
        </w:tc>
        <w:tc>
          <w:tcPr>
            <w:tcW w:w="2126" w:type="dxa"/>
            <w:shd w:val="clear" w:color="auto" w:fill="auto"/>
            <w:vAlign w:val="center"/>
          </w:tcPr>
          <w:p w14:paraId="67587629" w14:textId="77777777" w:rsidR="007D59C4" w:rsidRPr="00CE1C4F" w:rsidRDefault="007D59C4" w:rsidP="00C921A9">
            <w:pPr>
              <w:spacing w:line="240" w:lineRule="auto"/>
              <w:jc w:val="center"/>
              <w:rPr>
                <w:rFonts w:cstheme="minorHAnsi"/>
                <w:b/>
                <w:color w:val="000000" w:themeColor="text1"/>
                <w:sz w:val="24"/>
                <w:szCs w:val="24"/>
              </w:rPr>
            </w:pPr>
            <w:r w:rsidRPr="00CE1C4F">
              <w:rPr>
                <w:rFonts w:cstheme="minorHAnsi"/>
                <w:b/>
                <w:color w:val="000000" w:themeColor="text1"/>
                <w:sz w:val="24"/>
                <w:szCs w:val="24"/>
              </w:rPr>
              <w:t>ESTIMATED INCOME (€)</w:t>
            </w:r>
          </w:p>
        </w:tc>
      </w:tr>
      <w:tr w:rsidR="00CE1C4F" w:rsidRPr="00CE1C4F" w14:paraId="314AA26D" w14:textId="77777777" w:rsidTr="00680980">
        <w:trPr>
          <w:trHeight w:val="540"/>
        </w:trPr>
        <w:tc>
          <w:tcPr>
            <w:tcW w:w="7133" w:type="dxa"/>
            <w:shd w:val="clear" w:color="auto" w:fill="auto"/>
            <w:vAlign w:val="center"/>
          </w:tcPr>
          <w:p w14:paraId="4363C6CB" w14:textId="77777777" w:rsidR="007D59C4" w:rsidRPr="00CE1C4F" w:rsidRDefault="007D59C4" w:rsidP="00C921A9">
            <w:pPr>
              <w:spacing w:line="240" w:lineRule="auto"/>
              <w:jc w:val="center"/>
              <w:rPr>
                <w:rFonts w:cstheme="minorHAnsi"/>
                <w:color w:val="000000" w:themeColor="text1"/>
                <w:sz w:val="24"/>
                <w:szCs w:val="24"/>
              </w:rPr>
            </w:pPr>
          </w:p>
        </w:tc>
        <w:tc>
          <w:tcPr>
            <w:tcW w:w="2126" w:type="dxa"/>
            <w:shd w:val="clear" w:color="auto" w:fill="auto"/>
            <w:vAlign w:val="center"/>
          </w:tcPr>
          <w:p w14:paraId="65CE2ABE"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740A809D" w14:textId="77777777" w:rsidTr="00680980">
        <w:trPr>
          <w:trHeight w:val="540"/>
        </w:trPr>
        <w:tc>
          <w:tcPr>
            <w:tcW w:w="7133" w:type="dxa"/>
            <w:shd w:val="clear" w:color="auto" w:fill="auto"/>
            <w:vAlign w:val="center"/>
          </w:tcPr>
          <w:p w14:paraId="1745FC8D" w14:textId="77777777" w:rsidR="007D59C4" w:rsidRPr="00CE1C4F" w:rsidRDefault="007D59C4" w:rsidP="00C921A9">
            <w:pPr>
              <w:spacing w:line="240" w:lineRule="auto"/>
              <w:jc w:val="center"/>
              <w:rPr>
                <w:rFonts w:cstheme="minorHAnsi"/>
                <w:color w:val="000000" w:themeColor="text1"/>
                <w:sz w:val="24"/>
                <w:szCs w:val="24"/>
              </w:rPr>
            </w:pPr>
          </w:p>
        </w:tc>
        <w:tc>
          <w:tcPr>
            <w:tcW w:w="2126" w:type="dxa"/>
            <w:shd w:val="clear" w:color="auto" w:fill="auto"/>
            <w:vAlign w:val="center"/>
          </w:tcPr>
          <w:p w14:paraId="72F6759A"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7BD5478B" w14:textId="77777777" w:rsidTr="00680980">
        <w:trPr>
          <w:trHeight w:val="540"/>
        </w:trPr>
        <w:tc>
          <w:tcPr>
            <w:tcW w:w="7133" w:type="dxa"/>
            <w:shd w:val="clear" w:color="auto" w:fill="auto"/>
            <w:vAlign w:val="center"/>
          </w:tcPr>
          <w:p w14:paraId="51F507FC" w14:textId="77777777" w:rsidR="007D59C4" w:rsidRPr="00CE1C4F" w:rsidRDefault="007D59C4" w:rsidP="00C921A9">
            <w:pPr>
              <w:spacing w:line="240" w:lineRule="auto"/>
              <w:jc w:val="center"/>
              <w:rPr>
                <w:rFonts w:cstheme="minorHAnsi"/>
                <w:color w:val="000000" w:themeColor="text1"/>
                <w:sz w:val="24"/>
                <w:szCs w:val="24"/>
              </w:rPr>
            </w:pPr>
          </w:p>
        </w:tc>
        <w:tc>
          <w:tcPr>
            <w:tcW w:w="2126" w:type="dxa"/>
            <w:shd w:val="clear" w:color="auto" w:fill="auto"/>
            <w:vAlign w:val="center"/>
          </w:tcPr>
          <w:p w14:paraId="40403F9D" w14:textId="77777777" w:rsidR="007D59C4" w:rsidRPr="00CE1C4F" w:rsidRDefault="007D59C4" w:rsidP="00C921A9">
            <w:pPr>
              <w:spacing w:line="240" w:lineRule="auto"/>
              <w:jc w:val="center"/>
              <w:rPr>
                <w:rFonts w:cstheme="minorHAnsi"/>
                <w:color w:val="000000" w:themeColor="text1"/>
                <w:sz w:val="24"/>
                <w:szCs w:val="24"/>
              </w:rPr>
            </w:pPr>
          </w:p>
        </w:tc>
      </w:tr>
      <w:tr w:rsidR="00CE1C4F" w:rsidRPr="00CE1C4F" w14:paraId="719CC8C7" w14:textId="77777777" w:rsidTr="00680980">
        <w:trPr>
          <w:trHeight w:val="540"/>
        </w:trPr>
        <w:tc>
          <w:tcPr>
            <w:tcW w:w="7133" w:type="dxa"/>
            <w:shd w:val="clear" w:color="auto" w:fill="auto"/>
            <w:vAlign w:val="center"/>
          </w:tcPr>
          <w:p w14:paraId="402693B6" w14:textId="77777777" w:rsidR="007D59C4" w:rsidRPr="00CE1C4F" w:rsidRDefault="007D59C4" w:rsidP="00C921A9">
            <w:pPr>
              <w:spacing w:line="240" w:lineRule="auto"/>
              <w:rPr>
                <w:rFonts w:cstheme="minorHAnsi"/>
                <w:color w:val="000000" w:themeColor="text1"/>
                <w:sz w:val="24"/>
                <w:szCs w:val="24"/>
              </w:rPr>
            </w:pPr>
            <w:r w:rsidRPr="00CE1C4F">
              <w:rPr>
                <w:rFonts w:cstheme="minorHAnsi"/>
                <w:color w:val="000000" w:themeColor="text1"/>
                <w:sz w:val="24"/>
                <w:szCs w:val="24"/>
              </w:rPr>
              <w:t>TOTAL ESTIMATED INCOME</w:t>
            </w:r>
          </w:p>
        </w:tc>
        <w:tc>
          <w:tcPr>
            <w:tcW w:w="2126" w:type="dxa"/>
            <w:shd w:val="clear" w:color="auto" w:fill="auto"/>
            <w:vAlign w:val="center"/>
          </w:tcPr>
          <w:p w14:paraId="22FD7C78" w14:textId="77777777" w:rsidR="007D59C4" w:rsidRPr="00CE1C4F" w:rsidRDefault="007D59C4" w:rsidP="00C921A9">
            <w:pPr>
              <w:spacing w:line="240" w:lineRule="auto"/>
              <w:jc w:val="center"/>
              <w:rPr>
                <w:rFonts w:cstheme="minorHAnsi"/>
                <w:color w:val="000000" w:themeColor="text1"/>
                <w:sz w:val="24"/>
                <w:szCs w:val="24"/>
              </w:rPr>
            </w:pPr>
          </w:p>
        </w:tc>
      </w:tr>
    </w:tbl>
    <w:p w14:paraId="26CF7B8C" w14:textId="77777777" w:rsidR="007D59C4" w:rsidRPr="00CE1C4F" w:rsidRDefault="007D59C4" w:rsidP="00C921A9">
      <w:pPr>
        <w:spacing w:line="240" w:lineRule="auto"/>
        <w:rPr>
          <w:rFonts w:cstheme="minorHAnsi"/>
          <w:color w:val="000000" w:themeColor="text1"/>
          <w:sz w:val="24"/>
          <w:szCs w:val="24"/>
        </w:rPr>
      </w:pPr>
    </w:p>
    <w:p w14:paraId="00C36A14" w14:textId="77777777" w:rsidR="007D59C4" w:rsidRPr="00CE1C4F" w:rsidRDefault="007D59C4" w:rsidP="00C921A9">
      <w:pPr>
        <w:spacing w:line="240" w:lineRule="auto"/>
        <w:rPr>
          <w:rFonts w:cstheme="minorHAnsi"/>
          <w:color w:val="000000" w:themeColor="text1"/>
          <w:sz w:val="24"/>
          <w:szCs w:val="24"/>
        </w:rPr>
      </w:pPr>
      <w:r w:rsidRPr="00CE1C4F">
        <w:rPr>
          <w:rFonts w:cstheme="minorHAnsi"/>
          <w:b/>
          <w:color w:val="000000" w:themeColor="text1"/>
          <w:sz w:val="24"/>
          <w:szCs w:val="24"/>
        </w:rPr>
        <w:t xml:space="preserve">TOTAL AMOUNT SOUGHT FROM </w:t>
      </w:r>
      <w:r w:rsidR="00680980" w:rsidRPr="00CE1C4F">
        <w:rPr>
          <w:rFonts w:cstheme="minorHAnsi"/>
          <w:b/>
          <w:color w:val="000000" w:themeColor="text1"/>
          <w:sz w:val="24"/>
          <w:szCs w:val="24"/>
        </w:rPr>
        <w:t>KILKENNY</w:t>
      </w:r>
      <w:r w:rsidRPr="00CE1C4F">
        <w:rPr>
          <w:rFonts w:cstheme="minorHAnsi"/>
          <w:b/>
          <w:color w:val="000000" w:themeColor="text1"/>
          <w:sz w:val="24"/>
          <w:szCs w:val="24"/>
        </w:rPr>
        <w:t xml:space="preserve"> COUNTY COUNCIL: </w:t>
      </w:r>
      <w:r w:rsidRPr="00CE1C4F">
        <w:rPr>
          <w:rFonts w:cstheme="minorHAnsi"/>
          <w:color w:val="000000" w:themeColor="text1"/>
          <w:sz w:val="24"/>
          <w:szCs w:val="24"/>
        </w:rPr>
        <w:t>€_______________</w:t>
      </w:r>
      <w:r w:rsidR="00BA21E4" w:rsidRPr="00CE1C4F">
        <w:rPr>
          <w:rFonts w:cstheme="minorHAnsi"/>
          <w:color w:val="000000" w:themeColor="text1"/>
          <w:sz w:val="24"/>
          <w:szCs w:val="24"/>
        </w:rPr>
        <w:t>_______</w:t>
      </w:r>
    </w:p>
    <w:p w14:paraId="63C927ED" w14:textId="77777777" w:rsidR="00BA21E4" w:rsidRPr="00CE1C4F" w:rsidRDefault="00BA21E4" w:rsidP="00C921A9">
      <w:pPr>
        <w:spacing w:line="240" w:lineRule="auto"/>
        <w:rPr>
          <w:rFonts w:cstheme="minorHAnsi"/>
          <w:color w:val="000000" w:themeColor="text1"/>
          <w:sz w:val="24"/>
          <w:szCs w:val="24"/>
        </w:rPr>
      </w:pPr>
    </w:p>
    <w:p w14:paraId="370DA4D0" w14:textId="77777777" w:rsidR="00B90009" w:rsidRPr="00CE1C4F" w:rsidRDefault="00BA21E4" w:rsidP="00C921A9">
      <w:pPr>
        <w:spacing w:line="240" w:lineRule="auto"/>
        <w:rPr>
          <w:rFonts w:cstheme="minorHAnsi"/>
          <w:b/>
          <w:color w:val="000000" w:themeColor="text1"/>
          <w:sz w:val="24"/>
          <w:szCs w:val="24"/>
        </w:rPr>
      </w:pPr>
      <w:r w:rsidRPr="00CE1C4F">
        <w:rPr>
          <w:rFonts w:cstheme="minorHAnsi"/>
          <w:b/>
          <w:noProof/>
          <w:color w:val="000000" w:themeColor="text1"/>
          <w:sz w:val="24"/>
          <w:szCs w:val="24"/>
          <w:lang w:val="en-GB" w:eastAsia="en-GB"/>
        </w:rPr>
        <mc:AlternateContent>
          <mc:Choice Requires="wps">
            <w:drawing>
              <wp:anchor distT="0" distB="0" distL="114300" distR="114300" simplePos="0" relativeHeight="251665408" behindDoc="0" locked="0" layoutInCell="1" allowOverlap="1" wp14:anchorId="47765691" wp14:editId="21E3C3C2">
                <wp:simplePos x="0" y="0"/>
                <wp:positionH relativeFrom="column">
                  <wp:posOffset>-180975</wp:posOffset>
                </wp:positionH>
                <wp:positionV relativeFrom="paragraph">
                  <wp:posOffset>346710</wp:posOffset>
                </wp:positionV>
                <wp:extent cx="6172200" cy="105918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059180"/>
                        </a:xfrm>
                        <a:prstGeom prst="rect">
                          <a:avLst/>
                        </a:prstGeom>
                        <a:noFill/>
                        <a:ln>
                          <a:noFill/>
                        </a:ln>
                        <a:effectLst/>
                      </wps:spPr>
                      <wps:txbx>
                        <w:txbxContent>
                          <w:p w14:paraId="4B34F3B7" w14:textId="77777777" w:rsidR="00D36DB2" w:rsidRPr="00BF585C" w:rsidRDefault="00D36DB2" w:rsidP="00BA21E4">
                            <w:pPr>
                              <w:pBdr>
                                <w:top w:val="single" w:sz="4" w:space="1" w:color="auto"/>
                                <w:left w:val="single" w:sz="4" w:space="0"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65691" id="Text Box 1" o:spid="_x0000_s1028" type="#_x0000_t202" style="position:absolute;margin-left:-14.25pt;margin-top:27.3pt;width:486pt;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" filled="f" stroked="f">
                <v:textbox>
                  <w:txbxContent>
                    <w:p w14:paraId="4B34F3B7" w14:textId="77777777" w:rsidR="00D36DB2" w:rsidRPr="00BF585C" w:rsidRDefault="00D36DB2" w:rsidP="00BA21E4">
                      <w:pPr>
                        <w:pBdr>
                          <w:top w:val="single" w:sz="4" w:space="1" w:color="auto"/>
                          <w:left w:val="single" w:sz="4" w:space="0" w:color="auto"/>
                          <w:bottom w:val="single" w:sz="4" w:space="1" w:color="auto"/>
                          <w:right w:val="single" w:sz="4" w:space="4" w:color="auto"/>
                        </w:pBdr>
                      </w:pPr>
                    </w:p>
                  </w:txbxContent>
                </v:textbox>
                <w10:wrap type="square"/>
              </v:shape>
            </w:pict>
          </mc:Fallback>
        </mc:AlternateContent>
      </w:r>
      <w:r w:rsidR="00B90009" w:rsidRPr="00CE1C4F">
        <w:rPr>
          <w:rFonts w:cstheme="minorHAnsi"/>
          <w:b/>
          <w:color w:val="000000" w:themeColor="text1"/>
          <w:sz w:val="24"/>
          <w:szCs w:val="24"/>
        </w:rPr>
        <w:t>If a shortfall occurs, how do you propose to fund the shortfall for the project?</w:t>
      </w:r>
    </w:p>
    <w:p w14:paraId="21788C37" w14:textId="77777777" w:rsidR="00BA21E4" w:rsidRPr="00CE1C4F" w:rsidRDefault="00BA21E4" w:rsidP="00C921A9">
      <w:pPr>
        <w:spacing w:line="240" w:lineRule="auto"/>
        <w:rPr>
          <w:rFonts w:cstheme="minorHAnsi"/>
          <w:b/>
          <w:color w:val="000000" w:themeColor="text1"/>
          <w:sz w:val="24"/>
          <w:szCs w:val="24"/>
        </w:rPr>
      </w:pPr>
    </w:p>
    <w:p w14:paraId="28A7ECDA" w14:textId="77777777" w:rsidR="007D59C4" w:rsidRPr="00CE1C4F" w:rsidRDefault="007D59C4" w:rsidP="00C921A9">
      <w:pPr>
        <w:spacing w:line="240" w:lineRule="auto"/>
        <w:rPr>
          <w:rFonts w:cstheme="minorHAnsi"/>
          <w:color w:val="000000" w:themeColor="text1"/>
          <w:sz w:val="24"/>
          <w:szCs w:val="24"/>
        </w:rPr>
      </w:pPr>
      <w:r w:rsidRPr="00CE1C4F">
        <w:rPr>
          <w:rFonts w:cstheme="minorHAnsi"/>
          <w:b/>
          <w:color w:val="000000" w:themeColor="text1"/>
          <w:sz w:val="24"/>
          <w:szCs w:val="24"/>
        </w:rPr>
        <w:lastRenderedPageBreak/>
        <w:t>Has this project received or applied for other sources of funding? Ye</w:t>
      </w:r>
      <w:r w:rsidR="009C6E5E" w:rsidRPr="00CE1C4F">
        <w:rPr>
          <w:rFonts w:cstheme="minorHAnsi"/>
          <w:b/>
          <w:color w:val="000000" w:themeColor="text1"/>
          <w:sz w:val="24"/>
          <w:szCs w:val="24"/>
        </w:rPr>
        <w:t>s</w:t>
      </w:r>
      <w:r w:rsidRPr="00CE1C4F">
        <w:rPr>
          <w:rFonts w:cstheme="minorHAnsi"/>
          <w:color w:val="000000" w:themeColor="text1"/>
          <w:sz w:val="24"/>
          <w:szCs w:val="24"/>
        </w:rPr>
        <w:t xml:space="preserve">____      </w:t>
      </w:r>
      <w:r w:rsidRPr="00CE1C4F">
        <w:rPr>
          <w:rFonts w:cstheme="minorHAnsi"/>
          <w:b/>
          <w:color w:val="000000" w:themeColor="text1"/>
          <w:sz w:val="24"/>
          <w:szCs w:val="24"/>
        </w:rPr>
        <w:t xml:space="preserve">No  </w:t>
      </w:r>
      <w:r w:rsidRPr="00CE1C4F">
        <w:rPr>
          <w:rFonts w:cstheme="minorHAnsi"/>
          <w:color w:val="000000" w:themeColor="text1"/>
          <w:sz w:val="24"/>
          <w:szCs w:val="24"/>
        </w:rPr>
        <w:t xml:space="preserve">____  </w:t>
      </w:r>
    </w:p>
    <w:p w14:paraId="4D363CFD" w14:textId="77777777" w:rsidR="007D59C4" w:rsidRPr="00CE1C4F" w:rsidRDefault="007D59C4" w:rsidP="00C921A9">
      <w:pPr>
        <w:spacing w:line="240" w:lineRule="auto"/>
        <w:rPr>
          <w:rFonts w:cstheme="minorHAnsi"/>
          <w:color w:val="000000" w:themeColor="text1"/>
          <w:sz w:val="24"/>
          <w:szCs w:val="24"/>
        </w:rPr>
      </w:pPr>
      <w:r w:rsidRPr="00CE1C4F">
        <w:rPr>
          <w:rFonts w:cstheme="minorHAnsi"/>
          <w:b/>
          <w:noProof/>
          <w:color w:val="000000" w:themeColor="text1"/>
          <w:sz w:val="24"/>
          <w:szCs w:val="24"/>
          <w:lang w:val="en-GB" w:eastAsia="en-GB"/>
        </w:rPr>
        <mc:AlternateContent>
          <mc:Choice Requires="wps">
            <w:drawing>
              <wp:anchor distT="0" distB="0" distL="114300" distR="114300" simplePos="0" relativeHeight="251663360" behindDoc="0" locked="0" layoutInCell="1" allowOverlap="1" wp14:anchorId="39D99D1A" wp14:editId="6C6CCE0D">
                <wp:simplePos x="0" y="0"/>
                <wp:positionH relativeFrom="margin">
                  <wp:align>left</wp:align>
                </wp:positionH>
                <wp:positionV relativeFrom="paragraph">
                  <wp:posOffset>279400</wp:posOffset>
                </wp:positionV>
                <wp:extent cx="6172200" cy="107632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076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3F94D" w14:textId="77777777" w:rsidR="007D59C4" w:rsidRPr="00BF585C" w:rsidRDefault="007D59C4" w:rsidP="007D59C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D99D1A" id="Text Box 12" o:spid="_x0000_s1029" type="#_x0000_t202" style="position:absolute;margin-left:0;margin-top:22pt;width:486pt;height:8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" filled="f" stroked="f">
                <v:textbox>
                  <w:txbxContent>
                    <w:p w14:paraId="6673F94D" w14:textId="77777777" w:rsidR="007D59C4" w:rsidRPr="00BF585C" w:rsidRDefault="007D59C4" w:rsidP="007D59C4">
                      <w:pPr>
                        <w:pBdr>
                          <w:top w:val="single" w:sz="4" w:space="1" w:color="auto"/>
                          <w:left w:val="single" w:sz="4" w:space="4" w:color="auto"/>
                          <w:bottom w:val="single" w:sz="4" w:space="1" w:color="auto"/>
                          <w:right w:val="single" w:sz="4" w:space="4" w:color="auto"/>
                        </w:pBdr>
                      </w:pPr>
                    </w:p>
                  </w:txbxContent>
                </v:textbox>
                <w10:wrap type="square" anchorx="margin"/>
              </v:shape>
            </w:pict>
          </mc:Fallback>
        </mc:AlternateContent>
      </w:r>
      <w:r w:rsidRPr="00CE1C4F">
        <w:rPr>
          <w:rFonts w:cstheme="minorHAnsi"/>
          <w:color w:val="000000" w:themeColor="text1"/>
          <w:sz w:val="24"/>
          <w:szCs w:val="24"/>
        </w:rPr>
        <w:t>If yes, please state the source and amount of funding:</w:t>
      </w:r>
    </w:p>
    <w:p w14:paraId="34CE8EED" w14:textId="77777777" w:rsidR="00B90009" w:rsidRPr="00CE1C4F" w:rsidRDefault="00B90009" w:rsidP="00C921A9">
      <w:pPr>
        <w:spacing w:line="240" w:lineRule="auto"/>
        <w:rPr>
          <w:rFonts w:cstheme="minorHAnsi"/>
          <w:color w:val="000000" w:themeColor="text1"/>
          <w:sz w:val="24"/>
          <w:szCs w:val="24"/>
        </w:rPr>
      </w:pPr>
      <w:r w:rsidRPr="00CE1C4F">
        <w:rPr>
          <w:rFonts w:cstheme="minorHAnsi"/>
          <w:color w:val="000000" w:themeColor="text1"/>
          <w:sz w:val="24"/>
          <w:szCs w:val="24"/>
        </w:rPr>
        <w:t>Please note that no double funding from Kilkenny County Council is allowed.</w:t>
      </w:r>
    </w:p>
    <w:p w14:paraId="734DEBD7" w14:textId="77777777" w:rsidR="00680980" w:rsidRPr="00CE1C4F" w:rsidRDefault="00680980" w:rsidP="00C921A9">
      <w:pPr>
        <w:spacing w:line="240" w:lineRule="auto"/>
        <w:rPr>
          <w:rFonts w:cstheme="minorHAnsi"/>
          <w:color w:val="000000" w:themeColor="text1"/>
          <w:sz w:val="24"/>
          <w:szCs w:val="24"/>
        </w:rPr>
      </w:pPr>
    </w:p>
    <w:p w14:paraId="0F5D9DD4" w14:textId="77777777" w:rsidR="007D59C4" w:rsidRPr="00CE1C4F" w:rsidRDefault="007D59C4" w:rsidP="00C921A9">
      <w:pPr>
        <w:tabs>
          <w:tab w:val="num" w:pos="567"/>
        </w:tabs>
        <w:spacing w:line="240" w:lineRule="auto"/>
        <w:rPr>
          <w:rFonts w:cstheme="minorHAnsi"/>
          <w:b/>
          <w:color w:val="000000" w:themeColor="text1"/>
          <w:sz w:val="24"/>
          <w:szCs w:val="24"/>
        </w:rPr>
      </w:pPr>
      <w:r w:rsidRPr="00CE1C4F">
        <w:rPr>
          <w:rFonts w:cstheme="minorHAnsi"/>
          <w:b/>
          <w:color w:val="000000" w:themeColor="text1"/>
          <w:sz w:val="24"/>
          <w:szCs w:val="24"/>
        </w:rPr>
        <w:t>PROMOTION</w:t>
      </w:r>
    </w:p>
    <w:p w14:paraId="157C9846" w14:textId="77777777" w:rsidR="00BA21E4" w:rsidRPr="00CE1C4F" w:rsidRDefault="00BA21E4" w:rsidP="00C921A9">
      <w:pPr>
        <w:spacing w:line="240" w:lineRule="auto"/>
        <w:rPr>
          <w:rFonts w:cstheme="minorHAnsi"/>
          <w:color w:val="000000" w:themeColor="text1"/>
          <w:sz w:val="24"/>
          <w:szCs w:val="24"/>
        </w:rPr>
      </w:pPr>
      <w:r w:rsidRPr="00CE1C4F">
        <w:rPr>
          <w:rFonts w:cstheme="minorHAnsi"/>
          <w:b/>
          <w:noProof/>
          <w:color w:val="000000" w:themeColor="text1"/>
          <w:sz w:val="24"/>
          <w:szCs w:val="24"/>
          <w:lang w:val="en-GB" w:eastAsia="en-GB"/>
        </w:rPr>
        <mc:AlternateContent>
          <mc:Choice Requires="wps">
            <w:drawing>
              <wp:anchor distT="0" distB="0" distL="114300" distR="114300" simplePos="0" relativeHeight="251662336" behindDoc="0" locked="0" layoutInCell="1" allowOverlap="1" wp14:anchorId="2529C03C" wp14:editId="4DC08CD9">
                <wp:simplePos x="0" y="0"/>
                <wp:positionH relativeFrom="margin">
                  <wp:align>left</wp:align>
                </wp:positionH>
                <wp:positionV relativeFrom="paragraph">
                  <wp:posOffset>445770</wp:posOffset>
                </wp:positionV>
                <wp:extent cx="6172200" cy="178117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781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15D8C8" w14:textId="77777777" w:rsidR="007D59C4" w:rsidRDefault="007D59C4" w:rsidP="007D59C4">
                            <w:pPr>
                              <w:pBdr>
                                <w:top w:val="single" w:sz="4" w:space="1" w:color="auto"/>
                                <w:left w:val="single" w:sz="4" w:space="4" w:color="auto"/>
                                <w:bottom w:val="single" w:sz="4" w:space="1" w:color="auto"/>
                                <w:right w:val="single" w:sz="4" w:space="4" w:color="auto"/>
                              </w:pBdr>
                            </w:pPr>
                          </w:p>
                          <w:p w14:paraId="402A5822" w14:textId="77777777" w:rsidR="00E479CF" w:rsidRDefault="00E479CF" w:rsidP="007D59C4">
                            <w:pPr>
                              <w:pBdr>
                                <w:top w:val="single" w:sz="4" w:space="1" w:color="auto"/>
                                <w:left w:val="single" w:sz="4" w:space="4" w:color="auto"/>
                                <w:bottom w:val="single" w:sz="4" w:space="1" w:color="auto"/>
                                <w:right w:val="single" w:sz="4" w:space="4" w:color="auto"/>
                              </w:pBdr>
                            </w:pPr>
                          </w:p>
                          <w:p w14:paraId="3383E459" w14:textId="77777777" w:rsidR="00BA21E4" w:rsidRDefault="00BA21E4" w:rsidP="007D59C4">
                            <w:pPr>
                              <w:pBdr>
                                <w:top w:val="single" w:sz="4" w:space="1" w:color="auto"/>
                                <w:left w:val="single" w:sz="4" w:space="4" w:color="auto"/>
                                <w:bottom w:val="single" w:sz="4" w:space="1" w:color="auto"/>
                                <w:right w:val="single" w:sz="4" w:space="4" w:color="auto"/>
                              </w:pBdr>
                            </w:pPr>
                          </w:p>
                          <w:p w14:paraId="65DBF58F" w14:textId="77777777" w:rsidR="00BA21E4" w:rsidRPr="00BF585C" w:rsidRDefault="00BA21E4" w:rsidP="007D59C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29C03C" id="Text Box 13" o:spid="_x0000_s1030" type="#_x0000_t202" style="position:absolute;margin-left:0;margin-top:35.1pt;width:486pt;height:14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" filled="f" stroked="f">
                <v:textbox>
                  <w:txbxContent>
                    <w:p w14:paraId="6B15D8C8" w14:textId="77777777" w:rsidR="007D59C4" w:rsidRDefault="007D59C4" w:rsidP="007D59C4">
                      <w:pPr>
                        <w:pBdr>
                          <w:top w:val="single" w:sz="4" w:space="1" w:color="auto"/>
                          <w:left w:val="single" w:sz="4" w:space="4" w:color="auto"/>
                          <w:bottom w:val="single" w:sz="4" w:space="1" w:color="auto"/>
                          <w:right w:val="single" w:sz="4" w:space="4" w:color="auto"/>
                        </w:pBdr>
                      </w:pPr>
                    </w:p>
                    <w:p w14:paraId="402A5822" w14:textId="77777777" w:rsidR="00E479CF" w:rsidRDefault="00E479CF" w:rsidP="007D59C4">
                      <w:pPr>
                        <w:pBdr>
                          <w:top w:val="single" w:sz="4" w:space="1" w:color="auto"/>
                          <w:left w:val="single" w:sz="4" w:space="4" w:color="auto"/>
                          <w:bottom w:val="single" w:sz="4" w:space="1" w:color="auto"/>
                          <w:right w:val="single" w:sz="4" w:space="4" w:color="auto"/>
                        </w:pBdr>
                      </w:pPr>
                    </w:p>
                    <w:p w14:paraId="3383E459" w14:textId="77777777" w:rsidR="00BA21E4" w:rsidRDefault="00BA21E4" w:rsidP="007D59C4">
                      <w:pPr>
                        <w:pBdr>
                          <w:top w:val="single" w:sz="4" w:space="1" w:color="auto"/>
                          <w:left w:val="single" w:sz="4" w:space="4" w:color="auto"/>
                          <w:bottom w:val="single" w:sz="4" w:space="1" w:color="auto"/>
                          <w:right w:val="single" w:sz="4" w:space="4" w:color="auto"/>
                        </w:pBdr>
                      </w:pPr>
                    </w:p>
                    <w:p w14:paraId="65DBF58F" w14:textId="77777777" w:rsidR="00BA21E4" w:rsidRPr="00BF585C" w:rsidRDefault="00BA21E4" w:rsidP="007D59C4">
                      <w:pPr>
                        <w:pBdr>
                          <w:top w:val="single" w:sz="4" w:space="1" w:color="auto"/>
                          <w:left w:val="single" w:sz="4" w:space="4" w:color="auto"/>
                          <w:bottom w:val="single" w:sz="4" w:space="1" w:color="auto"/>
                          <w:right w:val="single" w:sz="4" w:space="4" w:color="auto"/>
                        </w:pBdr>
                      </w:pPr>
                    </w:p>
                  </w:txbxContent>
                </v:textbox>
                <w10:wrap type="square" anchorx="margin"/>
              </v:shape>
            </w:pict>
          </mc:Fallback>
        </mc:AlternateContent>
      </w:r>
      <w:r w:rsidR="007D59C4" w:rsidRPr="00CE1C4F">
        <w:rPr>
          <w:rFonts w:cstheme="minorHAnsi"/>
          <w:color w:val="000000" w:themeColor="text1"/>
          <w:sz w:val="24"/>
          <w:szCs w:val="24"/>
        </w:rPr>
        <w:t xml:space="preserve">Please indicate how the project will be promoted, i.e. brochures, posters, radio, </w:t>
      </w:r>
      <w:proofErr w:type="spellStart"/>
      <w:r w:rsidR="007D59C4" w:rsidRPr="00CE1C4F">
        <w:rPr>
          <w:rFonts w:cstheme="minorHAnsi"/>
          <w:color w:val="000000" w:themeColor="text1"/>
          <w:sz w:val="24"/>
          <w:szCs w:val="24"/>
        </w:rPr>
        <w:t>facebook</w:t>
      </w:r>
      <w:proofErr w:type="spellEnd"/>
      <w:r w:rsidR="007D59C4" w:rsidRPr="00CE1C4F">
        <w:rPr>
          <w:rFonts w:cstheme="minorHAnsi"/>
          <w:color w:val="000000" w:themeColor="text1"/>
          <w:sz w:val="24"/>
          <w:szCs w:val="24"/>
        </w:rPr>
        <w:t xml:space="preserve">, Instagram, twitter, newspaper, etc.: </w:t>
      </w:r>
    </w:p>
    <w:p w14:paraId="67EA6921" w14:textId="77777777" w:rsidR="007D59C4" w:rsidRPr="00CE1C4F" w:rsidRDefault="007D59C4" w:rsidP="00C921A9">
      <w:pPr>
        <w:spacing w:line="240" w:lineRule="auto"/>
        <w:rPr>
          <w:rFonts w:cstheme="minorHAnsi"/>
          <w:b/>
          <w:color w:val="000000" w:themeColor="text1"/>
          <w:sz w:val="24"/>
          <w:szCs w:val="24"/>
        </w:rPr>
      </w:pPr>
      <w:r w:rsidRPr="00CE1C4F">
        <w:rPr>
          <w:rFonts w:cstheme="minorHAnsi"/>
          <w:b/>
          <w:color w:val="000000" w:themeColor="text1"/>
          <w:sz w:val="24"/>
          <w:szCs w:val="24"/>
        </w:rPr>
        <w:t>Please provide details of your experience in delivering projects of this nature</w:t>
      </w:r>
    </w:p>
    <w:p w14:paraId="26CFFD91"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143F70B4"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60D378BD"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2BCBD236"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454C3C81"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18BA075E" w14:textId="77777777" w:rsidR="007D59C4" w:rsidRPr="00CE1C4F" w:rsidRDefault="007D59C4" w:rsidP="000754E2">
      <w:pPr>
        <w:pBdr>
          <w:top w:val="single" w:sz="4" w:space="1" w:color="auto"/>
          <w:left w:val="single" w:sz="4" w:space="4" w:color="auto"/>
          <w:bottom w:val="single" w:sz="4" w:space="1" w:color="auto"/>
          <w:right w:val="single" w:sz="4" w:space="31" w:color="auto"/>
        </w:pBdr>
        <w:spacing w:line="240" w:lineRule="auto"/>
        <w:rPr>
          <w:rFonts w:cstheme="minorHAnsi"/>
          <w:color w:val="000000" w:themeColor="text1"/>
          <w:sz w:val="24"/>
          <w:szCs w:val="24"/>
        </w:rPr>
      </w:pPr>
    </w:p>
    <w:p w14:paraId="161592F6" w14:textId="77777777" w:rsidR="00371446" w:rsidRDefault="00371446" w:rsidP="00C921A9">
      <w:pPr>
        <w:spacing w:line="240" w:lineRule="auto"/>
        <w:jc w:val="center"/>
        <w:rPr>
          <w:rFonts w:cstheme="minorHAnsi"/>
          <w:b/>
          <w:color w:val="000000" w:themeColor="text1"/>
          <w:sz w:val="24"/>
          <w:szCs w:val="24"/>
        </w:rPr>
      </w:pPr>
    </w:p>
    <w:p w14:paraId="0BD4A4CA" w14:textId="77777777" w:rsidR="00371446" w:rsidRDefault="00371446" w:rsidP="00C921A9">
      <w:pPr>
        <w:spacing w:line="240" w:lineRule="auto"/>
        <w:jc w:val="center"/>
        <w:rPr>
          <w:rFonts w:cstheme="minorHAnsi"/>
          <w:b/>
          <w:color w:val="000000" w:themeColor="text1"/>
          <w:sz w:val="24"/>
          <w:szCs w:val="24"/>
        </w:rPr>
      </w:pPr>
    </w:p>
    <w:p w14:paraId="7B5B1FD8" w14:textId="77777777" w:rsidR="00371446" w:rsidRDefault="00371446" w:rsidP="00C921A9">
      <w:pPr>
        <w:spacing w:line="240" w:lineRule="auto"/>
        <w:jc w:val="center"/>
        <w:rPr>
          <w:rFonts w:cstheme="minorHAnsi"/>
          <w:b/>
          <w:color w:val="000000" w:themeColor="text1"/>
          <w:sz w:val="24"/>
          <w:szCs w:val="24"/>
        </w:rPr>
      </w:pPr>
    </w:p>
    <w:p w14:paraId="76D922AE" w14:textId="77777777" w:rsidR="00371446" w:rsidRDefault="00371446" w:rsidP="00C921A9">
      <w:pPr>
        <w:spacing w:line="240" w:lineRule="auto"/>
        <w:jc w:val="center"/>
        <w:rPr>
          <w:rFonts w:cstheme="minorHAnsi"/>
          <w:b/>
          <w:color w:val="000000" w:themeColor="text1"/>
          <w:sz w:val="24"/>
          <w:szCs w:val="24"/>
        </w:rPr>
      </w:pPr>
    </w:p>
    <w:p w14:paraId="3DF078B5" w14:textId="77777777" w:rsidR="00371446" w:rsidRDefault="00371446" w:rsidP="00C921A9">
      <w:pPr>
        <w:spacing w:line="240" w:lineRule="auto"/>
        <w:jc w:val="center"/>
        <w:rPr>
          <w:rFonts w:cstheme="minorHAnsi"/>
          <w:b/>
          <w:color w:val="000000" w:themeColor="text1"/>
          <w:sz w:val="24"/>
          <w:szCs w:val="24"/>
        </w:rPr>
      </w:pPr>
    </w:p>
    <w:p w14:paraId="1B896B70" w14:textId="77777777" w:rsidR="00371446" w:rsidRDefault="00371446" w:rsidP="00C921A9">
      <w:pPr>
        <w:spacing w:line="240" w:lineRule="auto"/>
        <w:jc w:val="center"/>
        <w:rPr>
          <w:rFonts w:cstheme="minorHAnsi"/>
          <w:b/>
          <w:color w:val="000000" w:themeColor="text1"/>
          <w:sz w:val="24"/>
          <w:szCs w:val="24"/>
        </w:rPr>
      </w:pPr>
    </w:p>
    <w:p w14:paraId="3E851B60" w14:textId="77777777" w:rsidR="00371446" w:rsidRDefault="00371446" w:rsidP="00C921A9">
      <w:pPr>
        <w:spacing w:line="240" w:lineRule="auto"/>
        <w:jc w:val="center"/>
        <w:rPr>
          <w:rFonts w:cstheme="minorHAnsi"/>
          <w:b/>
          <w:color w:val="000000" w:themeColor="text1"/>
          <w:sz w:val="24"/>
          <w:szCs w:val="24"/>
        </w:rPr>
      </w:pPr>
    </w:p>
    <w:p w14:paraId="33B96735" w14:textId="01EB64C2" w:rsidR="003A1108" w:rsidRPr="00CE1C4F" w:rsidRDefault="007D59C4" w:rsidP="00C921A9">
      <w:pPr>
        <w:spacing w:line="240" w:lineRule="auto"/>
        <w:jc w:val="center"/>
        <w:rPr>
          <w:rFonts w:cstheme="minorHAnsi"/>
          <w:b/>
          <w:color w:val="000000" w:themeColor="text1"/>
          <w:sz w:val="24"/>
          <w:szCs w:val="24"/>
        </w:rPr>
      </w:pPr>
      <w:r w:rsidRPr="00CE1C4F">
        <w:rPr>
          <w:rFonts w:cstheme="minorHAnsi"/>
          <w:b/>
          <w:color w:val="000000" w:themeColor="text1"/>
          <w:sz w:val="24"/>
          <w:szCs w:val="24"/>
        </w:rPr>
        <w:lastRenderedPageBreak/>
        <w:t>APPLICANT STATEMENT</w:t>
      </w:r>
    </w:p>
    <w:p w14:paraId="6AB92FB9" w14:textId="77777777" w:rsidR="00B90009" w:rsidRPr="00CE1C4F" w:rsidRDefault="00A25AAB" w:rsidP="00C921A9">
      <w:pPr>
        <w:spacing w:line="240" w:lineRule="auto"/>
        <w:jc w:val="both"/>
        <w:rPr>
          <w:rFonts w:cstheme="minorHAnsi"/>
          <w:b/>
          <w:color w:val="000000" w:themeColor="text1"/>
          <w:sz w:val="24"/>
          <w:szCs w:val="24"/>
        </w:rPr>
      </w:pPr>
      <w:r w:rsidRPr="00CE1C4F">
        <w:rPr>
          <w:rFonts w:cstheme="minorHAnsi"/>
          <w:color w:val="000000" w:themeColor="text1"/>
          <w:sz w:val="24"/>
          <w:szCs w:val="24"/>
        </w:rPr>
        <w:t xml:space="preserve">I have completed all relevant sections of this application form and confirm that all information provided is accurate. </w:t>
      </w:r>
      <w:r w:rsidR="00B90009" w:rsidRPr="00CE1C4F">
        <w:rPr>
          <w:rFonts w:cstheme="minorHAnsi"/>
          <w:color w:val="000000" w:themeColor="text1"/>
          <w:sz w:val="24"/>
          <w:szCs w:val="24"/>
        </w:rPr>
        <w:t>I am aware of the Council’s Guidelines for assistance.</w:t>
      </w:r>
    </w:p>
    <w:p w14:paraId="5D68B362" w14:textId="77777777" w:rsidR="00B90009" w:rsidRPr="00CE1C4F" w:rsidRDefault="00B90009" w:rsidP="00C921A9">
      <w:pPr>
        <w:pStyle w:val="BodyText"/>
        <w:jc w:val="left"/>
        <w:rPr>
          <w:rFonts w:asciiTheme="minorHAnsi" w:hAnsiTheme="minorHAnsi" w:cstheme="minorHAnsi"/>
          <w:color w:val="000000" w:themeColor="text1"/>
          <w:sz w:val="24"/>
          <w:szCs w:val="24"/>
        </w:rPr>
      </w:pPr>
    </w:p>
    <w:p w14:paraId="14B69504" w14:textId="77777777" w:rsidR="003A1108" w:rsidRPr="00CE1C4F" w:rsidRDefault="003A1108" w:rsidP="00C921A9">
      <w:pPr>
        <w:pStyle w:val="BodyText"/>
        <w:jc w:val="left"/>
        <w:rPr>
          <w:rFonts w:asciiTheme="minorHAnsi" w:hAnsiTheme="minorHAnsi" w:cstheme="minorHAnsi"/>
          <w:color w:val="000000" w:themeColor="text1"/>
          <w:sz w:val="24"/>
          <w:szCs w:val="24"/>
        </w:rPr>
      </w:pPr>
    </w:p>
    <w:p w14:paraId="3B7F68D6" w14:textId="77777777" w:rsidR="00A25AAB" w:rsidRPr="00CE1C4F" w:rsidRDefault="00A25AAB" w:rsidP="00C921A9">
      <w:pPr>
        <w:spacing w:line="240" w:lineRule="auto"/>
        <w:rPr>
          <w:rFonts w:cstheme="minorHAnsi"/>
          <w:color w:val="000000" w:themeColor="text1"/>
          <w:sz w:val="24"/>
          <w:szCs w:val="24"/>
        </w:rPr>
      </w:pPr>
      <w:r w:rsidRPr="00CE1C4F">
        <w:rPr>
          <w:rFonts w:cstheme="minorHAnsi"/>
          <w:color w:val="000000" w:themeColor="text1"/>
          <w:sz w:val="24"/>
          <w:szCs w:val="24"/>
        </w:rPr>
        <w:t>Name (printed): ______________________________</w:t>
      </w:r>
      <w:r w:rsidRPr="00CE1C4F">
        <w:rPr>
          <w:rFonts w:cstheme="minorHAnsi"/>
          <w:color w:val="000000" w:themeColor="text1"/>
          <w:sz w:val="24"/>
          <w:szCs w:val="24"/>
        </w:rPr>
        <w:tab/>
      </w:r>
    </w:p>
    <w:p w14:paraId="21E59DEE" w14:textId="77777777" w:rsidR="00A25AAB" w:rsidRPr="00CE1C4F" w:rsidRDefault="00A25AAB" w:rsidP="00C921A9">
      <w:pPr>
        <w:spacing w:line="240" w:lineRule="auto"/>
        <w:rPr>
          <w:rFonts w:cstheme="minorHAnsi"/>
          <w:color w:val="000000" w:themeColor="text1"/>
          <w:sz w:val="24"/>
          <w:szCs w:val="24"/>
        </w:rPr>
      </w:pPr>
    </w:p>
    <w:p w14:paraId="00E8722E" w14:textId="77777777" w:rsidR="00A25AAB" w:rsidRPr="00CE1C4F" w:rsidRDefault="00A25AAB" w:rsidP="00C921A9">
      <w:pPr>
        <w:spacing w:line="240" w:lineRule="auto"/>
        <w:rPr>
          <w:rFonts w:cstheme="minorHAnsi"/>
          <w:color w:val="000000" w:themeColor="text1"/>
          <w:sz w:val="24"/>
          <w:szCs w:val="24"/>
        </w:rPr>
      </w:pPr>
      <w:r w:rsidRPr="00CE1C4F">
        <w:rPr>
          <w:rFonts w:cstheme="minorHAnsi"/>
          <w:color w:val="000000" w:themeColor="text1"/>
          <w:sz w:val="24"/>
          <w:szCs w:val="24"/>
        </w:rPr>
        <w:t>Signature: ________________________________</w:t>
      </w:r>
      <w:r w:rsidR="009C6E5E" w:rsidRPr="00CE1C4F">
        <w:rPr>
          <w:rFonts w:cstheme="minorHAnsi"/>
          <w:color w:val="000000" w:themeColor="text1"/>
          <w:sz w:val="24"/>
          <w:szCs w:val="24"/>
        </w:rPr>
        <w:t>___</w:t>
      </w:r>
      <w:r w:rsidRPr="00CE1C4F">
        <w:rPr>
          <w:rFonts w:cstheme="minorHAnsi"/>
          <w:color w:val="000000" w:themeColor="text1"/>
          <w:sz w:val="24"/>
          <w:szCs w:val="24"/>
        </w:rPr>
        <w:tab/>
        <w:t>Date: _________________</w:t>
      </w:r>
    </w:p>
    <w:p w14:paraId="70710375" w14:textId="77777777" w:rsidR="00B90009" w:rsidRPr="00CE1C4F" w:rsidRDefault="00B90009" w:rsidP="00C921A9">
      <w:pPr>
        <w:pStyle w:val="BodyText"/>
        <w:jc w:val="left"/>
        <w:rPr>
          <w:rFonts w:asciiTheme="minorHAnsi" w:hAnsiTheme="minorHAnsi" w:cstheme="minorHAnsi"/>
          <w:color w:val="000000" w:themeColor="text1"/>
          <w:sz w:val="24"/>
          <w:szCs w:val="24"/>
        </w:rPr>
      </w:pPr>
    </w:p>
    <w:p w14:paraId="3A9E9AEA" w14:textId="77777777" w:rsidR="00B90009" w:rsidRPr="00CE1C4F" w:rsidRDefault="00B90009" w:rsidP="00C921A9">
      <w:pPr>
        <w:pStyle w:val="BodyText"/>
        <w:jc w:val="left"/>
        <w:rPr>
          <w:rFonts w:asciiTheme="minorHAnsi" w:hAnsiTheme="minorHAnsi" w:cstheme="minorHAnsi"/>
          <w:color w:val="000000" w:themeColor="text1"/>
          <w:sz w:val="24"/>
          <w:szCs w:val="24"/>
        </w:rPr>
      </w:pPr>
    </w:p>
    <w:p w14:paraId="71A9C850" w14:textId="5CAE33C8" w:rsidR="00B90009" w:rsidRPr="00CE1C4F" w:rsidRDefault="000E13B1" w:rsidP="00C921A9">
      <w:pPr>
        <w:pStyle w:val="BodyText"/>
        <w:tabs>
          <w:tab w:val="left" w:pos="-360"/>
        </w:tabs>
        <w:ind w:left="-18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r w:rsidR="00B90009" w:rsidRPr="00CE1C4F">
        <w:rPr>
          <w:rFonts w:asciiTheme="minorHAnsi" w:hAnsiTheme="minorHAnsi" w:cstheme="minorHAnsi"/>
          <w:color w:val="000000" w:themeColor="text1"/>
          <w:sz w:val="24"/>
          <w:szCs w:val="24"/>
        </w:rPr>
        <w:t xml:space="preserve">Please email completed forms to </w:t>
      </w:r>
      <w:hyperlink r:id="rId15" w:history="1">
        <w:r w:rsidRPr="008E2A04">
          <w:rPr>
            <w:rStyle w:val="Hyperlink"/>
            <w:rFonts w:asciiTheme="minorHAnsi" w:hAnsiTheme="minorHAnsi" w:cstheme="minorHAnsi"/>
            <w:sz w:val="24"/>
            <w:szCs w:val="24"/>
          </w:rPr>
          <w:t>sinead.dunphy@kilkennycoco.ie</w:t>
        </w:r>
      </w:hyperlink>
      <w:r w:rsidR="00B90009" w:rsidRPr="00CE1C4F">
        <w:rPr>
          <w:rFonts w:asciiTheme="minorHAnsi" w:hAnsiTheme="minorHAnsi" w:cstheme="minorHAnsi"/>
          <w:color w:val="000000" w:themeColor="text1"/>
          <w:sz w:val="24"/>
          <w:szCs w:val="24"/>
        </w:rPr>
        <w:t xml:space="preserve"> </w:t>
      </w:r>
      <w:r w:rsidR="000754E2" w:rsidRPr="00670406">
        <w:rPr>
          <w:rFonts w:asciiTheme="minorHAnsi" w:hAnsiTheme="minorHAnsi" w:cstheme="minorHAnsi"/>
          <w:color w:val="000000" w:themeColor="text1"/>
          <w:sz w:val="24"/>
          <w:szCs w:val="24"/>
        </w:rPr>
        <w:t>15</w:t>
      </w:r>
      <w:r w:rsidR="009A7E88" w:rsidRPr="00670406">
        <w:rPr>
          <w:rFonts w:asciiTheme="minorHAnsi" w:hAnsiTheme="minorHAnsi" w:cstheme="minorHAnsi"/>
          <w:color w:val="000000" w:themeColor="text1"/>
          <w:sz w:val="24"/>
          <w:szCs w:val="24"/>
          <w:vertAlign w:val="superscript"/>
        </w:rPr>
        <w:t>th</w:t>
      </w:r>
      <w:r w:rsidR="009A7E88" w:rsidRPr="00670406">
        <w:rPr>
          <w:rFonts w:asciiTheme="minorHAnsi" w:hAnsiTheme="minorHAnsi" w:cstheme="minorHAnsi"/>
          <w:color w:val="000000" w:themeColor="text1"/>
          <w:sz w:val="24"/>
          <w:szCs w:val="24"/>
        </w:rPr>
        <w:t xml:space="preserve"> March 2021 at 5pm</w:t>
      </w:r>
      <w:r w:rsidR="003A1108" w:rsidRPr="00CE1C4F">
        <w:rPr>
          <w:rFonts w:asciiTheme="minorHAnsi" w:hAnsiTheme="minorHAnsi" w:cstheme="minorHAnsi"/>
          <w:color w:val="000000" w:themeColor="text1"/>
          <w:sz w:val="24"/>
          <w:szCs w:val="24"/>
        </w:rPr>
        <w:t xml:space="preserve"> </w:t>
      </w:r>
    </w:p>
    <w:p w14:paraId="1976A5F1" w14:textId="77777777" w:rsidR="00B90009" w:rsidRPr="00CE1C4F" w:rsidRDefault="00B90009" w:rsidP="00C921A9">
      <w:pPr>
        <w:tabs>
          <w:tab w:val="left" w:pos="-360"/>
        </w:tabs>
        <w:spacing w:line="240" w:lineRule="auto"/>
        <w:ind w:left="-180" w:right="-334"/>
        <w:rPr>
          <w:rFonts w:cstheme="minorHAnsi"/>
          <w:b/>
          <w:color w:val="000000" w:themeColor="text1"/>
          <w:sz w:val="24"/>
          <w:szCs w:val="24"/>
        </w:rPr>
      </w:pPr>
    </w:p>
    <w:p w14:paraId="77C8D235" w14:textId="77777777" w:rsidR="003A1108" w:rsidRPr="00CE1C4F" w:rsidRDefault="003A1108" w:rsidP="00C921A9">
      <w:pPr>
        <w:spacing w:line="240" w:lineRule="auto"/>
        <w:rPr>
          <w:rFonts w:cstheme="minorHAnsi"/>
          <w:b/>
          <w:color w:val="000000" w:themeColor="text1"/>
          <w:sz w:val="24"/>
          <w:szCs w:val="24"/>
        </w:rPr>
      </w:pPr>
    </w:p>
    <w:p w14:paraId="6E353C47" w14:textId="77777777" w:rsidR="003A1108" w:rsidRPr="00CE1C4F" w:rsidRDefault="003A1108" w:rsidP="00C921A9">
      <w:pPr>
        <w:spacing w:line="240" w:lineRule="auto"/>
        <w:rPr>
          <w:rFonts w:cstheme="minorHAnsi"/>
          <w:b/>
          <w:color w:val="000000" w:themeColor="text1"/>
          <w:sz w:val="24"/>
          <w:szCs w:val="24"/>
        </w:rPr>
      </w:pPr>
    </w:p>
    <w:p w14:paraId="0B5667E8" w14:textId="77777777" w:rsidR="003A1108" w:rsidRPr="00CE1C4F" w:rsidRDefault="003A1108" w:rsidP="00C921A9">
      <w:pPr>
        <w:spacing w:line="240" w:lineRule="auto"/>
        <w:rPr>
          <w:rFonts w:cstheme="minorHAnsi"/>
          <w:b/>
          <w:color w:val="000000" w:themeColor="text1"/>
          <w:sz w:val="24"/>
          <w:szCs w:val="24"/>
        </w:rPr>
      </w:pPr>
    </w:p>
    <w:p w14:paraId="0CDCE95B" w14:textId="4F7184EB" w:rsidR="003A1108" w:rsidRPr="00CE1C4F" w:rsidRDefault="003A1108" w:rsidP="00C921A9">
      <w:pPr>
        <w:spacing w:line="240" w:lineRule="auto"/>
        <w:rPr>
          <w:rFonts w:cstheme="minorHAnsi"/>
          <w:b/>
          <w:color w:val="000000" w:themeColor="text1"/>
          <w:sz w:val="24"/>
          <w:szCs w:val="24"/>
        </w:rPr>
      </w:pPr>
      <w:r w:rsidRPr="00CE1C4F">
        <w:rPr>
          <w:rFonts w:cstheme="minorHAnsi"/>
          <w:b/>
          <w:color w:val="000000" w:themeColor="text1"/>
          <w:sz w:val="24"/>
          <w:szCs w:val="24"/>
        </w:rPr>
        <w:t>Would you like to be kept informed by email of upcoming heritage events, news and information</w:t>
      </w:r>
      <w:r w:rsidR="00371446">
        <w:rPr>
          <w:rFonts w:cstheme="minorHAnsi"/>
          <w:b/>
          <w:color w:val="000000" w:themeColor="text1"/>
          <w:sz w:val="24"/>
          <w:szCs w:val="24"/>
        </w:rPr>
        <w:t>, including details of events</w:t>
      </w:r>
      <w:r w:rsidRPr="00CE1C4F">
        <w:rPr>
          <w:rFonts w:cstheme="minorHAnsi"/>
          <w:b/>
          <w:color w:val="000000" w:themeColor="text1"/>
          <w:sz w:val="24"/>
          <w:szCs w:val="24"/>
        </w:rPr>
        <w:t xml:space="preserve"> commemorati</w:t>
      </w:r>
      <w:r w:rsidR="00371446">
        <w:rPr>
          <w:rFonts w:cstheme="minorHAnsi"/>
          <w:b/>
          <w:color w:val="000000" w:themeColor="text1"/>
          <w:sz w:val="24"/>
          <w:szCs w:val="24"/>
        </w:rPr>
        <w:t>ng</w:t>
      </w:r>
      <w:r w:rsidRPr="00CE1C4F">
        <w:rPr>
          <w:rFonts w:cstheme="minorHAnsi"/>
          <w:b/>
          <w:color w:val="000000" w:themeColor="text1"/>
          <w:sz w:val="24"/>
          <w:szCs w:val="24"/>
        </w:rPr>
        <w:t xml:space="preserve"> 1921-1923 in County Kilkenny? </w:t>
      </w:r>
    </w:p>
    <w:p w14:paraId="11F0F2C5" w14:textId="5432364C" w:rsidR="003A1108" w:rsidRPr="00CE1C4F" w:rsidRDefault="003A1108" w:rsidP="00C921A9">
      <w:pPr>
        <w:spacing w:line="240" w:lineRule="auto"/>
        <w:rPr>
          <w:rFonts w:cstheme="minorHAnsi"/>
          <w:color w:val="000000" w:themeColor="text1"/>
          <w:sz w:val="24"/>
          <w:szCs w:val="24"/>
        </w:rPr>
      </w:pPr>
      <w:r w:rsidRPr="00CE1C4F">
        <w:rPr>
          <w:rFonts w:cstheme="minorHAnsi"/>
          <w:color w:val="000000" w:themeColor="text1"/>
          <w:sz w:val="24"/>
          <w:szCs w:val="24"/>
        </w:rPr>
        <w:t xml:space="preserve">If yes, please enter </w:t>
      </w:r>
      <w:r w:rsidR="00A50195">
        <w:rPr>
          <w:rFonts w:cstheme="minorHAnsi"/>
          <w:color w:val="000000" w:themeColor="text1"/>
          <w:sz w:val="24"/>
          <w:szCs w:val="24"/>
        </w:rPr>
        <w:t>your</w:t>
      </w:r>
      <w:r w:rsidRPr="00CE1C4F">
        <w:rPr>
          <w:rFonts w:cstheme="minorHAnsi"/>
          <w:color w:val="000000" w:themeColor="text1"/>
          <w:sz w:val="24"/>
          <w:szCs w:val="24"/>
        </w:rPr>
        <w:t xml:space="preserve"> email address here: </w:t>
      </w:r>
    </w:p>
    <w:p w14:paraId="639E3792" w14:textId="77777777" w:rsidR="003A1108" w:rsidRPr="00CE1C4F" w:rsidRDefault="003A1108" w:rsidP="00C921A9">
      <w:pPr>
        <w:spacing w:line="240" w:lineRule="auto"/>
        <w:rPr>
          <w:rFonts w:cstheme="minorHAnsi"/>
          <w:color w:val="000000" w:themeColor="text1"/>
          <w:sz w:val="24"/>
          <w:szCs w:val="24"/>
        </w:rPr>
      </w:pPr>
    </w:p>
    <w:p w14:paraId="47C6CB3C" w14:textId="77777777" w:rsidR="003A1108" w:rsidRPr="00CE1C4F" w:rsidRDefault="003A1108" w:rsidP="00C921A9">
      <w:pPr>
        <w:spacing w:line="240" w:lineRule="auto"/>
        <w:rPr>
          <w:rFonts w:cstheme="minorHAnsi"/>
          <w:color w:val="000000" w:themeColor="text1"/>
          <w:sz w:val="24"/>
          <w:szCs w:val="24"/>
        </w:rPr>
      </w:pPr>
      <w:r w:rsidRPr="00CE1C4F">
        <w:rPr>
          <w:rFonts w:cstheme="minorHAnsi"/>
          <w:b/>
          <w:color w:val="000000" w:themeColor="text1"/>
          <w:sz w:val="24"/>
          <w:szCs w:val="24"/>
        </w:rPr>
        <w:t>_______________________________________________</w:t>
      </w:r>
    </w:p>
    <w:p w14:paraId="306F858E" w14:textId="77777777" w:rsidR="00D26C30" w:rsidRPr="00CE1C4F" w:rsidRDefault="00967EBC" w:rsidP="00C921A9">
      <w:pPr>
        <w:spacing w:line="240" w:lineRule="auto"/>
        <w:rPr>
          <w:rFonts w:cstheme="minorHAnsi"/>
          <w:color w:val="000000" w:themeColor="text1"/>
          <w:sz w:val="24"/>
          <w:szCs w:val="24"/>
        </w:rPr>
      </w:pPr>
    </w:p>
    <w:sectPr w:rsidR="00D26C30" w:rsidRPr="00CE1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A47"/>
    <w:multiLevelType w:val="hybridMultilevel"/>
    <w:tmpl w:val="8760DAD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2828E0"/>
    <w:multiLevelType w:val="hybridMultilevel"/>
    <w:tmpl w:val="83F48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0650546D"/>
    <w:multiLevelType w:val="hybridMultilevel"/>
    <w:tmpl w:val="B4B6335A"/>
    <w:lvl w:ilvl="0" w:tplc="942A9322">
      <w:start w:val="1"/>
      <w:numFmt w:val="upperRoman"/>
      <w:lvlText w:val="%1."/>
      <w:lvlJc w:val="right"/>
      <w:pPr>
        <w:ind w:left="1080" w:hanging="360"/>
      </w:pPr>
      <w:rPr>
        <w:rFonts w:asciiTheme="minorHAnsi" w:hAnsiTheme="minorHAnsi" w:cstheme="minorHAnsi" w:hint="default"/>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4B5063E"/>
    <w:multiLevelType w:val="hybridMultilevel"/>
    <w:tmpl w:val="716EF136"/>
    <w:lvl w:ilvl="0" w:tplc="417A61D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92B386A"/>
    <w:multiLevelType w:val="hybridMultilevel"/>
    <w:tmpl w:val="E6502D72"/>
    <w:lvl w:ilvl="0" w:tplc="18090001">
      <w:start w:val="1"/>
      <w:numFmt w:val="bullet"/>
      <w:lvlText w:val=""/>
      <w:lvlJc w:val="left"/>
      <w:pPr>
        <w:ind w:left="8640" w:hanging="360"/>
      </w:pPr>
      <w:rPr>
        <w:rFonts w:ascii="Symbol" w:hAnsi="Symbol" w:hint="default"/>
      </w:rPr>
    </w:lvl>
    <w:lvl w:ilvl="1" w:tplc="18090003">
      <w:start w:val="1"/>
      <w:numFmt w:val="bullet"/>
      <w:lvlText w:val="o"/>
      <w:lvlJc w:val="left"/>
      <w:pPr>
        <w:ind w:left="9360" w:hanging="360"/>
      </w:pPr>
      <w:rPr>
        <w:rFonts w:ascii="Courier New" w:hAnsi="Courier New" w:cs="Courier New" w:hint="default"/>
      </w:rPr>
    </w:lvl>
    <w:lvl w:ilvl="2" w:tplc="18090005" w:tentative="1">
      <w:start w:val="1"/>
      <w:numFmt w:val="bullet"/>
      <w:lvlText w:val=""/>
      <w:lvlJc w:val="left"/>
      <w:pPr>
        <w:ind w:left="10080" w:hanging="360"/>
      </w:pPr>
      <w:rPr>
        <w:rFonts w:ascii="Wingdings" w:hAnsi="Wingdings" w:hint="default"/>
      </w:rPr>
    </w:lvl>
    <w:lvl w:ilvl="3" w:tplc="18090001" w:tentative="1">
      <w:start w:val="1"/>
      <w:numFmt w:val="bullet"/>
      <w:lvlText w:val=""/>
      <w:lvlJc w:val="left"/>
      <w:pPr>
        <w:ind w:left="10800" w:hanging="360"/>
      </w:pPr>
      <w:rPr>
        <w:rFonts w:ascii="Symbol" w:hAnsi="Symbol" w:hint="default"/>
      </w:rPr>
    </w:lvl>
    <w:lvl w:ilvl="4" w:tplc="18090003" w:tentative="1">
      <w:start w:val="1"/>
      <w:numFmt w:val="bullet"/>
      <w:lvlText w:val="o"/>
      <w:lvlJc w:val="left"/>
      <w:pPr>
        <w:ind w:left="11520" w:hanging="360"/>
      </w:pPr>
      <w:rPr>
        <w:rFonts w:ascii="Courier New" w:hAnsi="Courier New" w:cs="Courier New" w:hint="default"/>
      </w:rPr>
    </w:lvl>
    <w:lvl w:ilvl="5" w:tplc="18090005" w:tentative="1">
      <w:start w:val="1"/>
      <w:numFmt w:val="bullet"/>
      <w:lvlText w:val=""/>
      <w:lvlJc w:val="left"/>
      <w:pPr>
        <w:ind w:left="12240" w:hanging="360"/>
      </w:pPr>
      <w:rPr>
        <w:rFonts w:ascii="Wingdings" w:hAnsi="Wingdings" w:hint="default"/>
      </w:rPr>
    </w:lvl>
    <w:lvl w:ilvl="6" w:tplc="18090001" w:tentative="1">
      <w:start w:val="1"/>
      <w:numFmt w:val="bullet"/>
      <w:lvlText w:val=""/>
      <w:lvlJc w:val="left"/>
      <w:pPr>
        <w:ind w:left="12960" w:hanging="360"/>
      </w:pPr>
      <w:rPr>
        <w:rFonts w:ascii="Symbol" w:hAnsi="Symbol" w:hint="default"/>
      </w:rPr>
    </w:lvl>
    <w:lvl w:ilvl="7" w:tplc="18090003" w:tentative="1">
      <w:start w:val="1"/>
      <w:numFmt w:val="bullet"/>
      <w:lvlText w:val="o"/>
      <w:lvlJc w:val="left"/>
      <w:pPr>
        <w:ind w:left="13680" w:hanging="360"/>
      </w:pPr>
      <w:rPr>
        <w:rFonts w:ascii="Courier New" w:hAnsi="Courier New" w:cs="Courier New" w:hint="default"/>
      </w:rPr>
    </w:lvl>
    <w:lvl w:ilvl="8" w:tplc="18090005" w:tentative="1">
      <w:start w:val="1"/>
      <w:numFmt w:val="bullet"/>
      <w:lvlText w:val=""/>
      <w:lvlJc w:val="left"/>
      <w:pPr>
        <w:ind w:left="14400" w:hanging="360"/>
      </w:pPr>
      <w:rPr>
        <w:rFonts w:ascii="Wingdings" w:hAnsi="Wingdings" w:hint="default"/>
      </w:rPr>
    </w:lvl>
  </w:abstractNum>
  <w:abstractNum w:abstractNumId="6" w15:restartNumberingAfterBreak="0">
    <w:nsid w:val="1AC93CD4"/>
    <w:multiLevelType w:val="hybridMultilevel"/>
    <w:tmpl w:val="BC1AEB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Symbol"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Symbol"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ADE6E43"/>
    <w:multiLevelType w:val="hybridMultilevel"/>
    <w:tmpl w:val="86A62B14"/>
    <w:lvl w:ilvl="0" w:tplc="1809001B">
      <w:start w:val="1"/>
      <w:numFmt w:val="lowerRoman"/>
      <w:lvlText w:val="%1."/>
      <w:lvlJc w:val="right"/>
      <w:pPr>
        <w:ind w:left="1440" w:hanging="360"/>
      </w:pPr>
      <w:rPr>
        <w:rFonts w:hint="default"/>
        <w:b w:val="0"/>
        <w:color w:val="000000" w:themeColor="text1"/>
        <w:sz w:val="24"/>
        <w:szCs w:val="24"/>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018FF"/>
    <w:multiLevelType w:val="hybridMultilevel"/>
    <w:tmpl w:val="3CE0E9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58F0816"/>
    <w:multiLevelType w:val="multilevel"/>
    <w:tmpl w:val="B972F9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5D6DDA"/>
    <w:multiLevelType w:val="hybridMultilevel"/>
    <w:tmpl w:val="37B440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036AC5"/>
    <w:multiLevelType w:val="hybridMultilevel"/>
    <w:tmpl w:val="272286E6"/>
    <w:lvl w:ilvl="0" w:tplc="1340CF8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767C18"/>
    <w:multiLevelType w:val="hybridMultilevel"/>
    <w:tmpl w:val="671E59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281296"/>
    <w:multiLevelType w:val="hybridMultilevel"/>
    <w:tmpl w:val="513E35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E92571"/>
    <w:multiLevelType w:val="hybridMultilevel"/>
    <w:tmpl w:val="3B2C5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80020D"/>
    <w:multiLevelType w:val="multilevel"/>
    <w:tmpl w:val="CF7C7C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A0473"/>
    <w:multiLevelType w:val="hybridMultilevel"/>
    <w:tmpl w:val="D67019F6"/>
    <w:lvl w:ilvl="0" w:tplc="7B829236">
      <w:start w:val="1"/>
      <w:numFmt w:val="decimal"/>
      <w:lvlText w:val="%1."/>
      <w:lvlJc w:val="left"/>
      <w:pPr>
        <w:tabs>
          <w:tab w:val="num" w:pos="360"/>
        </w:tabs>
        <w:ind w:left="360" w:hanging="360"/>
      </w:pPr>
      <w:rPr>
        <w:rFonts w:cs="Times New Roman"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4F0BF0"/>
    <w:multiLevelType w:val="multilevel"/>
    <w:tmpl w:val="5EBCF1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D35B3"/>
    <w:multiLevelType w:val="hybridMultilevel"/>
    <w:tmpl w:val="A294B800"/>
    <w:lvl w:ilvl="0" w:tplc="85ACBE0A">
      <w:start w:val="1"/>
      <w:numFmt w:val="bullet"/>
      <w:lvlText w:val="-"/>
      <w:lvlJc w:val="left"/>
      <w:pPr>
        <w:ind w:left="1080" w:hanging="360"/>
      </w:pPr>
      <w:rPr>
        <w:rFonts w:ascii="Sitka Small" w:hAnsi="Sitka Smal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7B0CE4"/>
    <w:multiLevelType w:val="hybridMultilevel"/>
    <w:tmpl w:val="774E52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23A6560"/>
    <w:multiLevelType w:val="hybridMultilevel"/>
    <w:tmpl w:val="7B9C7E18"/>
    <w:lvl w:ilvl="0" w:tplc="7B829236">
      <w:start w:val="1"/>
      <w:numFmt w:val="decimal"/>
      <w:lvlText w:val="%1."/>
      <w:lvlJc w:val="left"/>
      <w:pPr>
        <w:ind w:left="1440" w:hanging="360"/>
      </w:pPr>
      <w:rPr>
        <w:rFonts w:cs="Times New Roman" w:hint="default"/>
        <w:b w:val="0"/>
        <w:color w:val="000000" w:themeColor="text1"/>
        <w:sz w:val="24"/>
        <w:szCs w:val="24"/>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74547D30"/>
    <w:multiLevelType w:val="multilevel"/>
    <w:tmpl w:val="F97C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435D3"/>
    <w:multiLevelType w:val="multilevel"/>
    <w:tmpl w:val="5F84D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2713C9"/>
    <w:multiLevelType w:val="hybridMultilevel"/>
    <w:tmpl w:val="8C0A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B0261"/>
    <w:multiLevelType w:val="hybridMultilevel"/>
    <w:tmpl w:val="BE3EE874"/>
    <w:lvl w:ilvl="0" w:tplc="1809000F">
      <w:start w:val="1"/>
      <w:numFmt w:val="decimal"/>
      <w:lvlText w:val="%1."/>
      <w:lvlJc w:val="left"/>
      <w:pPr>
        <w:ind w:left="1080" w:hanging="360"/>
      </w:pPr>
      <w:rPr>
        <w:rFonts w:hint="default"/>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7B7B02AC"/>
    <w:multiLevelType w:val="hybridMultilevel"/>
    <w:tmpl w:val="3D401008"/>
    <w:lvl w:ilvl="0" w:tplc="85ACBE0A">
      <w:start w:val="1"/>
      <w:numFmt w:val="bullet"/>
      <w:lvlText w:val="-"/>
      <w:lvlJc w:val="left"/>
      <w:pPr>
        <w:ind w:left="1080" w:hanging="360"/>
      </w:pPr>
      <w:rPr>
        <w:rFonts w:ascii="Sitka Small" w:hAnsi="Sitka Smal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D143B13"/>
    <w:multiLevelType w:val="multilevel"/>
    <w:tmpl w:val="28A211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26"/>
  </w:num>
  <w:num w:numId="4">
    <w:abstractNumId w:val="1"/>
  </w:num>
  <w:num w:numId="5">
    <w:abstractNumId w:val="8"/>
  </w:num>
  <w:num w:numId="6">
    <w:abstractNumId w:val="6"/>
  </w:num>
  <w:num w:numId="7">
    <w:abstractNumId w:val="5"/>
  </w:num>
  <w:num w:numId="8">
    <w:abstractNumId w:val="11"/>
  </w:num>
  <w:num w:numId="9">
    <w:abstractNumId w:val="20"/>
  </w:num>
  <w:num w:numId="10">
    <w:abstractNumId w:val="28"/>
  </w:num>
  <w:num w:numId="11">
    <w:abstractNumId w:val="3"/>
  </w:num>
  <w:num w:numId="12">
    <w:abstractNumId w:val="12"/>
  </w:num>
  <w:num w:numId="13">
    <w:abstractNumId w:val="10"/>
  </w:num>
  <w:num w:numId="14">
    <w:abstractNumId w:val="13"/>
  </w:num>
  <w:num w:numId="15">
    <w:abstractNumId w:val="22"/>
  </w:num>
  <w:num w:numId="16">
    <w:abstractNumId w:val="9"/>
  </w:num>
  <w:num w:numId="17">
    <w:abstractNumId w:val="2"/>
  </w:num>
  <w:num w:numId="18">
    <w:abstractNumId w:val="27"/>
  </w:num>
  <w:num w:numId="19">
    <w:abstractNumId w:val="18"/>
  </w:num>
  <w:num w:numId="20">
    <w:abstractNumId w:val="15"/>
  </w:num>
  <w:num w:numId="21">
    <w:abstractNumId w:val="4"/>
  </w:num>
  <w:num w:numId="22">
    <w:abstractNumId w:val="0"/>
  </w:num>
  <w:num w:numId="23">
    <w:abstractNumId w:val="23"/>
  </w:num>
  <w:num w:numId="24">
    <w:abstractNumId w:val="19"/>
  </w:num>
  <w:num w:numId="25">
    <w:abstractNumId w:val="25"/>
  </w:num>
  <w:num w:numId="26">
    <w:abstractNumId w:val="16"/>
  </w:num>
  <w:num w:numId="27">
    <w:abstractNumId w:val="29"/>
  </w:num>
  <w:num w:numId="28">
    <w:abstractNumId w:val="14"/>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15"/>
    <w:rsid w:val="000317C5"/>
    <w:rsid w:val="000333A9"/>
    <w:rsid w:val="000754E2"/>
    <w:rsid w:val="0009298C"/>
    <w:rsid w:val="000D2518"/>
    <w:rsid w:val="000E13B1"/>
    <w:rsid w:val="000E4FEF"/>
    <w:rsid w:val="00107931"/>
    <w:rsid w:val="00130E8D"/>
    <w:rsid w:val="00131253"/>
    <w:rsid w:val="0013610C"/>
    <w:rsid w:val="0016309A"/>
    <w:rsid w:val="0016467F"/>
    <w:rsid w:val="00191384"/>
    <w:rsid w:val="001D1083"/>
    <w:rsid w:val="001E5A79"/>
    <w:rsid w:val="001E6EA6"/>
    <w:rsid w:val="002426D4"/>
    <w:rsid w:val="002837C5"/>
    <w:rsid w:val="002F0DC8"/>
    <w:rsid w:val="00340A09"/>
    <w:rsid w:val="00367C57"/>
    <w:rsid w:val="00370B2B"/>
    <w:rsid w:val="00371446"/>
    <w:rsid w:val="003A1108"/>
    <w:rsid w:val="003A4F36"/>
    <w:rsid w:val="003B0C00"/>
    <w:rsid w:val="003D5867"/>
    <w:rsid w:val="003D752A"/>
    <w:rsid w:val="004119C2"/>
    <w:rsid w:val="004311C2"/>
    <w:rsid w:val="00472483"/>
    <w:rsid w:val="004918F2"/>
    <w:rsid w:val="004C2B25"/>
    <w:rsid w:val="004F39BD"/>
    <w:rsid w:val="004F3AD9"/>
    <w:rsid w:val="005031D0"/>
    <w:rsid w:val="00530F88"/>
    <w:rsid w:val="00556598"/>
    <w:rsid w:val="005762C0"/>
    <w:rsid w:val="005D6B2D"/>
    <w:rsid w:val="0061410F"/>
    <w:rsid w:val="00670406"/>
    <w:rsid w:val="0067268E"/>
    <w:rsid w:val="00680980"/>
    <w:rsid w:val="0069398E"/>
    <w:rsid w:val="006C17E0"/>
    <w:rsid w:val="006F73C0"/>
    <w:rsid w:val="00712E33"/>
    <w:rsid w:val="00726C74"/>
    <w:rsid w:val="00743E23"/>
    <w:rsid w:val="00761205"/>
    <w:rsid w:val="00763873"/>
    <w:rsid w:val="007729C8"/>
    <w:rsid w:val="00794DA9"/>
    <w:rsid w:val="007B1477"/>
    <w:rsid w:val="007D59C4"/>
    <w:rsid w:val="008213AF"/>
    <w:rsid w:val="00865F6D"/>
    <w:rsid w:val="008676C5"/>
    <w:rsid w:val="008A3631"/>
    <w:rsid w:val="008F773E"/>
    <w:rsid w:val="009462AE"/>
    <w:rsid w:val="00967EBC"/>
    <w:rsid w:val="009A7E88"/>
    <w:rsid w:val="009C6E5E"/>
    <w:rsid w:val="009E2D40"/>
    <w:rsid w:val="00A2588C"/>
    <w:rsid w:val="00A25AAB"/>
    <w:rsid w:val="00A26CD8"/>
    <w:rsid w:val="00A50195"/>
    <w:rsid w:val="00A652BA"/>
    <w:rsid w:val="00A757CA"/>
    <w:rsid w:val="00B246E6"/>
    <w:rsid w:val="00B47F0C"/>
    <w:rsid w:val="00B62CB5"/>
    <w:rsid w:val="00B722B9"/>
    <w:rsid w:val="00B7797F"/>
    <w:rsid w:val="00B90009"/>
    <w:rsid w:val="00BA21E4"/>
    <w:rsid w:val="00BE24B9"/>
    <w:rsid w:val="00BE4371"/>
    <w:rsid w:val="00C114C4"/>
    <w:rsid w:val="00C644D7"/>
    <w:rsid w:val="00C921A9"/>
    <w:rsid w:val="00CE1C4F"/>
    <w:rsid w:val="00CE6B15"/>
    <w:rsid w:val="00CF731F"/>
    <w:rsid w:val="00D05956"/>
    <w:rsid w:val="00D26140"/>
    <w:rsid w:val="00D36DB2"/>
    <w:rsid w:val="00D66198"/>
    <w:rsid w:val="00D830C9"/>
    <w:rsid w:val="00E04086"/>
    <w:rsid w:val="00E479CF"/>
    <w:rsid w:val="00E7522F"/>
    <w:rsid w:val="00E77B15"/>
    <w:rsid w:val="00E9116E"/>
    <w:rsid w:val="00F73F08"/>
    <w:rsid w:val="00F945B0"/>
    <w:rsid w:val="00FA531A"/>
    <w:rsid w:val="00FB3F9A"/>
    <w:rsid w:val="00FC323C"/>
    <w:rsid w:val="00FF2D2D"/>
    <w:rsid w:val="00FF3A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ADB3"/>
  <w15:chartTrackingRefBased/>
  <w15:docId w15:val="{C1DB4A3A-A419-4B69-9BCD-F19BAB1E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5B0"/>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qFormat/>
    <w:rsid w:val="00F945B0"/>
    <w:pPr>
      <w:keepNext/>
      <w:spacing w:after="0" w:line="240" w:lineRule="auto"/>
      <w:jc w:val="center"/>
      <w:outlineLvl w:val="1"/>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uiPriority w:val="9"/>
    <w:semiHidden/>
    <w:unhideWhenUsed/>
    <w:qFormat/>
    <w:rsid w:val="00F945B0"/>
    <w:pPr>
      <w:keepNext/>
      <w:keepLines/>
      <w:spacing w:before="200" w:after="0" w:line="240" w:lineRule="auto"/>
      <w:outlineLvl w:val="3"/>
    </w:pPr>
    <w:rPr>
      <w:rFonts w:asciiTheme="majorHAnsi" w:eastAsiaTheme="majorEastAsia" w:hAnsiTheme="majorHAnsi" w:cs="Times New Roman"/>
      <w:b/>
      <w:bCs/>
      <w:i/>
      <w:iCs/>
      <w:color w:val="4472C4" w:themeColor="accent1"/>
      <w:sz w:val="24"/>
      <w:szCs w:val="24"/>
      <w:lang w:val="en-GB"/>
    </w:rPr>
  </w:style>
  <w:style w:type="paragraph" w:styleId="Heading5">
    <w:name w:val="heading 5"/>
    <w:basedOn w:val="Normal"/>
    <w:next w:val="Normal"/>
    <w:link w:val="Heading5Char"/>
    <w:uiPriority w:val="9"/>
    <w:semiHidden/>
    <w:unhideWhenUsed/>
    <w:qFormat/>
    <w:rsid w:val="00F945B0"/>
    <w:pPr>
      <w:keepNext/>
      <w:keepLines/>
      <w:spacing w:before="200" w:after="0" w:line="240" w:lineRule="auto"/>
      <w:outlineLvl w:val="4"/>
    </w:pPr>
    <w:rPr>
      <w:rFonts w:asciiTheme="majorHAnsi" w:eastAsiaTheme="majorEastAsia" w:hAnsiTheme="majorHAnsi" w:cs="Times New Roman"/>
      <w:color w:val="1F3763" w:themeColor="accent1" w:themeShade="7F"/>
      <w:sz w:val="24"/>
      <w:szCs w:val="24"/>
      <w:lang w:val="en-GB"/>
    </w:rPr>
  </w:style>
  <w:style w:type="paragraph" w:styleId="Heading6">
    <w:name w:val="heading 6"/>
    <w:basedOn w:val="Normal"/>
    <w:next w:val="Normal"/>
    <w:link w:val="Heading6Char"/>
    <w:uiPriority w:val="9"/>
    <w:unhideWhenUsed/>
    <w:qFormat/>
    <w:rsid w:val="00F945B0"/>
    <w:pPr>
      <w:keepNext/>
      <w:keepLines/>
      <w:spacing w:before="200" w:after="0" w:line="240" w:lineRule="auto"/>
      <w:outlineLvl w:val="5"/>
    </w:pPr>
    <w:rPr>
      <w:rFonts w:asciiTheme="majorHAnsi" w:eastAsiaTheme="majorEastAsia" w:hAnsiTheme="majorHAnsi" w:cs="Times New Roman"/>
      <w:i/>
      <w:iCs/>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0C"/>
    <w:rPr>
      <w:color w:val="0563C1" w:themeColor="hyperlink"/>
      <w:u w:val="single"/>
    </w:rPr>
  </w:style>
  <w:style w:type="character" w:customStyle="1" w:styleId="Heading1Char">
    <w:name w:val="Heading 1 Char"/>
    <w:basedOn w:val="DefaultParagraphFont"/>
    <w:link w:val="Heading1"/>
    <w:uiPriority w:val="9"/>
    <w:rsid w:val="00F945B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F945B0"/>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uiPriority w:val="9"/>
    <w:semiHidden/>
    <w:rsid w:val="00F945B0"/>
    <w:rPr>
      <w:rFonts w:asciiTheme="majorHAnsi" w:eastAsiaTheme="majorEastAsia" w:hAnsiTheme="majorHAnsi" w:cs="Times New Roman"/>
      <w:b/>
      <w:bCs/>
      <w:i/>
      <w:iCs/>
      <w:color w:val="4472C4" w:themeColor="accent1"/>
      <w:sz w:val="24"/>
      <w:szCs w:val="24"/>
      <w:lang w:val="en-GB"/>
    </w:rPr>
  </w:style>
  <w:style w:type="character" w:customStyle="1" w:styleId="Heading5Char">
    <w:name w:val="Heading 5 Char"/>
    <w:basedOn w:val="DefaultParagraphFont"/>
    <w:link w:val="Heading5"/>
    <w:uiPriority w:val="9"/>
    <w:semiHidden/>
    <w:rsid w:val="00F945B0"/>
    <w:rPr>
      <w:rFonts w:asciiTheme="majorHAnsi" w:eastAsiaTheme="majorEastAsia" w:hAnsiTheme="majorHAnsi" w:cs="Times New Roman"/>
      <w:color w:val="1F3763" w:themeColor="accent1" w:themeShade="7F"/>
      <w:sz w:val="24"/>
      <w:szCs w:val="24"/>
      <w:lang w:val="en-GB"/>
    </w:rPr>
  </w:style>
  <w:style w:type="character" w:customStyle="1" w:styleId="Heading6Char">
    <w:name w:val="Heading 6 Char"/>
    <w:basedOn w:val="DefaultParagraphFont"/>
    <w:link w:val="Heading6"/>
    <w:uiPriority w:val="9"/>
    <w:rsid w:val="00F945B0"/>
    <w:rPr>
      <w:rFonts w:asciiTheme="majorHAnsi" w:eastAsiaTheme="majorEastAsia" w:hAnsiTheme="majorHAnsi" w:cs="Times New Roman"/>
      <w:i/>
      <w:iCs/>
      <w:color w:val="1F3763" w:themeColor="accent1" w:themeShade="7F"/>
      <w:sz w:val="24"/>
      <w:szCs w:val="24"/>
      <w:lang w:val="en-GB"/>
    </w:rPr>
  </w:style>
  <w:style w:type="paragraph" w:styleId="BodyText">
    <w:name w:val="Body Text"/>
    <w:basedOn w:val="Normal"/>
    <w:link w:val="BodyTextChar"/>
    <w:uiPriority w:val="99"/>
    <w:rsid w:val="00F945B0"/>
    <w:pPr>
      <w:spacing w:after="0" w:line="240" w:lineRule="auto"/>
      <w:jc w:val="both"/>
    </w:pPr>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uiPriority w:val="99"/>
    <w:rsid w:val="00F945B0"/>
    <w:rPr>
      <w:rFonts w:ascii="Times New Roman" w:eastAsia="Times New Roman" w:hAnsi="Times New Roman" w:cs="Times New Roman"/>
      <w:b/>
      <w:szCs w:val="20"/>
      <w:lang w:val="en-US"/>
    </w:rPr>
  </w:style>
  <w:style w:type="paragraph" w:styleId="ListParagraph">
    <w:name w:val="List Paragraph"/>
    <w:aliases w:val="List Paragraph (numbered (a)),References,WB List Paragraph,Dot pt,No Spacing1,List Paragraph Char Char Char,Indicator Text,Numbered Para 1,List Paragraph1,Bullet Points,MAIN CONTENT,OBC Bullet,List Paragraph11,List Paragraph12,Bullet 1,L"/>
    <w:basedOn w:val="Normal"/>
    <w:link w:val="ListParagraphChar"/>
    <w:uiPriority w:val="34"/>
    <w:qFormat/>
    <w:rsid w:val="00F945B0"/>
    <w:pPr>
      <w:spacing w:after="0" w:line="240" w:lineRule="auto"/>
      <w:ind w:left="720"/>
      <w:contextualSpacing/>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A757CA"/>
    <w:rPr>
      <w:color w:val="605E5C"/>
      <w:shd w:val="clear" w:color="auto" w:fill="E1DFDD"/>
    </w:rPr>
  </w:style>
  <w:style w:type="paragraph" w:styleId="NoSpacing">
    <w:name w:val="No Spacing"/>
    <w:uiPriority w:val="1"/>
    <w:qFormat/>
    <w:rsid w:val="00B7797F"/>
    <w:pPr>
      <w:spacing w:after="0" w:line="240" w:lineRule="auto"/>
    </w:pPr>
  </w:style>
  <w:style w:type="paragraph" w:customStyle="1" w:styleId="Default">
    <w:name w:val="Default"/>
    <w:rsid w:val="00B7797F"/>
    <w:pPr>
      <w:widowControl w:val="0"/>
      <w:autoSpaceDE w:val="0"/>
      <w:autoSpaceDN w:val="0"/>
      <w:adjustRightInd w:val="0"/>
      <w:spacing w:after="0" w:line="240" w:lineRule="auto"/>
    </w:pPr>
    <w:rPr>
      <w:rFonts w:ascii="Calibri" w:eastAsia="Times New Roman" w:hAnsi="Calibri" w:cs="Calibri"/>
      <w:color w:val="000000"/>
      <w:sz w:val="24"/>
      <w:szCs w:val="24"/>
      <w:lang w:eastAsia="en-IE"/>
    </w:rPr>
  </w:style>
  <w:style w:type="character" w:customStyle="1" w:styleId="ListParagraphChar">
    <w:name w:val="List Paragraph Char"/>
    <w:aliases w:val="List Paragraph (numbered (a)) Char,References Char,WB List Paragraph Char,Dot pt Char,No Spacing1 Char,List Paragraph Char Char Char Char,Indicator Text Char,Numbered Para 1 Char,List Paragraph1 Char,Bullet Points Char,Bullet 1 Char"/>
    <w:link w:val="ListParagraph"/>
    <w:uiPriority w:val="34"/>
    <w:qFormat/>
    <w:locked/>
    <w:rsid w:val="00B7797F"/>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F3AD9"/>
    <w:pPr>
      <w:spacing w:before="100" w:beforeAutospacing="1" w:after="100" w:afterAutospacing="1" w:line="240" w:lineRule="auto"/>
    </w:pPr>
    <w:rPr>
      <w:rFonts w:ascii="Times New Roman" w:hAnsi="Times New Roman" w:cs="Times New Roman"/>
      <w:sz w:val="24"/>
      <w:szCs w:val="24"/>
      <w:lang w:val="en-US"/>
    </w:rPr>
  </w:style>
  <w:style w:type="paragraph" w:styleId="Footer">
    <w:name w:val="footer"/>
    <w:basedOn w:val="Normal"/>
    <w:link w:val="FooterChar"/>
    <w:uiPriority w:val="99"/>
    <w:rsid w:val="002837C5"/>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2837C5"/>
    <w:rPr>
      <w:rFonts w:ascii="Times New Roman" w:eastAsia="Times New Roman" w:hAnsi="Times New Roman" w:cs="Times New Roman"/>
      <w:sz w:val="24"/>
      <w:szCs w:val="24"/>
      <w:lang w:val="en-GB" w:eastAsia="en-GB"/>
    </w:rPr>
  </w:style>
  <w:style w:type="table" w:styleId="TableGrid">
    <w:name w:val="Table Grid"/>
    <w:basedOn w:val="TableNormal"/>
    <w:rsid w:val="007D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1A9"/>
    <w:rPr>
      <w:sz w:val="16"/>
      <w:szCs w:val="16"/>
    </w:rPr>
  </w:style>
  <w:style w:type="paragraph" w:styleId="CommentText">
    <w:name w:val="annotation text"/>
    <w:basedOn w:val="Normal"/>
    <w:link w:val="CommentTextChar"/>
    <w:uiPriority w:val="99"/>
    <w:semiHidden/>
    <w:unhideWhenUsed/>
    <w:rsid w:val="00C921A9"/>
    <w:pPr>
      <w:spacing w:line="240" w:lineRule="auto"/>
    </w:pPr>
    <w:rPr>
      <w:sz w:val="20"/>
      <w:szCs w:val="20"/>
    </w:rPr>
  </w:style>
  <w:style w:type="character" w:customStyle="1" w:styleId="CommentTextChar">
    <w:name w:val="Comment Text Char"/>
    <w:basedOn w:val="DefaultParagraphFont"/>
    <w:link w:val="CommentText"/>
    <w:uiPriority w:val="99"/>
    <w:semiHidden/>
    <w:rsid w:val="00C921A9"/>
    <w:rPr>
      <w:sz w:val="20"/>
      <w:szCs w:val="20"/>
    </w:rPr>
  </w:style>
  <w:style w:type="paragraph" w:styleId="CommentSubject">
    <w:name w:val="annotation subject"/>
    <w:basedOn w:val="CommentText"/>
    <w:next w:val="CommentText"/>
    <w:link w:val="CommentSubjectChar"/>
    <w:uiPriority w:val="99"/>
    <w:semiHidden/>
    <w:unhideWhenUsed/>
    <w:rsid w:val="00C921A9"/>
    <w:rPr>
      <w:b/>
      <w:bCs/>
    </w:rPr>
  </w:style>
  <w:style w:type="character" w:customStyle="1" w:styleId="CommentSubjectChar">
    <w:name w:val="Comment Subject Char"/>
    <w:basedOn w:val="CommentTextChar"/>
    <w:link w:val="CommentSubject"/>
    <w:uiPriority w:val="99"/>
    <w:semiHidden/>
    <w:rsid w:val="00C921A9"/>
    <w:rPr>
      <w:b/>
      <w:bCs/>
      <w:sz w:val="20"/>
      <w:szCs w:val="20"/>
    </w:rPr>
  </w:style>
  <w:style w:type="paragraph" w:styleId="BalloonText">
    <w:name w:val="Balloon Text"/>
    <w:basedOn w:val="Normal"/>
    <w:link w:val="BalloonTextChar"/>
    <w:uiPriority w:val="99"/>
    <w:semiHidden/>
    <w:unhideWhenUsed/>
    <w:rsid w:val="00C9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658175">
      <w:bodyDiv w:val="1"/>
      <w:marLeft w:val="0"/>
      <w:marRight w:val="0"/>
      <w:marTop w:val="0"/>
      <w:marBottom w:val="0"/>
      <w:divBdr>
        <w:top w:val="none" w:sz="0" w:space="0" w:color="auto"/>
        <w:left w:val="none" w:sz="0" w:space="0" w:color="auto"/>
        <w:bottom w:val="none" w:sz="0" w:space="0" w:color="auto"/>
        <w:right w:val="none" w:sz="0" w:space="0" w:color="auto"/>
      </w:divBdr>
      <w:divsChild>
        <w:div w:id="1821731588">
          <w:marLeft w:val="0"/>
          <w:marRight w:val="0"/>
          <w:marTop w:val="0"/>
          <w:marBottom w:val="0"/>
          <w:divBdr>
            <w:top w:val="none" w:sz="0" w:space="0" w:color="auto"/>
            <w:left w:val="none" w:sz="0" w:space="0" w:color="auto"/>
            <w:bottom w:val="none" w:sz="0" w:space="0" w:color="auto"/>
            <w:right w:val="none" w:sz="0" w:space="0" w:color="auto"/>
          </w:divBdr>
          <w:divsChild>
            <w:div w:id="425343126">
              <w:marLeft w:val="0"/>
              <w:marRight w:val="0"/>
              <w:marTop w:val="0"/>
              <w:marBottom w:val="0"/>
              <w:divBdr>
                <w:top w:val="none" w:sz="0" w:space="0" w:color="auto"/>
                <w:left w:val="none" w:sz="0" w:space="0" w:color="auto"/>
                <w:bottom w:val="none" w:sz="0" w:space="0" w:color="auto"/>
                <w:right w:val="none" w:sz="0" w:space="0" w:color="auto"/>
              </w:divBdr>
              <w:divsChild>
                <w:div w:id="307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9660">
      <w:bodyDiv w:val="1"/>
      <w:marLeft w:val="0"/>
      <w:marRight w:val="0"/>
      <w:marTop w:val="0"/>
      <w:marBottom w:val="0"/>
      <w:divBdr>
        <w:top w:val="none" w:sz="0" w:space="0" w:color="auto"/>
        <w:left w:val="none" w:sz="0" w:space="0" w:color="auto"/>
        <w:bottom w:val="none" w:sz="0" w:space="0" w:color="auto"/>
        <w:right w:val="none" w:sz="0" w:space="0" w:color="auto"/>
      </w:divBdr>
    </w:div>
    <w:div w:id="10602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ad.dunphy@kilkennycoco.ie" TargetMode="External"/><Relationship Id="rId13" Type="http://schemas.openxmlformats.org/officeDocument/2006/relationships/hyperlink" Target="https://www.kilkennycoco.ie/eng/Your_Council/Data-Protectio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inead.dunphy@kilkenny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ecadeofcentenaries.com/wp-content/uploads/2019/01/Second_Principles_Screen.pdf" TargetMode="External"/><Relationship Id="rId5" Type="http://schemas.openxmlformats.org/officeDocument/2006/relationships/webSettings" Target="webSettings.xml"/><Relationship Id="rId15" Type="http://schemas.openxmlformats.org/officeDocument/2006/relationships/hyperlink" Target="mailto:sinead.dunphy@kilkennycoco.ie" TargetMode="External"/><Relationship Id="rId10" Type="http://schemas.openxmlformats.org/officeDocument/2006/relationships/hyperlink" Target="https://www.decadeofcentenaries.com/wp-content/uploads/2019/01/Second_Principles_Screen.pdf" TargetMode="External"/><Relationship Id="rId4" Type="http://schemas.openxmlformats.org/officeDocument/2006/relationships/settings" Target="settings.xml"/><Relationship Id="rId9" Type="http://schemas.openxmlformats.org/officeDocument/2006/relationships/hyperlink" Target="mailto:sinead.dunphy@kilkennycoco.ie" TargetMode="External"/><Relationship Id="rId14" Type="http://schemas.openxmlformats.org/officeDocument/2006/relationships/hyperlink" Target="mailto:sinead.dunphy@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D941-0377-44ED-8421-593B0D2C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Dearbhala Ledwidge</dc:creator>
  <cp:keywords/>
  <dc:description/>
  <cp:lastModifiedBy>Dearbhala Ledwidge</cp:lastModifiedBy>
  <cp:revision>3</cp:revision>
  <dcterms:created xsi:type="dcterms:W3CDTF">2021-02-18T11:38:00Z</dcterms:created>
  <dcterms:modified xsi:type="dcterms:W3CDTF">2021-02-19T16:14:00Z</dcterms:modified>
</cp:coreProperties>
</file>