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E4" w:rsidRPr="000E7F56" w:rsidRDefault="0097259A" w:rsidP="0097259A">
      <w:pPr>
        <w:spacing w:line="360" w:lineRule="auto"/>
        <w:rPr>
          <w:rFonts w:ascii="Comic Sans MS" w:hAnsi="Comic Sans MS" w:cs="Arial"/>
          <w:b/>
          <w:sz w:val="32"/>
          <w:szCs w:val="32"/>
          <w:u w:val="single"/>
        </w:rPr>
      </w:pPr>
      <w:r w:rsidRPr="000E7F56">
        <w:rPr>
          <w:rFonts w:ascii="Comic Sans MS" w:hAnsi="Comic Sans MS"/>
          <w:b/>
          <w:sz w:val="16"/>
          <w:szCs w:val="16"/>
        </w:rPr>
        <w:t xml:space="preserve">                             </w:t>
      </w:r>
      <w:r w:rsidR="006A52E4" w:rsidRPr="000E7F56">
        <w:rPr>
          <w:rFonts w:ascii="Comic Sans MS" w:hAnsi="Comic Sans MS" w:cs="Arial"/>
          <w:b/>
          <w:sz w:val="32"/>
          <w:szCs w:val="32"/>
          <w:u w:val="single"/>
        </w:rPr>
        <w:t xml:space="preserve">Anti-Litter &amp; Anti-Graffiti Awareness </w:t>
      </w:r>
    </w:p>
    <w:p w:rsidR="006A52E4" w:rsidRPr="000E7F56" w:rsidRDefault="006A52E4" w:rsidP="006A52E4">
      <w:pPr>
        <w:spacing w:line="360" w:lineRule="auto"/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0E7F56">
        <w:rPr>
          <w:rFonts w:ascii="Comic Sans MS" w:hAnsi="Comic Sans MS" w:cs="Arial"/>
          <w:b/>
          <w:sz w:val="32"/>
          <w:szCs w:val="32"/>
          <w:u w:val="single"/>
        </w:rPr>
        <w:t>Community Initiatives</w:t>
      </w:r>
      <w:r w:rsidR="00A44AF2">
        <w:rPr>
          <w:rFonts w:ascii="Comic Sans MS" w:hAnsi="Comic Sans MS" w:cs="Arial"/>
          <w:b/>
          <w:sz w:val="32"/>
          <w:szCs w:val="32"/>
          <w:u w:val="single"/>
        </w:rPr>
        <w:t xml:space="preserve"> Grant 2016</w:t>
      </w:r>
    </w:p>
    <w:p w:rsidR="003A43A7" w:rsidRPr="00D95810" w:rsidRDefault="003A43A7" w:rsidP="006A52E4">
      <w:pPr>
        <w:jc w:val="both"/>
        <w:rPr>
          <w:rFonts w:ascii="Comic Sans MS" w:hAnsi="Comic Sans MS"/>
          <w:b/>
          <w:sz w:val="16"/>
          <w:szCs w:val="16"/>
        </w:rPr>
      </w:pPr>
    </w:p>
    <w:p w:rsidR="006A52E4" w:rsidRPr="006A52E4" w:rsidRDefault="006A52E4" w:rsidP="006A52E4">
      <w:pPr>
        <w:jc w:val="center"/>
        <w:rPr>
          <w:rFonts w:ascii="Arial" w:hAnsi="Arial" w:cs="Arial"/>
          <w:b/>
          <w:sz w:val="36"/>
          <w:szCs w:val="36"/>
        </w:rPr>
      </w:pPr>
      <w:r w:rsidRPr="006A52E4">
        <w:rPr>
          <w:rFonts w:ascii="Arial" w:hAnsi="Arial" w:cs="Arial"/>
          <w:b/>
          <w:sz w:val="36"/>
          <w:szCs w:val="36"/>
        </w:rPr>
        <w:t xml:space="preserve">APPLICATION </w:t>
      </w:r>
      <w:smartTag w:uri="urn:schemas-microsoft-com:office:smarttags" w:element="stockticker">
        <w:r w:rsidRPr="006A52E4">
          <w:rPr>
            <w:rFonts w:ascii="Arial" w:hAnsi="Arial" w:cs="Arial"/>
            <w:b/>
            <w:sz w:val="36"/>
            <w:szCs w:val="36"/>
          </w:rPr>
          <w:t>FORM</w:t>
        </w:r>
      </w:smartTag>
    </w:p>
    <w:p w:rsidR="001D6D68" w:rsidRPr="00D95810" w:rsidRDefault="001D6D68">
      <w:pPr>
        <w:rPr>
          <w:sz w:val="16"/>
          <w:szCs w:val="16"/>
        </w:rPr>
      </w:pPr>
    </w:p>
    <w:p w:rsidR="006A52E4" w:rsidRDefault="00374ABB" w:rsidP="00EA7E8A">
      <w:pPr>
        <w:jc w:val="center"/>
        <w:rPr>
          <w:b/>
          <w:sz w:val="32"/>
          <w:szCs w:val="32"/>
        </w:rPr>
      </w:pPr>
      <w:r w:rsidRPr="00374AB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95pt;margin-top:2.9pt;width:423pt;height:385.7pt;z-index:251649536" strokeweight="2.25pt">
            <v:fill opacity="19661f"/>
            <v:textbox style="mso-next-textbox:#_x0000_s1026;mso-fit-shape-to-text:t">
              <w:txbxContent>
                <w:p w:rsidR="00007E60" w:rsidRPr="006A52E4" w:rsidRDefault="00007E60" w:rsidP="006A52E4">
                  <w:pPr>
                    <w:jc w:val="both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Eligible Applicants</w:t>
                  </w:r>
                </w:p>
                <w:p w:rsidR="00007E60" w:rsidRPr="006A52E4" w:rsidRDefault="00007E60" w:rsidP="006A52E4">
                  <w:pPr>
                    <w:jc w:val="both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</w:rPr>
                    <w:t>Y</w:t>
                  </w:r>
                  <w:r w:rsidRPr="006A52E4">
                    <w:rPr>
                      <w:rFonts w:ascii="Comic Sans MS" w:hAnsi="Comic Sans MS"/>
                    </w:rPr>
                    <w:t>outh groups, environ</w:t>
                  </w:r>
                  <w:r>
                    <w:rPr>
                      <w:rFonts w:ascii="Comic Sans MS" w:hAnsi="Comic Sans MS"/>
                    </w:rPr>
                    <w:t>mental groups, voluntary groups, tidy town groups, d</w:t>
                  </w:r>
                  <w:r w:rsidRPr="006A52E4">
                    <w:rPr>
                      <w:rFonts w:ascii="Comic Sans MS" w:hAnsi="Comic Sans MS"/>
                    </w:rPr>
                    <w:t>evelopment</w:t>
                  </w:r>
                  <w:r>
                    <w:rPr>
                      <w:rFonts w:ascii="Comic Sans MS" w:hAnsi="Comic Sans MS"/>
                    </w:rPr>
                    <w:t xml:space="preserve"> associations &amp; resident groups from the city and county of Kilkenny.</w:t>
                  </w:r>
                </w:p>
                <w:p w:rsidR="00007E60" w:rsidRPr="0097259A" w:rsidRDefault="00007E60" w:rsidP="006A52E4">
                  <w:pPr>
                    <w:jc w:val="both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</w:p>
                <w:p w:rsidR="00007E60" w:rsidRPr="0084495D" w:rsidRDefault="00007E60" w:rsidP="006A52E4">
                  <w:pPr>
                    <w:jc w:val="both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Eligible Projects</w:t>
                  </w:r>
                </w:p>
                <w:p w:rsidR="00007E60" w:rsidRDefault="00007E60" w:rsidP="006A52E4">
                  <w:pPr>
                    <w:jc w:val="both"/>
                    <w:rPr>
                      <w:rFonts w:ascii="Comic Sans MS" w:hAnsi="Comic Sans MS"/>
                    </w:rPr>
                  </w:pPr>
                  <w:r w:rsidRPr="00F90411">
                    <w:rPr>
                      <w:rFonts w:ascii="Comic Sans MS" w:hAnsi="Comic Sans MS"/>
                    </w:rPr>
                    <w:t xml:space="preserve">Projects or community activities </w:t>
                  </w:r>
                  <w:r>
                    <w:rPr>
                      <w:rFonts w:ascii="Comic Sans MS" w:hAnsi="Comic Sans MS"/>
                    </w:rPr>
                    <w:t>eligible are those that</w:t>
                  </w:r>
                  <w:r w:rsidRPr="00F90411">
                    <w:rPr>
                      <w:rFonts w:ascii="Comic Sans MS" w:hAnsi="Comic Sans MS"/>
                    </w:rPr>
                    <w:t xml:space="preserve"> promote anti litter and </w:t>
                  </w:r>
                  <w:r>
                    <w:rPr>
                      <w:rFonts w:ascii="Comic Sans MS" w:hAnsi="Comic Sans MS"/>
                    </w:rPr>
                    <w:t>anti-</w:t>
                  </w:r>
                  <w:r w:rsidRPr="00F90411">
                    <w:rPr>
                      <w:rFonts w:ascii="Comic Sans MS" w:hAnsi="Comic Sans MS"/>
                    </w:rPr>
                    <w:t>graffiti behaviours</w:t>
                  </w:r>
                  <w:r>
                    <w:rPr>
                      <w:rFonts w:ascii="Comic Sans MS" w:hAnsi="Comic Sans MS"/>
                    </w:rPr>
                    <w:t xml:space="preserve"> such as clean ups and</w:t>
                  </w:r>
                  <w:r w:rsidRPr="00F90411">
                    <w:rPr>
                      <w:rFonts w:ascii="Comic Sans MS" w:hAnsi="Comic Sans MS"/>
                    </w:rPr>
                    <w:t xml:space="preserve"> community art workshops to combat graffiti</w:t>
                  </w:r>
                  <w:r>
                    <w:rPr>
                      <w:rFonts w:ascii="Comic Sans MS" w:hAnsi="Comic Sans MS"/>
                    </w:rPr>
                    <w:t>.</w:t>
                  </w:r>
                </w:p>
                <w:p w:rsidR="00007E60" w:rsidRPr="0097259A" w:rsidRDefault="00007E60" w:rsidP="006A52E4">
                  <w:pPr>
                    <w:jc w:val="both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007E60" w:rsidRDefault="00007E60" w:rsidP="006A52E4">
                  <w:pPr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Purchasing of paint, planting of wall creepers to prevent or remove graffiti in public areas is eligible under this grant scheme.  Litter picking</w:t>
                  </w:r>
                  <w:r w:rsidR="005971FE">
                    <w:rPr>
                      <w:rFonts w:ascii="Comic Sans MS" w:hAnsi="Comic Sans MS"/>
                    </w:rPr>
                    <w:t xml:space="preserve"> supplies, such as bags, gloves, health and safety equipment associated with your activities</w:t>
                  </w:r>
                  <w:r>
                    <w:rPr>
                      <w:rFonts w:ascii="Comic Sans MS" w:hAnsi="Comic Sans MS"/>
                    </w:rPr>
                    <w:t xml:space="preserve"> and disposal costs of rubbish collected from community clean ups are also eligible under this grant scheme.  </w:t>
                  </w:r>
                </w:p>
                <w:p w:rsidR="00007E60" w:rsidRPr="0097259A" w:rsidRDefault="00007E60" w:rsidP="006A52E4">
                  <w:pPr>
                    <w:jc w:val="both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007E60" w:rsidRPr="0097259A" w:rsidRDefault="00007E60" w:rsidP="0097259A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97259A">
                    <w:rPr>
                      <w:rFonts w:ascii="Comic Sans MS" w:hAnsi="Comic Sans MS"/>
                      <w:b/>
                    </w:rPr>
                    <w:t>The grant will cover 70% of the total cost of the proposed project</w:t>
                  </w:r>
                </w:p>
                <w:p w:rsidR="00007E60" w:rsidRPr="00207989" w:rsidRDefault="00007E60" w:rsidP="006A52E4">
                  <w:pPr>
                    <w:jc w:val="center"/>
                    <w:rPr>
                      <w:rFonts w:ascii="Comic Sans MS" w:hAnsi="Comic Sans MS"/>
                      <w:b/>
                      <w:sz w:val="12"/>
                      <w:szCs w:val="12"/>
                    </w:rPr>
                  </w:pPr>
                </w:p>
                <w:p w:rsidR="00007E60" w:rsidRPr="00F90411" w:rsidRDefault="00007E60" w:rsidP="006A52E4">
                  <w:pPr>
                    <w:rPr>
                      <w:rFonts w:ascii="Comic Sans MS" w:hAnsi="Comic Sans MS"/>
                      <w:b/>
                    </w:rPr>
                  </w:pPr>
                  <w:r w:rsidRPr="00F90411">
                    <w:rPr>
                      <w:rFonts w:ascii="Comic Sans MS" w:hAnsi="Comic Sans MS"/>
                      <w:b/>
                    </w:rPr>
                    <w:t>Projects Not Eligible</w:t>
                  </w:r>
                </w:p>
                <w:p w:rsidR="00007E60" w:rsidRPr="002E3A37" w:rsidRDefault="00007E60" w:rsidP="00AD7090">
                  <w:pPr>
                    <w:jc w:val="both"/>
                    <w:rPr>
                      <w:rFonts w:ascii="Comic Sans MS" w:hAnsi="Comic Sans MS"/>
                    </w:rPr>
                  </w:pPr>
                  <w:r w:rsidRPr="00F90411">
                    <w:rPr>
                      <w:rFonts w:ascii="Comic Sans MS" w:hAnsi="Comic Sans MS"/>
                    </w:rPr>
                    <w:t>This grant is not for structural items such as street furniture (including litter bins)</w:t>
                  </w:r>
                  <w:r>
                    <w:rPr>
                      <w:rFonts w:ascii="Comic Sans MS" w:hAnsi="Comic Sans MS"/>
                    </w:rPr>
                    <w:t>, signs and</w:t>
                  </w:r>
                  <w:r w:rsidRPr="00F90411">
                    <w:rPr>
                      <w:rFonts w:ascii="Comic Sans MS" w:hAnsi="Comic Sans MS"/>
                    </w:rPr>
                    <w:t xml:space="preserve"> CCTV cameras</w:t>
                  </w:r>
                  <w:r>
                    <w:rPr>
                      <w:rFonts w:ascii="Comic Sans MS" w:hAnsi="Comic Sans MS"/>
                    </w:rPr>
                    <w:t>.  This grant does not cover the disposal costs of bulky goods collections from residential areas or the disposal costs of green waste (grass sod, grass clippings and landscaping materials)</w:t>
                  </w:r>
                </w:p>
              </w:txbxContent>
            </v:textbox>
            <w10:wrap type="square"/>
          </v:shape>
        </w:pict>
      </w:r>
    </w:p>
    <w:p w:rsidR="00F35B00" w:rsidRDefault="00F35B00" w:rsidP="0097259A">
      <w:pPr>
        <w:rPr>
          <w:b/>
          <w:sz w:val="32"/>
          <w:szCs w:val="32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374ABB">
      <w:pPr>
        <w:rPr>
          <w:sz w:val="28"/>
          <w:szCs w:val="28"/>
        </w:rPr>
      </w:pPr>
      <w:r w:rsidRPr="00374ABB">
        <w:rPr>
          <w:noProof/>
        </w:rPr>
        <w:pict>
          <v:shape id="_x0000_s1027" type="#_x0000_t202" style="position:absolute;margin-left:22.95pt;margin-top:12.25pt;width:423pt;height:188.55pt;z-index:251650560" strokeweight="2.25pt">
            <v:fill opacity="19661f"/>
            <v:textbox style="mso-next-textbox:#_x0000_s1027">
              <w:txbxContent>
                <w:p w:rsidR="00007E60" w:rsidRDefault="00007E60" w:rsidP="00EA7E8A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6A52E4">
                    <w:rPr>
                      <w:rFonts w:ascii="Arial Black" w:hAnsi="Arial Black"/>
                      <w:sz w:val="28"/>
                      <w:szCs w:val="28"/>
                    </w:rPr>
                    <w:t>Closing Date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 for Project Proposals</w:t>
                  </w:r>
                  <w:r w:rsidRPr="006A52E4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</w:p>
                <w:p w:rsidR="00007E60" w:rsidRDefault="00A44AF2" w:rsidP="00EA7E8A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30</w:t>
                  </w:r>
                  <w:r w:rsidRPr="00A44AF2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 June 2016</w:t>
                  </w:r>
                </w:p>
                <w:p w:rsidR="00007E60" w:rsidRPr="00207989" w:rsidRDefault="00007E60" w:rsidP="00AD7090">
                  <w:pPr>
                    <w:jc w:val="center"/>
                    <w:rPr>
                      <w:rFonts w:ascii="Arial Black" w:hAnsi="Arial Black"/>
                      <w:sz w:val="12"/>
                      <w:szCs w:val="12"/>
                    </w:rPr>
                  </w:pPr>
                </w:p>
                <w:p w:rsidR="00007E60" w:rsidRPr="00C02666" w:rsidRDefault="00007E60" w:rsidP="00C02666">
                  <w:pPr>
                    <w:rPr>
                      <w:rFonts w:ascii="Comic Sans MS" w:hAnsi="Comic Sans MS"/>
                    </w:rPr>
                  </w:pPr>
                  <w:r w:rsidRPr="00C02666">
                    <w:rPr>
                      <w:rFonts w:ascii="Comic Sans MS" w:hAnsi="Comic Sans MS"/>
                      <w:b/>
                    </w:rPr>
                    <w:t>RETURN TO:</w:t>
                  </w:r>
                  <w:r w:rsidRPr="00C02666">
                    <w:rPr>
                      <w:rFonts w:ascii="Comic Sans MS" w:hAnsi="Comic Sans MS"/>
                    </w:rPr>
                    <w:tab/>
                  </w:r>
                </w:p>
                <w:p w:rsidR="00007E60" w:rsidRPr="00926382" w:rsidRDefault="00007E60" w:rsidP="00686111">
                  <w:pPr>
                    <w:jc w:val="both"/>
                    <w:rPr>
                      <w:rFonts w:ascii="Comic Sans MS" w:hAnsi="Comic Sans MS" w:cs="Arial"/>
                    </w:rPr>
                  </w:pPr>
                  <w:r w:rsidRPr="00926382">
                    <w:rPr>
                      <w:rFonts w:ascii="Comic Sans MS" w:hAnsi="Comic Sans MS" w:cs="Arial"/>
                    </w:rPr>
                    <w:t>Anti-Litter &amp; Anti-Graffiti Awareness Community Initiatives</w:t>
                  </w:r>
                  <w:r>
                    <w:rPr>
                      <w:rFonts w:ascii="Comic Sans MS" w:hAnsi="Comic Sans MS" w:cs="Arial"/>
                    </w:rPr>
                    <w:t xml:space="preserve"> Grant</w:t>
                  </w:r>
                  <w:r w:rsidRPr="00C02666">
                    <w:rPr>
                      <w:rFonts w:ascii="Comic Sans MS" w:hAnsi="Comic Sans MS"/>
                    </w:rPr>
                    <w:t xml:space="preserve">, </w:t>
                  </w:r>
                  <w:smartTag w:uri="urn:schemas-microsoft-com:office:smarttags" w:element="PersonName">
                    <w:r w:rsidRPr="00C02666">
                      <w:rPr>
                        <w:rFonts w:ascii="Comic Sans MS" w:hAnsi="Comic Sans MS"/>
                      </w:rPr>
                      <w:t>Bernadette Moloney</w:t>
                    </w:r>
                  </w:smartTag>
                  <w:r w:rsidRPr="00C02666">
                    <w:rPr>
                      <w:rFonts w:ascii="Comic Sans MS" w:hAnsi="Comic Sans MS"/>
                    </w:rPr>
                    <w:t>, Environmental Awareness Officer,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C02666">
                    <w:rPr>
                      <w:rFonts w:ascii="Comic Sans MS" w:hAnsi="Comic Sans MS"/>
                    </w:rPr>
                    <w:t xml:space="preserve">Environment Section, </w:t>
                  </w:r>
                  <w:r>
                    <w:rPr>
                      <w:rFonts w:ascii="Comic Sans MS" w:hAnsi="Comic Sans MS"/>
                    </w:rPr>
                    <w:t xml:space="preserve">Kilkenny County Council, </w:t>
                  </w:r>
                  <w:r w:rsidRPr="00C02666">
                    <w:rPr>
                      <w:rFonts w:ascii="Comic Sans MS" w:hAnsi="Comic Sans MS"/>
                    </w:rPr>
                    <w:t>County Hall, John St, Kilkenny</w:t>
                  </w:r>
                  <w:r>
                    <w:rPr>
                      <w:rFonts w:ascii="Comic Sans MS" w:hAnsi="Comic Sans MS"/>
                    </w:rPr>
                    <w:t xml:space="preserve"> City</w:t>
                  </w:r>
                </w:p>
                <w:p w:rsidR="00007E60" w:rsidRPr="00207989" w:rsidRDefault="00007E60" w:rsidP="00686111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</w:p>
                <w:p w:rsidR="00007E60" w:rsidRPr="00F724CF" w:rsidRDefault="00007E60" w:rsidP="00F724CF">
                  <w:pPr>
                    <w:jc w:val="both"/>
                    <w:rPr>
                      <w:rFonts w:ascii="Comic Sans MS" w:hAnsi="Comic Sans MS"/>
                    </w:rPr>
                  </w:pPr>
                  <w:r w:rsidRPr="00F724CF">
                    <w:rPr>
                      <w:rFonts w:ascii="Comic Sans MS" w:hAnsi="Comic Sans MS"/>
                    </w:rPr>
                    <w:t>Successful projects</w:t>
                  </w:r>
                  <w:r>
                    <w:rPr>
                      <w:rFonts w:ascii="Comic Sans MS" w:hAnsi="Comic Sans MS"/>
                    </w:rPr>
                    <w:t xml:space="preserve"> that receive funding</w:t>
                  </w:r>
                  <w:r w:rsidRPr="00F724CF">
                    <w:rPr>
                      <w:rFonts w:ascii="Comic Sans MS" w:hAnsi="Comic Sans MS"/>
                    </w:rPr>
                    <w:t xml:space="preserve"> will be obliged to submit a completion report on their project</w:t>
                  </w:r>
                  <w:r w:rsidR="00A44AF2">
                    <w:rPr>
                      <w:rFonts w:ascii="Comic Sans MS" w:hAnsi="Comic Sans MS"/>
                    </w:rPr>
                    <w:t xml:space="preserve"> in 2017</w:t>
                  </w:r>
                  <w:r>
                    <w:rPr>
                      <w:rFonts w:ascii="Comic Sans MS" w:hAnsi="Comic Sans MS"/>
                    </w:rPr>
                    <w:t xml:space="preserve"> detailing expenditure</w:t>
                  </w:r>
                  <w:r w:rsidRPr="00F724CF">
                    <w:rPr>
                      <w:rFonts w:ascii="Comic Sans MS" w:hAnsi="Comic Sans MS"/>
                    </w:rPr>
                    <w:t xml:space="preserve">.  </w:t>
                  </w:r>
                  <w:r w:rsidR="002E4C4C">
                    <w:rPr>
                      <w:rFonts w:ascii="Comic Sans MS" w:hAnsi="Comic Sans MS"/>
                    </w:rPr>
                    <w:t>Failure to do this may deem groups</w:t>
                  </w:r>
                  <w:r w:rsidRPr="00F724CF">
                    <w:rPr>
                      <w:rFonts w:ascii="Comic Sans MS" w:hAnsi="Comic Sans MS"/>
                    </w:rPr>
                    <w:t xml:space="preserve"> ine</w:t>
                  </w:r>
                  <w:r>
                    <w:rPr>
                      <w:rFonts w:ascii="Comic Sans MS" w:hAnsi="Comic Sans MS"/>
                    </w:rPr>
                    <w:t>li</w:t>
                  </w:r>
                  <w:r w:rsidRPr="00F724CF">
                    <w:rPr>
                      <w:rFonts w:ascii="Comic Sans MS" w:hAnsi="Comic Sans MS"/>
                    </w:rPr>
                    <w:t xml:space="preserve">gible for future funding. </w:t>
                  </w:r>
                </w:p>
              </w:txbxContent>
            </v:textbox>
            <w10:wrap type="square"/>
          </v:shape>
        </w:pict>
      </w: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97259A" w:rsidRDefault="0097259A">
      <w:pPr>
        <w:rPr>
          <w:sz w:val="28"/>
          <w:szCs w:val="28"/>
        </w:rPr>
      </w:pPr>
    </w:p>
    <w:p w:rsidR="005819B9" w:rsidRDefault="005819B9">
      <w:pPr>
        <w:rPr>
          <w:sz w:val="28"/>
          <w:szCs w:val="28"/>
        </w:rPr>
      </w:pPr>
    </w:p>
    <w:p w:rsidR="005971FE" w:rsidRDefault="005971FE">
      <w:pPr>
        <w:rPr>
          <w:rFonts w:ascii="Comic Sans MS" w:hAnsi="Comic Sans MS"/>
        </w:rPr>
      </w:pPr>
    </w:p>
    <w:p w:rsidR="005971FE" w:rsidRDefault="005971FE">
      <w:pPr>
        <w:rPr>
          <w:rFonts w:ascii="Comic Sans MS" w:hAnsi="Comic Sans MS"/>
        </w:rPr>
      </w:pPr>
    </w:p>
    <w:p w:rsidR="001D6D68" w:rsidRPr="00311190" w:rsidRDefault="00D95810">
      <w:pPr>
        <w:rPr>
          <w:rFonts w:ascii="Comic Sans MS" w:hAnsi="Comic Sans MS"/>
        </w:rPr>
      </w:pPr>
      <w:r w:rsidRPr="00311190">
        <w:rPr>
          <w:rFonts w:ascii="Comic Sans MS" w:hAnsi="Comic Sans MS"/>
        </w:rPr>
        <w:lastRenderedPageBreak/>
        <w:t xml:space="preserve">Q1 </w:t>
      </w:r>
      <w:r w:rsidR="001D6D68" w:rsidRPr="00311190">
        <w:rPr>
          <w:rFonts w:ascii="Comic Sans MS" w:hAnsi="Comic Sans MS"/>
        </w:rPr>
        <w:t>Name of Community Group/Organisation:</w:t>
      </w:r>
      <w:r w:rsidR="001D6D68" w:rsidRPr="00311190">
        <w:rPr>
          <w:rFonts w:ascii="Comic Sans MS" w:hAnsi="Comic Sans MS"/>
        </w:rPr>
        <w:tab/>
        <w:t>_</w:t>
      </w:r>
      <w:r w:rsidR="000223AF" w:rsidRPr="00311190">
        <w:rPr>
          <w:rFonts w:ascii="Comic Sans MS" w:hAnsi="Comic Sans MS"/>
        </w:rPr>
        <w:t>____________________</w:t>
      </w:r>
    </w:p>
    <w:p w:rsidR="005F68E4" w:rsidRPr="00311190" w:rsidRDefault="005F68E4">
      <w:pPr>
        <w:rPr>
          <w:rFonts w:ascii="Comic Sans MS" w:hAnsi="Comic Sans MS"/>
        </w:rPr>
      </w:pPr>
    </w:p>
    <w:p w:rsidR="005F68E4" w:rsidRPr="00311190" w:rsidRDefault="003C0DCF">
      <w:pPr>
        <w:rPr>
          <w:rFonts w:ascii="Comic Sans MS" w:hAnsi="Comic Sans MS"/>
        </w:rPr>
      </w:pPr>
      <w:r w:rsidRPr="00311190">
        <w:rPr>
          <w:rFonts w:ascii="Comic Sans MS" w:hAnsi="Comic Sans MS"/>
        </w:rPr>
        <w:t>T</w:t>
      </w:r>
      <w:r w:rsidR="00215DA3" w:rsidRPr="00311190">
        <w:rPr>
          <w:rFonts w:ascii="Comic Sans MS" w:hAnsi="Comic Sans MS"/>
        </w:rPr>
        <w:t xml:space="preserve">ick the </w:t>
      </w:r>
      <w:proofErr w:type="gramStart"/>
      <w:r w:rsidR="00215DA3" w:rsidRPr="00311190">
        <w:rPr>
          <w:rFonts w:ascii="Comic Sans MS" w:hAnsi="Comic Sans MS"/>
        </w:rPr>
        <w:t>box</w:t>
      </w:r>
      <w:proofErr w:type="gramEnd"/>
      <w:r w:rsidR="005F68E4" w:rsidRPr="00311190">
        <w:rPr>
          <w:rFonts w:ascii="Comic Sans MS" w:hAnsi="Comic Sans MS"/>
        </w:rPr>
        <w:t xml:space="preserve"> which best describes your organisation</w:t>
      </w:r>
      <w:r w:rsidR="00311190" w:rsidRPr="00311190">
        <w:rPr>
          <w:rFonts w:ascii="Comic Sans MS" w:hAnsi="Comic Sans MS"/>
        </w:rPr>
        <w:t xml:space="preserve"> and p</w:t>
      </w:r>
      <w:r w:rsidR="00311190">
        <w:rPr>
          <w:rFonts w:ascii="Comic Sans MS" w:hAnsi="Comic Sans MS"/>
        </w:rPr>
        <w:t>rovide supplementary info</w:t>
      </w:r>
      <w:r w:rsidR="005F68E4" w:rsidRPr="00311190">
        <w:rPr>
          <w:rFonts w:ascii="Comic Sans MS" w:hAnsi="Comic Sans MS"/>
        </w:rPr>
        <w:t>;</w:t>
      </w:r>
    </w:p>
    <w:p w:rsidR="005F68E4" w:rsidRPr="00D95810" w:rsidRDefault="005F68E4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6"/>
        <w:gridCol w:w="5248"/>
        <w:gridCol w:w="1602"/>
        <w:gridCol w:w="2410"/>
      </w:tblGrid>
      <w:tr w:rsidR="00311190" w:rsidRPr="00D95810" w:rsidTr="00311190">
        <w:tc>
          <w:tcPr>
            <w:tcW w:w="596" w:type="dxa"/>
            <w:shd w:val="pct5" w:color="auto" w:fill="auto"/>
          </w:tcPr>
          <w:p w:rsidR="00311190" w:rsidRPr="00311190" w:rsidRDefault="00311190" w:rsidP="00311190">
            <w:pPr>
              <w:spacing w:before="120" w:after="120"/>
              <w:jc w:val="center"/>
              <w:rPr>
                <w:rFonts w:ascii="Comic Sans MS" w:hAnsi="Comic Sans MS"/>
              </w:rPr>
            </w:pPr>
          </w:p>
        </w:tc>
        <w:tc>
          <w:tcPr>
            <w:tcW w:w="4856" w:type="dxa"/>
          </w:tcPr>
          <w:p w:rsidR="00311190" w:rsidRPr="00311190" w:rsidRDefault="00311190" w:rsidP="00311190">
            <w:pPr>
              <w:spacing w:before="120" w:after="120"/>
              <w:jc w:val="center"/>
              <w:rPr>
                <w:rFonts w:ascii="Comic Sans MS" w:hAnsi="Comic Sans MS"/>
              </w:rPr>
            </w:pPr>
            <w:r w:rsidRPr="00311190">
              <w:rPr>
                <w:rFonts w:ascii="Comic Sans MS" w:hAnsi="Comic Sans MS"/>
              </w:rPr>
              <w:t>Group Type</w:t>
            </w:r>
          </w:p>
        </w:tc>
        <w:tc>
          <w:tcPr>
            <w:tcW w:w="1602" w:type="dxa"/>
          </w:tcPr>
          <w:p w:rsidR="00311190" w:rsidRPr="00311190" w:rsidRDefault="00311190" w:rsidP="00311190">
            <w:pPr>
              <w:spacing w:before="120" w:after="120"/>
              <w:jc w:val="center"/>
              <w:rPr>
                <w:rFonts w:ascii="Comic Sans MS" w:hAnsi="Comic Sans MS"/>
              </w:rPr>
            </w:pPr>
            <w:r w:rsidRPr="00311190">
              <w:rPr>
                <w:rFonts w:ascii="Comic Sans MS" w:hAnsi="Comic Sans MS"/>
              </w:rPr>
              <w:t>Tick here to describe your group</w:t>
            </w:r>
          </w:p>
        </w:tc>
        <w:tc>
          <w:tcPr>
            <w:tcW w:w="2410" w:type="dxa"/>
          </w:tcPr>
          <w:p w:rsidR="00311190" w:rsidRPr="00311190" w:rsidRDefault="00311190" w:rsidP="00311190">
            <w:pPr>
              <w:spacing w:before="120" w:after="120"/>
              <w:jc w:val="center"/>
              <w:rPr>
                <w:rFonts w:ascii="Comic Sans MS" w:hAnsi="Comic Sans MS"/>
              </w:rPr>
            </w:pPr>
            <w:r w:rsidRPr="00311190">
              <w:rPr>
                <w:rFonts w:ascii="Comic Sans MS" w:hAnsi="Comic Sans MS"/>
              </w:rPr>
              <w:t>Number of Active Members</w:t>
            </w:r>
          </w:p>
        </w:tc>
      </w:tr>
      <w:tr w:rsidR="00311190" w:rsidRPr="00D95810" w:rsidTr="00311190">
        <w:tc>
          <w:tcPr>
            <w:tcW w:w="596" w:type="dxa"/>
            <w:shd w:val="pct5" w:color="auto" w:fill="auto"/>
          </w:tcPr>
          <w:p w:rsidR="00311190" w:rsidRPr="00311190" w:rsidRDefault="00311190" w:rsidP="00311190">
            <w:pPr>
              <w:spacing w:before="120" w:after="120"/>
              <w:jc w:val="center"/>
              <w:rPr>
                <w:rFonts w:ascii="Comic Sans MS" w:hAnsi="Comic Sans MS"/>
                <w:b/>
              </w:rPr>
            </w:pPr>
            <w:r w:rsidRPr="0031119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856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  <w:r w:rsidRPr="00311190">
              <w:rPr>
                <w:rFonts w:ascii="Comic Sans MS" w:hAnsi="Comic Sans MS"/>
              </w:rPr>
              <w:t>Tidy Towns Group</w:t>
            </w:r>
            <w:r w:rsidRPr="00311190">
              <w:rPr>
                <w:rFonts w:ascii="Comic Sans MS" w:hAnsi="Comic Sans MS"/>
              </w:rPr>
              <w:tab/>
            </w:r>
          </w:p>
        </w:tc>
        <w:tc>
          <w:tcPr>
            <w:tcW w:w="1602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</w:tc>
      </w:tr>
      <w:tr w:rsidR="00311190" w:rsidRPr="00D95810" w:rsidTr="00311190">
        <w:tc>
          <w:tcPr>
            <w:tcW w:w="596" w:type="dxa"/>
            <w:shd w:val="pct5" w:color="auto" w:fill="auto"/>
          </w:tcPr>
          <w:p w:rsidR="00311190" w:rsidRPr="00311190" w:rsidRDefault="00311190" w:rsidP="00311190">
            <w:pPr>
              <w:spacing w:before="120" w:after="120"/>
              <w:jc w:val="center"/>
              <w:rPr>
                <w:rFonts w:ascii="Comic Sans MS" w:hAnsi="Comic Sans MS"/>
                <w:b/>
              </w:rPr>
            </w:pPr>
            <w:r w:rsidRPr="0031119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856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  <w:r w:rsidRPr="00311190">
              <w:rPr>
                <w:rFonts w:ascii="Comic Sans MS" w:hAnsi="Comic Sans MS"/>
              </w:rPr>
              <w:t xml:space="preserve">Development Association </w:t>
            </w:r>
            <w:r w:rsidRPr="00311190">
              <w:rPr>
                <w:rFonts w:ascii="Comic Sans MS" w:hAnsi="Comic Sans MS"/>
              </w:rPr>
              <w:tab/>
            </w:r>
          </w:p>
        </w:tc>
        <w:tc>
          <w:tcPr>
            <w:tcW w:w="1602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</w:tc>
      </w:tr>
      <w:tr w:rsidR="00311190" w:rsidRPr="00D95810" w:rsidTr="00311190">
        <w:tc>
          <w:tcPr>
            <w:tcW w:w="596" w:type="dxa"/>
            <w:shd w:val="pct5" w:color="auto" w:fill="auto"/>
          </w:tcPr>
          <w:p w:rsidR="00311190" w:rsidRPr="00311190" w:rsidRDefault="00311190" w:rsidP="00311190">
            <w:pPr>
              <w:spacing w:before="120" w:after="120"/>
              <w:jc w:val="center"/>
              <w:rPr>
                <w:rFonts w:ascii="Comic Sans MS" w:hAnsi="Comic Sans MS"/>
                <w:b/>
              </w:rPr>
            </w:pPr>
            <w:r w:rsidRPr="0031119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4856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  <w:r w:rsidRPr="00311190">
              <w:rPr>
                <w:rFonts w:ascii="Comic Sans MS" w:hAnsi="Comic Sans MS"/>
              </w:rPr>
              <w:t>Residents Association</w:t>
            </w:r>
          </w:p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  <w:r w:rsidRPr="00311190">
              <w:rPr>
                <w:rFonts w:ascii="Comic Sans MS" w:hAnsi="Comic Sans MS"/>
              </w:rPr>
              <w:t>No. of Houses in the Estate  __________</w:t>
            </w:r>
          </w:p>
        </w:tc>
        <w:tc>
          <w:tcPr>
            <w:tcW w:w="1602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</w:tc>
      </w:tr>
      <w:tr w:rsidR="00311190" w:rsidRPr="00D95810" w:rsidTr="00311190">
        <w:tc>
          <w:tcPr>
            <w:tcW w:w="596" w:type="dxa"/>
            <w:shd w:val="pct5" w:color="auto" w:fill="auto"/>
          </w:tcPr>
          <w:p w:rsidR="00311190" w:rsidRPr="00311190" w:rsidRDefault="00311190" w:rsidP="00311190">
            <w:pPr>
              <w:spacing w:before="120" w:after="120"/>
              <w:jc w:val="center"/>
              <w:rPr>
                <w:rFonts w:ascii="Comic Sans MS" w:hAnsi="Comic Sans MS"/>
                <w:b/>
              </w:rPr>
            </w:pPr>
            <w:r w:rsidRPr="0031119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4856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  <w:r w:rsidRPr="00311190">
              <w:rPr>
                <w:rFonts w:ascii="Comic Sans MS" w:hAnsi="Comic Sans MS"/>
              </w:rPr>
              <w:t>Environmental Group</w:t>
            </w:r>
            <w:r w:rsidRPr="00311190">
              <w:rPr>
                <w:rFonts w:ascii="Comic Sans MS" w:hAnsi="Comic Sans MS"/>
              </w:rPr>
              <w:tab/>
            </w:r>
            <w:r w:rsidRPr="00311190">
              <w:rPr>
                <w:rFonts w:ascii="Comic Sans MS" w:hAnsi="Comic Sans MS"/>
              </w:rPr>
              <w:tab/>
            </w:r>
          </w:p>
        </w:tc>
        <w:tc>
          <w:tcPr>
            <w:tcW w:w="1602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</w:tc>
      </w:tr>
      <w:tr w:rsidR="00311190" w:rsidRPr="00D95810" w:rsidTr="00311190">
        <w:tc>
          <w:tcPr>
            <w:tcW w:w="596" w:type="dxa"/>
            <w:shd w:val="pct5" w:color="auto" w:fill="auto"/>
          </w:tcPr>
          <w:p w:rsidR="00311190" w:rsidRPr="00311190" w:rsidRDefault="00311190" w:rsidP="00311190">
            <w:pPr>
              <w:spacing w:before="120" w:after="120"/>
              <w:jc w:val="center"/>
              <w:rPr>
                <w:rFonts w:ascii="Comic Sans MS" w:hAnsi="Comic Sans MS"/>
                <w:b/>
              </w:rPr>
            </w:pPr>
            <w:r w:rsidRPr="00311190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856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  <w:r w:rsidRPr="00311190">
              <w:rPr>
                <w:rFonts w:ascii="Comic Sans MS" w:hAnsi="Comic Sans MS"/>
              </w:rPr>
              <w:t>Educational Institute</w:t>
            </w:r>
          </w:p>
        </w:tc>
        <w:tc>
          <w:tcPr>
            <w:tcW w:w="1602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</w:tc>
      </w:tr>
      <w:tr w:rsidR="00311190" w:rsidRPr="00D95810" w:rsidTr="00311190">
        <w:tc>
          <w:tcPr>
            <w:tcW w:w="596" w:type="dxa"/>
            <w:shd w:val="pct5" w:color="auto" w:fill="auto"/>
          </w:tcPr>
          <w:p w:rsidR="00311190" w:rsidRPr="00311190" w:rsidRDefault="00311190" w:rsidP="00311190">
            <w:pPr>
              <w:spacing w:before="120" w:after="120"/>
              <w:jc w:val="center"/>
              <w:rPr>
                <w:rFonts w:ascii="Comic Sans MS" w:hAnsi="Comic Sans MS"/>
                <w:b/>
              </w:rPr>
            </w:pPr>
            <w:r w:rsidRPr="00311190"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856" w:type="dxa"/>
          </w:tcPr>
          <w:p w:rsidR="00311190" w:rsidRPr="00311190" w:rsidRDefault="00A44AF2" w:rsidP="00311190">
            <w:pPr>
              <w:spacing w:before="120"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Community </w:t>
            </w:r>
            <w:r w:rsidR="00311190" w:rsidRPr="00311190">
              <w:rPr>
                <w:rFonts w:ascii="Comic Sans MS" w:hAnsi="Comic Sans MS"/>
              </w:rPr>
              <w:t>Centre</w:t>
            </w:r>
            <w:r w:rsidR="00311190" w:rsidRPr="00311190">
              <w:rPr>
                <w:rFonts w:ascii="Comic Sans MS" w:hAnsi="Comic Sans MS"/>
              </w:rPr>
              <w:tab/>
            </w:r>
          </w:p>
        </w:tc>
        <w:tc>
          <w:tcPr>
            <w:tcW w:w="1602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</w:tc>
      </w:tr>
      <w:tr w:rsidR="00311190" w:rsidRPr="00D95810" w:rsidTr="00311190">
        <w:tc>
          <w:tcPr>
            <w:tcW w:w="596" w:type="dxa"/>
            <w:shd w:val="pct5" w:color="auto" w:fill="auto"/>
          </w:tcPr>
          <w:p w:rsidR="00311190" w:rsidRPr="00311190" w:rsidRDefault="00311190" w:rsidP="00311190">
            <w:pPr>
              <w:spacing w:before="120" w:after="120"/>
              <w:jc w:val="center"/>
              <w:rPr>
                <w:rFonts w:ascii="Comic Sans MS" w:hAnsi="Comic Sans MS"/>
                <w:b/>
              </w:rPr>
            </w:pPr>
            <w:r w:rsidRPr="00311190">
              <w:rPr>
                <w:rFonts w:ascii="Comic Sans MS" w:hAnsi="Comic Sans MS"/>
                <w:b/>
              </w:rPr>
              <w:t>G</w:t>
            </w:r>
          </w:p>
        </w:tc>
        <w:tc>
          <w:tcPr>
            <w:tcW w:w="4856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  <w:r w:rsidRPr="00311190">
              <w:rPr>
                <w:rFonts w:ascii="Comic Sans MS" w:hAnsi="Comic Sans MS"/>
              </w:rPr>
              <w:t>Youth Group</w:t>
            </w:r>
          </w:p>
        </w:tc>
        <w:tc>
          <w:tcPr>
            <w:tcW w:w="1602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</w:tc>
      </w:tr>
      <w:tr w:rsidR="00311190" w:rsidRPr="00D95810" w:rsidTr="00311190">
        <w:tc>
          <w:tcPr>
            <w:tcW w:w="596" w:type="dxa"/>
            <w:shd w:val="pct5" w:color="auto" w:fill="auto"/>
          </w:tcPr>
          <w:p w:rsidR="00311190" w:rsidRPr="00311190" w:rsidRDefault="00311190" w:rsidP="00311190">
            <w:pPr>
              <w:spacing w:before="120" w:after="120"/>
              <w:jc w:val="center"/>
              <w:rPr>
                <w:rFonts w:ascii="Comic Sans MS" w:hAnsi="Comic Sans MS"/>
                <w:b/>
              </w:rPr>
            </w:pPr>
            <w:r w:rsidRPr="00311190">
              <w:rPr>
                <w:rFonts w:ascii="Comic Sans MS" w:hAnsi="Comic Sans MS"/>
                <w:b/>
              </w:rPr>
              <w:t>H</w:t>
            </w:r>
          </w:p>
        </w:tc>
        <w:tc>
          <w:tcPr>
            <w:tcW w:w="4856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  <w:r w:rsidRPr="00311190">
              <w:rPr>
                <w:rFonts w:ascii="Comic Sans MS" w:hAnsi="Comic Sans MS"/>
              </w:rPr>
              <w:t>Voluntary Group</w:t>
            </w:r>
          </w:p>
        </w:tc>
        <w:tc>
          <w:tcPr>
            <w:tcW w:w="1602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311190" w:rsidRPr="00311190" w:rsidRDefault="00311190" w:rsidP="00311190">
            <w:pPr>
              <w:spacing w:before="120" w:after="120"/>
              <w:rPr>
                <w:rFonts w:ascii="Comic Sans MS" w:hAnsi="Comic Sans MS"/>
              </w:rPr>
            </w:pPr>
          </w:p>
        </w:tc>
      </w:tr>
      <w:tr w:rsidR="00311190" w:rsidRPr="00D95810" w:rsidTr="00311190">
        <w:tc>
          <w:tcPr>
            <w:tcW w:w="596" w:type="dxa"/>
            <w:shd w:val="pct5" w:color="auto" w:fill="auto"/>
          </w:tcPr>
          <w:p w:rsidR="00311190" w:rsidRPr="00311190" w:rsidRDefault="00311190" w:rsidP="001445DF">
            <w:pPr>
              <w:jc w:val="center"/>
              <w:rPr>
                <w:rFonts w:ascii="Comic Sans MS" w:hAnsi="Comic Sans MS"/>
                <w:b/>
              </w:rPr>
            </w:pPr>
            <w:r w:rsidRPr="00311190"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4856" w:type="dxa"/>
          </w:tcPr>
          <w:p w:rsidR="00311190" w:rsidRPr="00311190" w:rsidRDefault="00311190">
            <w:pPr>
              <w:rPr>
                <w:rFonts w:ascii="Comic Sans MS" w:hAnsi="Comic Sans MS"/>
              </w:rPr>
            </w:pPr>
            <w:r w:rsidRPr="00311190">
              <w:rPr>
                <w:rFonts w:ascii="Comic Sans MS" w:hAnsi="Comic Sans MS"/>
              </w:rPr>
              <w:t>Other</w:t>
            </w:r>
          </w:p>
          <w:p w:rsidR="00311190" w:rsidRPr="00311190" w:rsidRDefault="00311190">
            <w:pPr>
              <w:rPr>
                <w:rFonts w:ascii="Comic Sans MS" w:hAnsi="Comic Sans MS"/>
              </w:rPr>
            </w:pPr>
            <w:r w:rsidRPr="00311190">
              <w:rPr>
                <w:rFonts w:ascii="Comic Sans MS" w:hAnsi="Comic Sans MS"/>
              </w:rPr>
              <w:t>Please describe___________________________</w:t>
            </w:r>
          </w:p>
          <w:p w:rsidR="00311190" w:rsidRPr="00311190" w:rsidRDefault="00311190">
            <w:pPr>
              <w:rPr>
                <w:rFonts w:ascii="Comic Sans MS" w:hAnsi="Comic Sans MS"/>
              </w:rPr>
            </w:pPr>
          </w:p>
        </w:tc>
        <w:tc>
          <w:tcPr>
            <w:tcW w:w="1602" w:type="dxa"/>
          </w:tcPr>
          <w:p w:rsidR="00311190" w:rsidRPr="00311190" w:rsidRDefault="00311190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311190" w:rsidRPr="00311190" w:rsidRDefault="00311190">
            <w:pPr>
              <w:rPr>
                <w:rFonts w:ascii="Comic Sans MS" w:hAnsi="Comic Sans MS"/>
              </w:rPr>
            </w:pPr>
          </w:p>
        </w:tc>
      </w:tr>
    </w:tbl>
    <w:p w:rsidR="003C0DCF" w:rsidRPr="00D95810" w:rsidRDefault="003C0DCF" w:rsidP="003C0DCF">
      <w:pPr>
        <w:rPr>
          <w:rFonts w:ascii="Calibri" w:hAnsi="Calibri"/>
        </w:rPr>
      </w:pPr>
    </w:p>
    <w:p w:rsidR="0097259A" w:rsidRPr="00D95810" w:rsidRDefault="0097259A" w:rsidP="0084495D">
      <w:pPr>
        <w:rPr>
          <w:rFonts w:ascii="Calibri" w:hAnsi="Calibri"/>
        </w:rPr>
      </w:pPr>
    </w:p>
    <w:p w:rsidR="001D6D68" w:rsidRPr="00DE6CBE" w:rsidRDefault="00DA6FAB" w:rsidP="0084495D">
      <w:pPr>
        <w:rPr>
          <w:rFonts w:ascii="Comic Sans MS" w:hAnsi="Comic Sans MS"/>
        </w:rPr>
      </w:pPr>
      <w:r>
        <w:rPr>
          <w:rFonts w:ascii="Comic Sans MS" w:hAnsi="Comic Sans MS"/>
        </w:rPr>
        <w:t>Q2</w:t>
      </w:r>
      <w:r w:rsidR="00DE6CBE">
        <w:rPr>
          <w:rFonts w:ascii="Comic Sans MS" w:hAnsi="Comic Sans MS"/>
        </w:rPr>
        <w:t>a</w:t>
      </w:r>
      <w:r w:rsidR="002B07C0" w:rsidRPr="00DE6CBE">
        <w:rPr>
          <w:rFonts w:ascii="Comic Sans MS" w:hAnsi="Comic Sans MS"/>
        </w:rPr>
        <w:t xml:space="preserve"> </w:t>
      </w:r>
      <w:r w:rsidR="0084495D" w:rsidRPr="00DE6CBE">
        <w:rPr>
          <w:rFonts w:ascii="Comic Sans MS" w:hAnsi="Comic Sans MS"/>
        </w:rPr>
        <w:t>Name &amp; Address of Designated Contact Person:</w:t>
      </w:r>
    </w:p>
    <w:p w:rsidR="00C10503" w:rsidRPr="00D95810" w:rsidRDefault="0084495D" w:rsidP="007E290F">
      <w:pPr>
        <w:rPr>
          <w:rFonts w:ascii="Calibri" w:hAnsi="Calibri"/>
        </w:rPr>
      </w:pPr>
      <w:r w:rsidRPr="00D95810">
        <w:rPr>
          <w:rFonts w:ascii="Calibri" w:hAnsi="Calibri"/>
        </w:rPr>
        <w:tab/>
      </w:r>
    </w:p>
    <w:p w:rsidR="00847D16" w:rsidRPr="00D95810" w:rsidRDefault="00374ABB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30" type="#_x0000_t202" style="position:absolute;margin-left:25.1pt;margin-top:.05pt;width:435.9pt;height:160pt;z-index:251651584;mso-width-relative:margin;mso-height-relative:margin">
            <v:textbox>
              <w:txbxContent>
                <w:p w:rsidR="00007E60" w:rsidRDefault="00007E60" w:rsidP="007E290F"/>
              </w:txbxContent>
            </v:textbox>
          </v:shape>
        </w:pict>
      </w:r>
    </w:p>
    <w:p w:rsidR="0097259A" w:rsidRPr="00D95810" w:rsidRDefault="0097259A">
      <w:pPr>
        <w:rPr>
          <w:rFonts w:ascii="Calibri" w:hAnsi="Calibri"/>
        </w:rPr>
      </w:pPr>
    </w:p>
    <w:p w:rsidR="007E290F" w:rsidRPr="00D95810" w:rsidRDefault="007E290F">
      <w:pPr>
        <w:rPr>
          <w:rFonts w:ascii="Calibri" w:hAnsi="Calibri"/>
        </w:rPr>
      </w:pPr>
    </w:p>
    <w:p w:rsidR="007E290F" w:rsidRPr="00D95810" w:rsidRDefault="007E290F">
      <w:pPr>
        <w:rPr>
          <w:rFonts w:ascii="Calibri" w:hAnsi="Calibri"/>
        </w:rPr>
      </w:pPr>
    </w:p>
    <w:p w:rsidR="007E290F" w:rsidRPr="00D95810" w:rsidRDefault="007E290F">
      <w:pPr>
        <w:rPr>
          <w:rFonts w:ascii="Calibri" w:hAnsi="Calibri"/>
        </w:rPr>
      </w:pPr>
    </w:p>
    <w:p w:rsidR="007E290F" w:rsidRPr="00D95810" w:rsidRDefault="007E290F">
      <w:pPr>
        <w:rPr>
          <w:rFonts w:ascii="Calibri" w:hAnsi="Calibri"/>
        </w:rPr>
      </w:pPr>
    </w:p>
    <w:p w:rsidR="007E290F" w:rsidRPr="00D95810" w:rsidRDefault="007E290F">
      <w:pPr>
        <w:rPr>
          <w:rFonts w:ascii="Calibri" w:hAnsi="Calibri"/>
        </w:rPr>
      </w:pPr>
    </w:p>
    <w:p w:rsidR="007E290F" w:rsidRPr="00D95810" w:rsidRDefault="007E290F">
      <w:pPr>
        <w:rPr>
          <w:rFonts w:ascii="Calibri" w:hAnsi="Calibri"/>
        </w:rPr>
      </w:pPr>
    </w:p>
    <w:p w:rsidR="00DE6CBE" w:rsidRDefault="00DE6CBE">
      <w:pPr>
        <w:rPr>
          <w:rFonts w:ascii="Calibri" w:hAnsi="Calibri"/>
        </w:rPr>
      </w:pPr>
    </w:p>
    <w:p w:rsidR="005971FE" w:rsidRDefault="005971FE">
      <w:pPr>
        <w:rPr>
          <w:rFonts w:ascii="Comic Sans MS" w:hAnsi="Comic Sans MS"/>
        </w:rPr>
      </w:pPr>
    </w:p>
    <w:p w:rsidR="005971FE" w:rsidRDefault="005971FE">
      <w:pPr>
        <w:rPr>
          <w:rFonts w:ascii="Comic Sans MS" w:hAnsi="Comic Sans MS"/>
        </w:rPr>
      </w:pPr>
    </w:p>
    <w:p w:rsidR="005971FE" w:rsidRDefault="005971FE">
      <w:pPr>
        <w:rPr>
          <w:rFonts w:ascii="Comic Sans MS" w:hAnsi="Comic Sans MS"/>
        </w:rPr>
      </w:pPr>
    </w:p>
    <w:p w:rsidR="005971FE" w:rsidRDefault="005971FE">
      <w:pPr>
        <w:rPr>
          <w:rFonts w:ascii="Comic Sans MS" w:hAnsi="Comic Sans MS"/>
        </w:rPr>
      </w:pPr>
    </w:p>
    <w:p w:rsidR="002B07C0" w:rsidRPr="00DE6CBE" w:rsidRDefault="00DA6FAB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Q2</w:t>
      </w:r>
      <w:r w:rsidR="00DE6CBE" w:rsidRPr="00DE6CBE">
        <w:rPr>
          <w:rFonts w:ascii="Comic Sans MS" w:hAnsi="Comic Sans MS"/>
        </w:rPr>
        <w:t>b</w:t>
      </w:r>
      <w:r w:rsidR="002B07C0" w:rsidRPr="00DE6CBE">
        <w:rPr>
          <w:rFonts w:ascii="Comic Sans MS" w:hAnsi="Comic Sans MS"/>
        </w:rPr>
        <w:t xml:space="preserve"> </w:t>
      </w:r>
      <w:r w:rsidR="0084495D" w:rsidRPr="00DE6CBE">
        <w:rPr>
          <w:rFonts w:ascii="Comic Sans MS" w:hAnsi="Comic Sans MS"/>
        </w:rPr>
        <w:t>Contact Phone N</w:t>
      </w:r>
      <w:r w:rsidR="001D6D68" w:rsidRPr="00DE6CBE">
        <w:rPr>
          <w:rFonts w:ascii="Comic Sans MS" w:hAnsi="Comic Sans MS"/>
        </w:rPr>
        <w:t>umber</w:t>
      </w:r>
      <w:r w:rsidR="00311190" w:rsidRPr="00DE6CBE">
        <w:rPr>
          <w:rFonts w:ascii="Comic Sans MS" w:hAnsi="Comic Sans MS"/>
        </w:rPr>
        <w:t xml:space="preserve"> &amp; Email Address</w:t>
      </w:r>
      <w:r w:rsidR="001D6D68" w:rsidRPr="00DE6CBE">
        <w:rPr>
          <w:rFonts w:ascii="Comic Sans MS" w:hAnsi="Comic Sans MS"/>
        </w:rPr>
        <w:t>:</w:t>
      </w:r>
    </w:p>
    <w:p w:rsidR="002B07C0" w:rsidRPr="00D95810" w:rsidRDefault="00374ABB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31" type="#_x0000_t202" style="position:absolute;margin-left:23.1pt;margin-top:10.9pt;width:437.9pt;height:45.45pt;z-index:251652608;mso-width-relative:margin;mso-height-relative:margin">
            <v:textbox style="mso-fit-shape-to-text:t">
              <w:txbxContent>
                <w:p w:rsidR="00007E60" w:rsidRDefault="00181A2E" w:rsidP="007E290F">
                  <w:r>
                    <w:rPr>
                      <w:noProof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1" name="Picture 1" descr="C:\Program Files\Microsoft Office\MEDIA\OFFICE12\AutoShap\BD18225_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\Microsoft Office\MEDIA\OFFICE12\AutoShap\BD18225_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7259A" w:rsidRPr="00D95810" w:rsidRDefault="0097259A">
      <w:pPr>
        <w:rPr>
          <w:rFonts w:ascii="Calibri" w:hAnsi="Calibri"/>
        </w:rPr>
      </w:pPr>
    </w:p>
    <w:p w:rsidR="001D6D68" w:rsidRPr="00D95810" w:rsidRDefault="0084495D">
      <w:pPr>
        <w:rPr>
          <w:rFonts w:ascii="Calibri" w:hAnsi="Calibri"/>
        </w:rPr>
      </w:pPr>
      <w:r w:rsidRPr="00D95810">
        <w:rPr>
          <w:rFonts w:ascii="Calibri" w:hAnsi="Calibri"/>
        </w:rPr>
        <w:tab/>
      </w:r>
    </w:p>
    <w:p w:rsidR="001D6D68" w:rsidRPr="00D95810" w:rsidRDefault="001D6D68">
      <w:pPr>
        <w:rPr>
          <w:rFonts w:ascii="Calibri" w:hAnsi="Calibri"/>
        </w:rPr>
      </w:pPr>
    </w:p>
    <w:p w:rsidR="005F68E4" w:rsidRPr="00D95810" w:rsidRDefault="00374ABB" w:rsidP="0084495D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35" type="#_x0000_t202" style="position:absolute;left:0;text-align:left;margin-left:23.1pt;margin-top:9.75pt;width:437.9pt;height:45.4pt;z-index:251655680;mso-width-relative:margin;mso-height-relative:margin">
            <v:textbox style="mso-next-textbox:#_x0000_s1035;mso-fit-shape-to-text:t">
              <w:txbxContent>
                <w:p w:rsidR="00007E60" w:rsidRDefault="00181A2E" w:rsidP="00311190">
                  <w:r>
                    <w:rPr>
                      <w:noProof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2" name="Picture 2" descr="email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mail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15DA3" w:rsidRPr="00D95810" w:rsidRDefault="00215DA3" w:rsidP="007E290F">
      <w:pPr>
        <w:ind w:left="540" w:hanging="540"/>
        <w:rPr>
          <w:rFonts w:ascii="Calibri" w:hAnsi="Calibri"/>
        </w:rPr>
      </w:pPr>
    </w:p>
    <w:p w:rsidR="00215DA3" w:rsidRPr="00D95810" w:rsidRDefault="00215DA3" w:rsidP="007E290F">
      <w:pPr>
        <w:ind w:left="540" w:hanging="540"/>
        <w:rPr>
          <w:rFonts w:ascii="Calibri" w:hAnsi="Calibri"/>
        </w:rPr>
      </w:pPr>
    </w:p>
    <w:p w:rsidR="00DE6CBE" w:rsidRDefault="00DE6CBE" w:rsidP="007E290F">
      <w:pPr>
        <w:ind w:left="540" w:hanging="540"/>
        <w:rPr>
          <w:rFonts w:ascii="Calibri" w:hAnsi="Calibri"/>
        </w:rPr>
      </w:pPr>
    </w:p>
    <w:p w:rsidR="00DE6CBE" w:rsidRDefault="00DE6CBE" w:rsidP="007E290F">
      <w:pPr>
        <w:ind w:left="540" w:hanging="540"/>
        <w:rPr>
          <w:rFonts w:ascii="Calibri" w:hAnsi="Calibri"/>
        </w:rPr>
      </w:pPr>
    </w:p>
    <w:p w:rsidR="007E290F" w:rsidRPr="00563C3E" w:rsidRDefault="00DA6FAB" w:rsidP="00563C3E">
      <w:pPr>
        <w:ind w:left="540" w:hanging="5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Q3</w:t>
      </w:r>
      <w:r w:rsidR="002B07C0" w:rsidRPr="00563C3E">
        <w:rPr>
          <w:rFonts w:ascii="Comic Sans MS" w:hAnsi="Comic Sans MS"/>
        </w:rPr>
        <w:t xml:space="preserve"> </w:t>
      </w:r>
      <w:r w:rsidR="0084495D" w:rsidRPr="00563C3E">
        <w:rPr>
          <w:rFonts w:ascii="Comic Sans MS" w:hAnsi="Comic Sans MS"/>
        </w:rPr>
        <w:t>Provide a b</w:t>
      </w:r>
      <w:r w:rsidR="001D6D68" w:rsidRPr="00563C3E">
        <w:rPr>
          <w:rFonts w:ascii="Comic Sans MS" w:hAnsi="Comic Sans MS"/>
        </w:rPr>
        <w:t>rief outline of</w:t>
      </w:r>
      <w:r w:rsidR="0084495D" w:rsidRPr="00563C3E">
        <w:rPr>
          <w:rFonts w:ascii="Comic Sans MS" w:hAnsi="Comic Sans MS"/>
        </w:rPr>
        <w:t xml:space="preserve"> the propose</w:t>
      </w:r>
      <w:r w:rsidR="00956A7B" w:rsidRPr="00563C3E">
        <w:rPr>
          <w:rFonts w:ascii="Comic Sans MS" w:hAnsi="Comic Sans MS"/>
        </w:rPr>
        <w:t>d project</w:t>
      </w:r>
      <w:r w:rsidR="0084495D" w:rsidRPr="00563C3E">
        <w:rPr>
          <w:rFonts w:ascii="Comic Sans MS" w:hAnsi="Comic Sans MS"/>
        </w:rPr>
        <w:t>.</w:t>
      </w:r>
      <w:r w:rsidR="002B07C0" w:rsidRPr="00563C3E">
        <w:rPr>
          <w:rFonts w:ascii="Comic Sans MS" w:hAnsi="Comic Sans MS"/>
        </w:rPr>
        <w:t xml:space="preserve">  Use additional</w:t>
      </w:r>
      <w:r w:rsidR="007E290F" w:rsidRPr="00563C3E">
        <w:rPr>
          <w:rFonts w:ascii="Comic Sans MS" w:hAnsi="Comic Sans MS"/>
        </w:rPr>
        <w:t xml:space="preserve"> sheets if required.</w:t>
      </w:r>
    </w:p>
    <w:p w:rsidR="00956A7B" w:rsidRPr="00563C3E" w:rsidRDefault="007E290F" w:rsidP="00563C3E">
      <w:pPr>
        <w:ind w:left="540" w:hanging="540"/>
        <w:jc w:val="both"/>
        <w:rPr>
          <w:rFonts w:ascii="Comic Sans MS" w:hAnsi="Comic Sans MS"/>
        </w:rPr>
      </w:pPr>
      <w:r w:rsidRPr="00563C3E">
        <w:rPr>
          <w:rFonts w:ascii="Comic Sans MS" w:hAnsi="Comic Sans MS"/>
        </w:rPr>
        <w:t xml:space="preserve">      </w:t>
      </w:r>
      <w:r w:rsidR="0084495D" w:rsidRPr="00563C3E">
        <w:rPr>
          <w:rFonts w:ascii="Comic Sans MS" w:hAnsi="Comic Sans MS"/>
        </w:rPr>
        <w:t>Supporting documentation</w:t>
      </w:r>
      <w:r w:rsidR="00956A7B" w:rsidRPr="00563C3E">
        <w:rPr>
          <w:rFonts w:ascii="Comic Sans MS" w:hAnsi="Comic Sans MS"/>
        </w:rPr>
        <w:t xml:space="preserve"> like </w:t>
      </w:r>
      <w:r w:rsidR="0084495D" w:rsidRPr="00563C3E">
        <w:rPr>
          <w:rFonts w:ascii="Comic Sans MS" w:hAnsi="Comic Sans MS"/>
        </w:rPr>
        <w:t>photographs</w:t>
      </w:r>
      <w:r w:rsidR="00956A7B" w:rsidRPr="00563C3E">
        <w:rPr>
          <w:rFonts w:ascii="Comic Sans MS" w:hAnsi="Comic Sans MS"/>
        </w:rPr>
        <w:t xml:space="preserve"> are</w:t>
      </w:r>
      <w:r w:rsidR="003A43A7" w:rsidRPr="00563C3E">
        <w:rPr>
          <w:rFonts w:ascii="Comic Sans MS" w:hAnsi="Comic Sans MS"/>
        </w:rPr>
        <w:t xml:space="preserve"> especially</w:t>
      </w:r>
      <w:r w:rsidR="00956A7B" w:rsidRPr="00563C3E">
        <w:rPr>
          <w:rFonts w:ascii="Comic Sans MS" w:hAnsi="Comic Sans MS"/>
        </w:rPr>
        <w:t xml:space="preserve"> encouraged in relation</w:t>
      </w:r>
    </w:p>
    <w:p w:rsidR="001D6D68" w:rsidRPr="00563C3E" w:rsidRDefault="00956A7B" w:rsidP="00563C3E">
      <w:pPr>
        <w:ind w:left="540" w:hanging="540"/>
        <w:jc w:val="both"/>
        <w:rPr>
          <w:rFonts w:ascii="Comic Sans MS" w:hAnsi="Comic Sans MS"/>
        </w:rPr>
      </w:pPr>
      <w:r w:rsidRPr="00563C3E">
        <w:rPr>
          <w:rFonts w:ascii="Comic Sans MS" w:hAnsi="Comic Sans MS"/>
        </w:rPr>
        <w:t xml:space="preserve">      </w:t>
      </w:r>
      <w:proofErr w:type="gramStart"/>
      <w:r w:rsidR="007E290F" w:rsidRPr="00563C3E">
        <w:rPr>
          <w:rFonts w:ascii="Comic Sans MS" w:hAnsi="Comic Sans MS"/>
        </w:rPr>
        <w:t>to</w:t>
      </w:r>
      <w:proofErr w:type="gramEnd"/>
      <w:r w:rsidRPr="00563C3E">
        <w:rPr>
          <w:rFonts w:ascii="Comic Sans MS" w:hAnsi="Comic Sans MS"/>
        </w:rPr>
        <w:t xml:space="preserve"> </w:t>
      </w:r>
      <w:r w:rsidR="0084495D" w:rsidRPr="00563C3E">
        <w:rPr>
          <w:rFonts w:ascii="Comic Sans MS" w:hAnsi="Comic Sans MS"/>
        </w:rPr>
        <w:t>graffiti</w:t>
      </w:r>
      <w:r w:rsidR="00DE6CBE" w:rsidRPr="00563C3E">
        <w:rPr>
          <w:rFonts w:ascii="Comic Sans MS" w:hAnsi="Comic Sans MS"/>
        </w:rPr>
        <w:t>/planting</w:t>
      </w:r>
      <w:r w:rsidR="0084495D" w:rsidRPr="00563C3E">
        <w:rPr>
          <w:rFonts w:ascii="Comic Sans MS" w:hAnsi="Comic Sans MS"/>
        </w:rPr>
        <w:t xml:space="preserve"> base</w:t>
      </w:r>
      <w:r w:rsidR="005059DF" w:rsidRPr="00563C3E">
        <w:rPr>
          <w:rFonts w:ascii="Comic Sans MS" w:hAnsi="Comic Sans MS"/>
        </w:rPr>
        <w:t>d projects</w:t>
      </w:r>
      <w:r w:rsidRPr="00563C3E">
        <w:rPr>
          <w:rFonts w:ascii="Comic Sans MS" w:hAnsi="Comic Sans MS"/>
        </w:rPr>
        <w:t>.</w:t>
      </w:r>
    </w:p>
    <w:p w:rsidR="0084495D" w:rsidRPr="00D95810" w:rsidRDefault="00374ABB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32" type="#_x0000_t202" style="position:absolute;margin-left:23.1pt;margin-top:9.75pt;width:437.9pt;height:351.75pt;z-index:251653632;mso-width-relative:margin;mso-height-relative:margin">
            <v:textbox>
              <w:txbxContent>
                <w:p w:rsidR="00007E60" w:rsidRDefault="00007E60" w:rsidP="007E290F"/>
              </w:txbxContent>
            </v:textbox>
          </v:shape>
        </w:pict>
      </w:r>
    </w:p>
    <w:p w:rsidR="000223AF" w:rsidRPr="00D95810" w:rsidRDefault="000223AF" w:rsidP="000223AF">
      <w:pPr>
        <w:rPr>
          <w:rFonts w:ascii="Calibri" w:hAnsi="Calibri"/>
        </w:rPr>
      </w:pPr>
    </w:p>
    <w:p w:rsidR="007E290F" w:rsidRPr="00D95810" w:rsidRDefault="007E290F" w:rsidP="000223AF">
      <w:pPr>
        <w:rPr>
          <w:rFonts w:ascii="Calibri" w:hAnsi="Calibri"/>
        </w:rPr>
      </w:pPr>
    </w:p>
    <w:p w:rsidR="007E290F" w:rsidRPr="00D95810" w:rsidRDefault="007E290F" w:rsidP="000223AF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DA6FAB" w:rsidP="00563C3E">
      <w:pPr>
        <w:ind w:left="540" w:hanging="5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Q4</w:t>
      </w:r>
      <w:r w:rsidR="000E7F56">
        <w:rPr>
          <w:rFonts w:ascii="Comic Sans MS" w:hAnsi="Comic Sans MS"/>
        </w:rPr>
        <w:t>a</w:t>
      </w:r>
      <w:r w:rsidR="00563C3E" w:rsidRPr="00563C3E">
        <w:rPr>
          <w:rFonts w:ascii="Comic Sans MS" w:hAnsi="Comic Sans MS"/>
        </w:rPr>
        <w:t xml:space="preserve"> </w:t>
      </w:r>
      <w:r w:rsidR="00563C3E">
        <w:rPr>
          <w:rFonts w:ascii="Comic Sans MS" w:hAnsi="Comic Sans MS"/>
        </w:rPr>
        <w:t>Does the proposed project outlined above involve child participation?</w:t>
      </w:r>
    </w:p>
    <w:p w:rsidR="00563C3E" w:rsidRDefault="00563C3E" w:rsidP="00563C3E">
      <w:pPr>
        <w:ind w:left="540" w:hanging="5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0E7F5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Please circle one box</w:t>
      </w:r>
    </w:p>
    <w:p w:rsidR="00563C3E" w:rsidRDefault="00563C3E" w:rsidP="00563C3E">
      <w:pPr>
        <w:ind w:left="540" w:hanging="540"/>
        <w:jc w:val="both"/>
        <w:rPr>
          <w:rFonts w:ascii="Comic Sans MS" w:hAnsi="Comic Sans MS"/>
        </w:rPr>
      </w:pPr>
    </w:p>
    <w:p w:rsidR="00563C3E" w:rsidRPr="00563C3E" w:rsidRDefault="00374ABB" w:rsidP="00563C3E">
      <w:pPr>
        <w:ind w:left="540" w:hanging="540"/>
        <w:jc w:val="both"/>
        <w:rPr>
          <w:rFonts w:ascii="Comic Sans MS" w:hAnsi="Comic Sans MS"/>
        </w:rPr>
      </w:pPr>
      <w:r w:rsidRPr="00374ABB">
        <w:rPr>
          <w:rFonts w:ascii="Calibri" w:hAnsi="Calibri"/>
          <w:noProof/>
        </w:rPr>
        <w:pict>
          <v:roundrect id="_x0000_s1038" style="position:absolute;left:0;text-align:left;margin-left:156pt;margin-top:1.95pt;width:62.25pt;height:39pt;z-index:251656704" arcsize="10923f" fillcolor="black" strokecolor="#f2f2f2" strokeweight="3pt">
            <v:shadow on="t" type="perspective" color="#7f7f7f" opacity=".5" offset="1pt" offset2="-1pt"/>
            <v:textbox>
              <w:txbxContent>
                <w:p w:rsidR="00007E60" w:rsidRPr="00751F06" w:rsidRDefault="00007E60" w:rsidP="00563C3E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proofErr w:type="gramStart"/>
                  <w:r w:rsidRPr="00751F06">
                    <w:rPr>
                      <w:rFonts w:ascii="Calibri" w:hAnsi="Calibri"/>
                      <w:sz w:val="28"/>
                      <w:szCs w:val="28"/>
                    </w:rPr>
                    <w:t>yes</w:t>
                  </w:r>
                  <w:proofErr w:type="gramEnd"/>
                </w:p>
              </w:txbxContent>
            </v:textbox>
          </v:roundrect>
        </w:pict>
      </w:r>
      <w:r w:rsidRPr="00374ABB">
        <w:rPr>
          <w:rFonts w:ascii="Calibri" w:hAnsi="Calibri"/>
          <w:noProof/>
        </w:rPr>
        <w:pict>
          <v:roundrect id="_x0000_s1039" style="position:absolute;left:0;text-align:left;margin-left:264pt;margin-top:1.95pt;width:62.25pt;height:39pt;z-index:251657728" arcsize="10923f" fillcolor="black" strokecolor="#f2f2f2" strokeweight="3pt">
            <v:shadow on="t" type="perspective" color="#7f7f7f" opacity=".5" offset="1pt" offset2="-1pt"/>
            <v:textbox>
              <w:txbxContent>
                <w:p w:rsidR="00007E60" w:rsidRPr="00563C3E" w:rsidRDefault="00007E60" w:rsidP="00563C3E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alibri" w:hAnsi="Calibri"/>
                      <w:sz w:val="28"/>
                      <w:szCs w:val="28"/>
                    </w:rPr>
                    <w:t>no</w:t>
                  </w:r>
                  <w:proofErr w:type="gramEnd"/>
                </w:p>
              </w:txbxContent>
            </v:textbox>
          </v:roundrect>
        </w:pict>
      </w: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563C3E" w:rsidRDefault="00DA6FAB" w:rsidP="00563C3E">
      <w:pPr>
        <w:ind w:left="540" w:hanging="5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Q4</w:t>
      </w:r>
      <w:r w:rsidR="000E7F56">
        <w:rPr>
          <w:rFonts w:ascii="Comic Sans MS" w:hAnsi="Comic Sans MS"/>
        </w:rPr>
        <w:t>b</w:t>
      </w:r>
      <w:r w:rsidR="00563C3E" w:rsidRPr="00563C3E">
        <w:rPr>
          <w:rFonts w:ascii="Comic Sans MS" w:hAnsi="Comic Sans MS"/>
        </w:rPr>
        <w:t xml:space="preserve"> </w:t>
      </w:r>
      <w:r w:rsidR="00563C3E">
        <w:rPr>
          <w:rFonts w:ascii="Comic Sans MS" w:hAnsi="Comic Sans MS"/>
        </w:rPr>
        <w:t>Does your group have a child protection policy?</w:t>
      </w:r>
    </w:p>
    <w:p w:rsidR="00563C3E" w:rsidRDefault="00374ABB" w:rsidP="00563C3E">
      <w:pPr>
        <w:ind w:left="540" w:hanging="540"/>
        <w:jc w:val="both"/>
        <w:rPr>
          <w:rFonts w:ascii="Comic Sans MS" w:hAnsi="Comic Sans MS"/>
        </w:rPr>
      </w:pPr>
      <w:r w:rsidRPr="00374ABB">
        <w:rPr>
          <w:rFonts w:ascii="Calibri" w:hAnsi="Calibri"/>
          <w:noProof/>
        </w:rPr>
        <w:pict>
          <v:roundrect id="_x0000_s1040" style="position:absolute;left:0;text-align:left;margin-left:174pt;margin-top:9.55pt;width:62.25pt;height:39pt;z-index:251658752" arcsize="10923f" fillcolor="black" strokecolor="#f2f2f2" strokeweight="3pt">
            <v:shadow on="t" type="perspective" color="#7f7f7f" opacity=".5" offset="1pt" offset2="-1pt"/>
            <v:textbox>
              <w:txbxContent>
                <w:p w:rsidR="00007E60" w:rsidRPr="00563C3E" w:rsidRDefault="00007E60" w:rsidP="00563C3E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proofErr w:type="gramStart"/>
                  <w:r w:rsidRPr="00563C3E">
                    <w:rPr>
                      <w:rFonts w:ascii="Calibri" w:hAnsi="Calibri"/>
                      <w:sz w:val="28"/>
                      <w:szCs w:val="28"/>
                    </w:rPr>
                    <w:t>yes</w:t>
                  </w:r>
                  <w:proofErr w:type="gramEnd"/>
                </w:p>
              </w:txbxContent>
            </v:textbox>
          </v:roundrect>
        </w:pict>
      </w:r>
      <w:r w:rsidRPr="00374ABB">
        <w:rPr>
          <w:rFonts w:ascii="Calibri" w:hAnsi="Calibri"/>
          <w:noProof/>
        </w:rPr>
        <w:pict>
          <v:roundrect id="_x0000_s1041" style="position:absolute;left:0;text-align:left;margin-left:273pt;margin-top:8.8pt;width:62.25pt;height:39pt;z-index:251659776" arcsize="10923f" fillcolor="black" strokecolor="#f2f2f2" strokeweight="3pt">
            <v:shadow on="t" type="perspective" color="#7f7f7f" opacity=".5" offset="1pt" offset2="-1pt"/>
            <v:textbox>
              <w:txbxContent>
                <w:p w:rsidR="00007E60" w:rsidRPr="00563C3E" w:rsidRDefault="00007E60" w:rsidP="00563C3E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alibri" w:hAnsi="Calibri"/>
                      <w:sz w:val="28"/>
                      <w:szCs w:val="28"/>
                    </w:rPr>
                    <w:t>no</w:t>
                  </w:r>
                  <w:proofErr w:type="gramEnd"/>
                </w:p>
              </w:txbxContent>
            </v:textbox>
          </v:roundrect>
        </w:pict>
      </w:r>
      <w:r w:rsidR="00563C3E">
        <w:rPr>
          <w:rFonts w:ascii="Comic Sans MS" w:hAnsi="Comic Sans MS"/>
        </w:rPr>
        <w:t xml:space="preserve">      </w:t>
      </w:r>
      <w:r w:rsidR="000E7F56">
        <w:rPr>
          <w:rFonts w:ascii="Comic Sans MS" w:hAnsi="Comic Sans MS"/>
        </w:rPr>
        <w:t xml:space="preserve">  </w:t>
      </w:r>
      <w:r w:rsidR="00563C3E">
        <w:rPr>
          <w:rFonts w:ascii="Comic Sans MS" w:hAnsi="Comic Sans MS"/>
        </w:rPr>
        <w:t>Please circle one box</w:t>
      </w:r>
    </w:p>
    <w:p w:rsidR="00563C3E" w:rsidRDefault="00563C3E">
      <w:pPr>
        <w:rPr>
          <w:rFonts w:ascii="Calibri" w:hAnsi="Calibri"/>
        </w:rPr>
      </w:pPr>
    </w:p>
    <w:p w:rsidR="00563C3E" w:rsidRDefault="00563C3E">
      <w:pPr>
        <w:rPr>
          <w:rFonts w:ascii="Calibri" w:hAnsi="Calibri"/>
        </w:rPr>
      </w:pPr>
    </w:p>
    <w:p w:rsidR="001F26D2" w:rsidRPr="000E7F56" w:rsidRDefault="000E7F56" w:rsidP="001B5277">
      <w:pPr>
        <w:jc w:val="both"/>
        <w:rPr>
          <w:rFonts w:ascii="Comic Sans MS" w:hAnsi="Comic Sans MS"/>
          <w:bCs/>
        </w:rPr>
      </w:pPr>
      <w:r w:rsidRPr="000E7F56">
        <w:rPr>
          <w:rFonts w:ascii="Comic Sans MS" w:hAnsi="Comic Sans MS"/>
        </w:rPr>
        <w:t>Q</w:t>
      </w:r>
      <w:r w:rsidR="00DA6FAB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</w:t>
      </w:r>
      <w:proofErr w:type="gramStart"/>
      <w:r w:rsidR="001F26D2" w:rsidRPr="000E7F56">
        <w:rPr>
          <w:rFonts w:ascii="Comic Sans MS" w:hAnsi="Comic Sans MS"/>
        </w:rPr>
        <w:t>What</w:t>
      </w:r>
      <w:proofErr w:type="gramEnd"/>
      <w:r w:rsidR="001F26D2" w:rsidRPr="000E7F56">
        <w:rPr>
          <w:rFonts w:ascii="Comic Sans MS" w:hAnsi="Comic Sans MS"/>
        </w:rPr>
        <w:t xml:space="preserve"> </w:t>
      </w:r>
      <w:r w:rsidR="001F26D2" w:rsidRPr="000E7F56">
        <w:rPr>
          <w:rFonts w:ascii="Comic Sans MS" w:hAnsi="Comic Sans MS"/>
          <w:bCs/>
        </w:rPr>
        <w:t>aspect of the Kilk</w:t>
      </w:r>
      <w:r w:rsidR="007E290F" w:rsidRPr="000E7F56">
        <w:rPr>
          <w:rFonts w:ascii="Comic Sans MS" w:hAnsi="Comic Sans MS"/>
          <w:bCs/>
        </w:rPr>
        <w:t>enny Litter Ma</w:t>
      </w:r>
      <w:r w:rsidR="00FE546C">
        <w:rPr>
          <w:rFonts w:ascii="Comic Sans MS" w:hAnsi="Comic Sans MS"/>
          <w:bCs/>
        </w:rPr>
        <w:t>nagement Plan 2015-2017</w:t>
      </w:r>
      <w:r w:rsidR="001F26D2" w:rsidRPr="000E7F56">
        <w:rPr>
          <w:rFonts w:ascii="Comic Sans MS" w:hAnsi="Comic Sans MS"/>
          <w:bCs/>
        </w:rPr>
        <w:t xml:space="preserve"> is addressed by this project?</w:t>
      </w:r>
    </w:p>
    <w:p w:rsidR="009C6EB3" w:rsidRPr="00D95810" w:rsidRDefault="009C6EB3" w:rsidP="001B5277">
      <w:pPr>
        <w:jc w:val="both"/>
        <w:rPr>
          <w:rFonts w:ascii="Calibri" w:hAnsi="Calibri"/>
          <w:bCs/>
        </w:rPr>
      </w:pPr>
    </w:p>
    <w:p w:rsidR="001F26D2" w:rsidRPr="00D95810" w:rsidRDefault="00374ABB" w:rsidP="00E54705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>
          <v:shape id="_x0000_s1033" type="#_x0000_t202" style="position:absolute;margin-left:.1pt;margin-top:2.8pt;width:485.9pt;height:185.55pt;z-index:251654656;mso-width-relative:margin;mso-height-relative:margin">
            <v:textbox>
              <w:txbxContent>
                <w:p w:rsidR="00007E60" w:rsidRDefault="00007E60" w:rsidP="009C6EB3"/>
                <w:p w:rsidR="00007E60" w:rsidRDefault="00007E60" w:rsidP="009C6EB3"/>
                <w:p w:rsidR="00007E60" w:rsidRDefault="00007E60" w:rsidP="009C6EB3"/>
                <w:p w:rsidR="00007E60" w:rsidRDefault="00007E60" w:rsidP="009C6EB3"/>
              </w:txbxContent>
            </v:textbox>
          </v:shape>
        </w:pict>
      </w:r>
    </w:p>
    <w:p w:rsidR="009C6EB3" w:rsidRPr="00D95810" w:rsidRDefault="009C6EB3" w:rsidP="00E54705">
      <w:pPr>
        <w:rPr>
          <w:rFonts w:ascii="Calibri" w:hAnsi="Calibri"/>
          <w:b/>
        </w:rPr>
      </w:pPr>
    </w:p>
    <w:p w:rsidR="009C6EB3" w:rsidRPr="00D95810" w:rsidRDefault="009C6EB3" w:rsidP="00E54705">
      <w:pPr>
        <w:rPr>
          <w:rFonts w:ascii="Calibri" w:hAnsi="Calibri"/>
          <w:b/>
        </w:rPr>
      </w:pPr>
    </w:p>
    <w:p w:rsidR="009C6EB3" w:rsidRPr="00D95810" w:rsidRDefault="009C6EB3" w:rsidP="00E54705">
      <w:pPr>
        <w:rPr>
          <w:rFonts w:ascii="Calibri" w:hAnsi="Calibri"/>
          <w:b/>
        </w:rPr>
      </w:pPr>
    </w:p>
    <w:p w:rsidR="009C6EB3" w:rsidRPr="00D95810" w:rsidRDefault="009C6EB3" w:rsidP="00E54705">
      <w:pPr>
        <w:rPr>
          <w:rFonts w:ascii="Calibri" w:hAnsi="Calibri"/>
          <w:b/>
        </w:rPr>
      </w:pPr>
    </w:p>
    <w:p w:rsidR="009C6EB3" w:rsidRPr="00D95810" w:rsidRDefault="009C6EB3" w:rsidP="00E54705">
      <w:pPr>
        <w:rPr>
          <w:rFonts w:ascii="Calibri" w:hAnsi="Calibri"/>
          <w:b/>
        </w:rPr>
      </w:pPr>
    </w:p>
    <w:p w:rsidR="009C6EB3" w:rsidRPr="00D95810" w:rsidRDefault="009C6EB3" w:rsidP="00E54705">
      <w:pPr>
        <w:rPr>
          <w:rFonts w:ascii="Calibri" w:hAnsi="Calibri"/>
        </w:rPr>
      </w:pPr>
    </w:p>
    <w:p w:rsidR="009C6EB3" w:rsidRPr="00D95810" w:rsidRDefault="009C6EB3" w:rsidP="00E54705">
      <w:pPr>
        <w:rPr>
          <w:rFonts w:ascii="Calibri" w:hAnsi="Calibri"/>
        </w:rPr>
      </w:pPr>
    </w:p>
    <w:p w:rsidR="009C6EB3" w:rsidRPr="00D95810" w:rsidRDefault="009C6EB3" w:rsidP="00E54705">
      <w:pPr>
        <w:rPr>
          <w:rFonts w:ascii="Calibri" w:hAnsi="Calibri"/>
        </w:rPr>
      </w:pPr>
    </w:p>
    <w:p w:rsidR="009C6EB3" w:rsidRPr="00D95810" w:rsidRDefault="009C6EB3" w:rsidP="00E54705">
      <w:pPr>
        <w:rPr>
          <w:rFonts w:ascii="Calibri" w:hAnsi="Calibri"/>
        </w:rPr>
      </w:pPr>
    </w:p>
    <w:p w:rsidR="000E7F56" w:rsidRDefault="000E7F56" w:rsidP="000E7F56">
      <w:pPr>
        <w:jc w:val="both"/>
        <w:rPr>
          <w:rFonts w:ascii="Comic Sans MS" w:hAnsi="Comic Sans MS"/>
        </w:rPr>
      </w:pPr>
    </w:p>
    <w:p w:rsidR="000E7F56" w:rsidRDefault="000E7F56" w:rsidP="000E7F56">
      <w:pPr>
        <w:jc w:val="both"/>
        <w:rPr>
          <w:rFonts w:ascii="Comic Sans MS" w:hAnsi="Comic Sans MS"/>
        </w:rPr>
      </w:pPr>
    </w:p>
    <w:p w:rsidR="000E7F56" w:rsidRDefault="000E7F56" w:rsidP="000E7F56">
      <w:pPr>
        <w:jc w:val="both"/>
        <w:rPr>
          <w:rFonts w:ascii="Comic Sans MS" w:hAnsi="Comic Sans MS"/>
        </w:rPr>
      </w:pPr>
    </w:p>
    <w:p w:rsidR="000E7F56" w:rsidRDefault="000E7F56" w:rsidP="000E7F56">
      <w:pPr>
        <w:jc w:val="both"/>
        <w:rPr>
          <w:rFonts w:ascii="Comic Sans MS" w:hAnsi="Comic Sans MS"/>
        </w:rPr>
      </w:pPr>
    </w:p>
    <w:p w:rsidR="00E54705" w:rsidRDefault="00DA6FAB" w:rsidP="00E54705">
      <w:pPr>
        <w:rPr>
          <w:rFonts w:ascii="Comic Sans MS" w:hAnsi="Comic Sans MS"/>
        </w:rPr>
      </w:pPr>
      <w:r>
        <w:rPr>
          <w:rFonts w:ascii="Comic Sans MS" w:hAnsi="Comic Sans MS"/>
        </w:rPr>
        <w:t>Q7</w:t>
      </w:r>
      <w:r w:rsidR="001B5277" w:rsidRPr="003B3BC4">
        <w:rPr>
          <w:rFonts w:ascii="Comic Sans MS" w:hAnsi="Comic Sans MS"/>
        </w:rPr>
        <w:t xml:space="preserve"> </w:t>
      </w:r>
      <w:r w:rsidR="00E54705" w:rsidRPr="003B3BC4">
        <w:rPr>
          <w:rFonts w:ascii="Comic Sans MS" w:hAnsi="Comic Sans MS"/>
        </w:rPr>
        <w:t>Summary of Project Costs</w:t>
      </w:r>
    </w:p>
    <w:p w:rsidR="00E54705" w:rsidRPr="00D95810" w:rsidRDefault="00E54705" w:rsidP="00E54705">
      <w:pPr>
        <w:jc w:val="center"/>
        <w:rPr>
          <w:rFonts w:ascii="Calibri" w:hAnsi="Calibri"/>
        </w:rPr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3"/>
        <w:gridCol w:w="2268"/>
      </w:tblGrid>
      <w:tr w:rsidR="00E54705" w:rsidRPr="003B3BC4" w:rsidTr="009C6EB3">
        <w:tc>
          <w:tcPr>
            <w:tcW w:w="7333" w:type="dxa"/>
            <w:shd w:val="clear" w:color="auto" w:fill="auto"/>
          </w:tcPr>
          <w:p w:rsidR="00E54705" w:rsidRPr="003B3BC4" w:rsidRDefault="00E54705" w:rsidP="00E54705">
            <w:pPr>
              <w:spacing w:before="120" w:after="120"/>
              <w:jc w:val="center"/>
              <w:rPr>
                <w:rFonts w:ascii="Comic Sans MS" w:hAnsi="Comic Sans MS"/>
              </w:rPr>
            </w:pPr>
            <w:r w:rsidRPr="003B3BC4">
              <w:rPr>
                <w:rFonts w:ascii="Comic Sans MS" w:hAnsi="Comic Sans MS"/>
                <w:b/>
              </w:rPr>
              <w:t xml:space="preserve">Costs </w:t>
            </w:r>
          </w:p>
        </w:tc>
        <w:tc>
          <w:tcPr>
            <w:tcW w:w="2268" w:type="dxa"/>
            <w:shd w:val="clear" w:color="auto" w:fill="auto"/>
          </w:tcPr>
          <w:p w:rsidR="00E54705" w:rsidRPr="003B3BC4" w:rsidRDefault="00E54705" w:rsidP="00E54705">
            <w:pPr>
              <w:spacing w:before="120" w:after="120"/>
              <w:jc w:val="center"/>
              <w:rPr>
                <w:rFonts w:ascii="Comic Sans MS" w:hAnsi="Comic Sans MS"/>
              </w:rPr>
            </w:pPr>
            <w:r w:rsidRPr="003B3BC4">
              <w:rPr>
                <w:rFonts w:ascii="Comic Sans MS" w:hAnsi="Comic Sans MS"/>
                <w:b/>
              </w:rPr>
              <w:t>Amount</w:t>
            </w:r>
          </w:p>
        </w:tc>
      </w:tr>
      <w:tr w:rsidR="00E54705" w:rsidRPr="003B3BC4" w:rsidTr="009C6EB3">
        <w:tc>
          <w:tcPr>
            <w:tcW w:w="7333" w:type="dxa"/>
          </w:tcPr>
          <w:p w:rsidR="00E54705" w:rsidRPr="003B3BC4" w:rsidRDefault="00E54705" w:rsidP="00E54705">
            <w:pPr>
              <w:rPr>
                <w:rFonts w:ascii="Comic Sans MS" w:hAnsi="Comic Sans MS"/>
              </w:rPr>
            </w:pPr>
          </w:p>
          <w:p w:rsidR="00E54705" w:rsidRPr="003B3BC4" w:rsidRDefault="00E54705" w:rsidP="00E5470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E54705" w:rsidRPr="003B3BC4" w:rsidRDefault="00E54705" w:rsidP="00E54705">
            <w:pPr>
              <w:jc w:val="right"/>
              <w:rPr>
                <w:rFonts w:ascii="Comic Sans MS" w:hAnsi="Comic Sans MS"/>
              </w:rPr>
            </w:pPr>
          </w:p>
        </w:tc>
      </w:tr>
      <w:tr w:rsidR="00E54705" w:rsidRPr="003B3BC4" w:rsidTr="009C6EB3">
        <w:tc>
          <w:tcPr>
            <w:tcW w:w="7333" w:type="dxa"/>
          </w:tcPr>
          <w:p w:rsidR="00E54705" w:rsidRPr="003B3BC4" w:rsidRDefault="00E54705" w:rsidP="00E54705">
            <w:pPr>
              <w:rPr>
                <w:rFonts w:ascii="Comic Sans MS" w:hAnsi="Comic Sans MS"/>
              </w:rPr>
            </w:pPr>
          </w:p>
          <w:p w:rsidR="00E54705" w:rsidRPr="003B3BC4" w:rsidRDefault="00E54705" w:rsidP="00E5470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E54705" w:rsidRPr="003B3BC4" w:rsidRDefault="00E54705" w:rsidP="00E54705">
            <w:pPr>
              <w:jc w:val="right"/>
              <w:rPr>
                <w:rFonts w:ascii="Comic Sans MS" w:hAnsi="Comic Sans MS"/>
              </w:rPr>
            </w:pPr>
          </w:p>
        </w:tc>
      </w:tr>
      <w:tr w:rsidR="00E54705" w:rsidRPr="003B3BC4" w:rsidTr="009C6EB3">
        <w:tc>
          <w:tcPr>
            <w:tcW w:w="7333" w:type="dxa"/>
          </w:tcPr>
          <w:p w:rsidR="00E54705" w:rsidRPr="003B3BC4" w:rsidRDefault="00E54705" w:rsidP="00E54705">
            <w:pPr>
              <w:rPr>
                <w:rFonts w:ascii="Comic Sans MS" w:hAnsi="Comic Sans MS"/>
              </w:rPr>
            </w:pPr>
          </w:p>
          <w:p w:rsidR="00E54705" w:rsidRPr="003B3BC4" w:rsidRDefault="00E54705" w:rsidP="00E5470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E54705" w:rsidRPr="003B3BC4" w:rsidRDefault="00E54705" w:rsidP="00E54705">
            <w:pPr>
              <w:jc w:val="right"/>
              <w:rPr>
                <w:rFonts w:ascii="Comic Sans MS" w:hAnsi="Comic Sans MS"/>
              </w:rPr>
            </w:pPr>
          </w:p>
        </w:tc>
      </w:tr>
      <w:tr w:rsidR="003B3BC4" w:rsidRPr="003B3BC4" w:rsidTr="009C6EB3">
        <w:tc>
          <w:tcPr>
            <w:tcW w:w="7333" w:type="dxa"/>
          </w:tcPr>
          <w:p w:rsidR="003B3BC4" w:rsidRPr="003B3BC4" w:rsidRDefault="003B3BC4" w:rsidP="00E54705">
            <w:pPr>
              <w:rPr>
                <w:rFonts w:ascii="Comic Sans MS" w:hAnsi="Comic Sans MS"/>
              </w:rPr>
            </w:pPr>
          </w:p>
          <w:p w:rsidR="003B3BC4" w:rsidRPr="003B3BC4" w:rsidRDefault="003B3BC4" w:rsidP="00E5470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B3BC4" w:rsidRPr="003B3BC4" w:rsidRDefault="003B3BC4" w:rsidP="00E54705">
            <w:pPr>
              <w:jc w:val="right"/>
              <w:rPr>
                <w:rFonts w:ascii="Comic Sans MS" w:hAnsi="Comic Sans MS"/>
              </w:rPr>
            </w:pPr>
          </w:p>
        </w:tc>
      </w:tr>
      <w:tr w:rsidR="003B3BC4" w:rsidRPr="003B3BC4" w:rsidTr="009C6EB3">
        <w:tc>
          <w:tcPr>
            <w:tcW w:w="7333" w:type="dxa"/>
          </w:tcPr>
          <w:p w:rsidR="003B3BC4" w:rsidRPr="003B3BC4" w:rsidRDefault="003B3BC4" w:rsidP="00E54705">
            <w:pPr>
              <w:rPr>
                <w:rFonts w:ascii="Comic Sans MS" w:hAnsi="Comic Sans MS"/>
              </w:rPr>
            </w:pPr>
          </w:p>
          <w:p w:rsidR="003B3BC4" w:rsidRPr="003B3BC4" w:rsidRDefault="003B3BC4" w:rsidP="00E5470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B3BC4" w:rsidRPr="003B3BC4" w:rsidRDefault="003B3BC4" w:rsidP="00E54705">
            <w:pPr>
              <w:jc w:val="right"/>
              <w:rPr>
                <w:rFonts w:ascii="Comic Sans MS" w:hAnsi="Comic Sans MS"/>
              </w:rPr>
            </w:pPr>
          </w:p>
        </w:tc>
      </w:tr>
      <w:tr w:rsidR="003B3BC4" w:rsidRPr="003B3BC4" w:rsidTr="009C6EB3">
        <w:tc>
          <w:tcPr>
            <w:tcW w:w="7333" w:type="dxa"/>
          </w:tcPr>
          <w:p w:rsidR="003B3BC4" w:rsidRPr="003B3BC4" w:rsidRDefault="003B3BC4" w:rsidP="00E54705">
            <w:pPr>
              <w:rPr>
                <w:rFonts w:ascii="Comic Sans MS" w:hAnsi="Comic Sans MS"/>
              </w:rPr>
            </w:pPr>
          </w:p>
          <w:p w:rsidR="003B3BC4" w:rsidRPr="003B3BC4" w:rsidRDefault="003B3BC4" w:rsidP="00E5470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B3BC4" w:rsidRPr="003B3BC4" w:rsidRDefault="003B3BC4" w:rsidP="00E54705">
            <w:pPr>
              <w:jc w:val="right"/>
              <w:rPr>
                <w:rFonts w:ascii="Comic Sans MS" w:hAnsi="Comic Sans MS"/>
              </w:rPr>
            </w:pPr>
          </w:p>
        </w:tc>
      </w:tr>
      <w:tr w:rsidR="00A44AF2" w:rsidRPr="003B3BC4" w:rsidTr="009C6EB3">
        <w:tc>
          <w:tcPr>
            <w:tcW w:w="7333" w:type="dxa"/>
          </w:tcPr>
          <w:p w:rsidR="00A44AF2" w:rsidRPr="003B3BC4" w:rsidRDefault="00A44AF2" w:rsidP="00C80528">
            <w:pPr>
              <w:jc w:val="right"/>
              <w:rPr>
                <w:rFonts w:ascii="Comic Sans MS" w:hAnsi="Comic Sans MS"/>
                <w:b/>
              </w:rPr>
            </w:pPr>
          </w:p>
          <w:p w:rsidR="00A44AF2" w:rsidRPr="003B3BC4" w:rsidRDefault="00A44AF2" w:rsidP="00C80528">
            <w:pPr>
              <w:rPr>
                <w:rFonts w:ascii="Comic Sans MS" w:hAnsi="Comic Sans MS"/>
                <w:b/>
              </w:rPr>
            </w:pPr>
            <w:r w:rsidRPr="003B3BC4">
              <w:rPr>
                <w:rFonts w:ascii="Comic Sans MS" w:hAnsi="Comic Sans MS"/>
                <w:b/>
              </w:rPr>
              <w:t>Total Cost of Project</w:t>
            </w:r>
          </w:p>
        </w:tc>
        <w:tc>
          <w:tcPr>
            <w:tcW w:w="2268" w:type="dxa"/>
          </w:tcPr>
          <w:p w:rsidR="00A44AF2" w:rsidRPr="003B3BC4" w:rsidRDefault="00A44AF2" w:rsidP="00C80528">
            <w:pPr>
              <w:jc w:val="right"/>
              <w:rPr>
                <w:rFonts w:ascii="Comic Sans MS" w:hAnsi="Comic Sans MS"/>
              </w:rPr>
            </w:pPr>
          </w:p>
        </w:tc>
      </w:tr>
      <w:tr w:rsidR="00A44AF2" w:rsidRPr="003B3BC4" w:rsidTr="009C6EB3">
        <w:tc>
          <w:tcPr>
            <w:tcW w:w="7333" w:type="dxa"/>
          </w:tcPr>
          <w:p w:rsidR="00A44AF2" w:rsidRPr="003B3BC4" w:rsidRDefault="00A44AF2" w:rsidP="00C80528">
            <w:pPr>
              <w:rPr>
                <w:rFonts w:ascii="Comic Sans MS" w:hAnsi="Comic Sans MS"/>
                <w:b/>
              </w:rPr>
            </w:pPr>
          </w:p>
          <w:p w:rsidR="00A44AF2" w:rsidRPr="003B3BC4" w:rsidRDefault="00A44AF2" w:rsidP="00C80528">
            <w:pPr>
              <w:rPr>
                <w:rFonts w:ascii="Comic Sans MS" w:hAnsi="Comic Sans MS"/>
                <w:b/>
              </w:rPr>
            </w:pPr>
            <w:r w:rsidRPr="003B3BC4">
              <w:rPr>
                <w:rFonts w:ascii="Comic Sans MS" w:hAnsi="Comic Sans MS"/>
                <w:b/>
              </w:rPr>
              <w:t>70% eligible under funding scheme</w:t>
            </w:r>
          </w:p>
        </w:tc>
        <w:tc>
          <w:tcPr>
            <w:tcW w:w="2268" w:type="dxa"/>
          </w:tcPr>
          <w:p w:rsidR="00A44AF2" w:rsidRPr="003B3BC4" w:rsidRDefault="00A44AF2" w:rsidP="00C80528">
            <w:pPr>
              <w:jc w:val="right"/>
              <w:rPr>
                <w:rFonts w:ascii="Comic Sans MS" w:hAnsi="Comic Sans MS"/>
              </w:rPr>
            </w:pPr>
          </w:p>
        </w:tc>
      </w:tr>
    </w:tbl>
    <w:p w:rsidR="00503F2C" w:rsidRDefault="00503F2C" w:rsidP="006861BA">
      <w:pPr>
        <w:jc w:val="both"/>
        <w:rPr>
          <w:rFonts w:ascii="Comic Sans MS" w:hAnsi="Comic Sans MS"/>
        </w:rPr>
      </w:pPr>
    </w:p>
    <w:p w:rsidR="005971FE" w:rsidRDefault="005971FE" w:rsidP="006861BA">
      <w:pPr>
        <w:jc w:val="both"/>
        <w:rPr>
          <w:rFonts w:ascii="Comic Sans MS" w:hAnsi="Comic Sans MS"/>
        </w:rPr>
      </w:pPr>
    </w:p>
    <w:p w:rsidR="005971FE" w:rsidRDefault="005971FE" w:rsidP="006861BA">
      <w:pPr>
        <w:jc w:val="both"/>
        <w:rPr>
          <w:rFonts w:ascii="Comic Sans MS" w:hAnsi="Comic Sans MS"/>
        </w:rPr>
      </w:pPr>
    </w:p>
    <w:p w:rsidR="005971FE" w:rsidRDefault="005971FE" w:rsidP="006861BA">
      <w:pPr>
        <w:jc w:val="both"/>
        <w:rPr>
          <w:rFonts w:ascii="Comic Sans MS" w:hAnsi="Comic Sans MS"/>
        </w:rPr>
      </w:pPr>
    </w:p>
    <w:p w:rsidR="005971FE" w:rsidRDefault="005971FE" w:rsidP="006861BA">
      <w:pPr>
        <w:jc w:val="both"/>
        <w:rPr>
          <w:rFonts w:ascii="Comic Sans MS" w:hAnsi="Comic Sans MS"/>
        </w:rPr>
      </w:pPr>
    </w:p>
    <w:p w:rsidR="005971FE" w:rsidRDefault="005971FE" w:rsidP="006861BA">
      <w:pPr>
        <w:jc w:val="both"/>
        <w:rPr>
          <w:rFonts w:ascii="Comic Sans MS" w:hAnsi="Comic Sans MS"/>
        </w:rPr>
      </w:pPr>
    </w:p>
    <w:p w:rsidR="005971FE" w:rsidRDefault="005971FE" w:rsidP="006861BA">
      <w:pPr>
        <w:jc w:val="both"/>
        <w:rPr>
          <w:rFonts w:ascii="Comic Sans MS" w:hAnsi="Comic Sans MS"/>
        </w:rPr>
      </w:pPr>
    </w:p>
    <w:p w:rsidR="006861BA" w:rsidRPr="003B3BC4" w:rsidRDefault="00DA6FAB" w:rsidP="006861B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Q8</w:t>
      </w:r>
      <w:r w:rsidR="001B5277" w:rsidRPr="003B3BC4">
        <w:rPr>
          <w:rFonts w:ascii="Comic Sans MS" w:hAnsi="Comic Sans MS"/>
        </w:rPr>
        <w:t xml:space="preserve"> Did your group</w:t>
      </w:r>
      <w:r w:rsidR="006861BA" w:rsidRPr="003B3BC4">
        <w:rPr>
          <w:rFonts w:ascii="Comic Sans MS" w:hAnsi="Comic Sans MS"/>
        </w:rPr>
        <w:t xml:space="preserve"> rec</w:t>
      </w:r>
      <w:r w:rsidR="00FE546C">
        <w:rPr>
          <w:rFonts w:ascii="Comic Sans MS" w:hAnsi="Comic Sans MS"/>
        </w:rPr>
        <w:t>eive a</w:t>
      </w:r>
      <w:r w:rsidR="00A44AF2">
        <w:rPr>
          <w:rFonts w:ascii="Comic Sans MS" w:hAnsi="Comic Sans MS"/>
        </w:rPr>
        <w:t>nti litter funding in 2015</w:t>
      </w:r>
      <w:r w:rsidR="006861BA" w:rsidRPr="003B3BC4">
        <w:rPr>
          <w:rFonts w:ascii="Comic Sans MS" w:hAnsi="Comic Sans MS"/>
        </w:rPr>
        <w:t>?</w:t>
      </w:r>
    </w:p>
    <w:p w:rsidR="003B3BC4" w:rsidRPr="003B3BC4" w:rsidRDefault="00374ABB" w:rsidP="006861BA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oundrect id="_x0000_s1045" style="position:absolute;left:0;text-align:left;margin-left:228pt;margin-top:14.5pt;width:62.25pt;height:39pt;z-index:251661824" arcsize="10923f" fillcolor="black" strokecolor="#f2f2f2" strokeweight="3pt">
            <v:shadow on="t" type="perspective" color="#7f7f7f" opacity=".5" offset="1pt" offset2="-1pt"/>
            <v:textbox>
              <w:txbxContent>
                <w:p w:rsidR="00007E60" w:rsidRPr="00563C3E" w:rsidRDefault="00007E60" w:rsidP="003B3BC4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No</w:t>
                  </w:r>
                </w:p>
              </w:txbxContent>
            </v:textbox>
          </v:roundrect>
        </w:pict>
      </w:r>
      <w:r w:rsidRPr="00374ABB">
        <w:rPr>
          <w:rFonts w:ascii="Calibri" w:hAnsi="Calibri"/>
          <w:noProof/>
        </w:rPr>
        <w:pict>
          <v:roundrect id="_x0000_s1044" style="position:absolute;left:0;text-align:left;margin-left:150.75pt;margin-top:14.5pt;width:62.25pt;height:39pt;z-index:251660800" arcsize="10923f" fillcolor="black" strokecolor="#f2f2f2" strokeweight="3pt">
            <v:shadow on="t" type="perspective" color="#7f7f7f" opacity=".5" offset="1pt" offset2="-1pt"/>
            <v:textbox>
              <w:txbxContent>
                <w:p w:rsidR="00007E60" w:rsidRPr="00563C3E" w:rsidRDefault="00007E60" w:rsidP="003B3BC4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Y</w:t>
                  </w:r>
                  <w:r w:rsidRPr="00563C3E">
                    <w:rPr>
                      <w:rFonts w:ascii="Calibri" w:hAnsi="Calibri"/>
                      <w:sz w:val="28"/>
                      <w:szCs w:val="28"/>
                    </w:rPr>
                    <w:t>es</w:t>
                  </w:r>
                </w:p>
              </w:txbxContent>
            </v:textbox>
          </v:roundrect>
        </w:pict>
      </w:r>
    </w:p>
    <w:p w:rsidR="003B3BC4" w:rsidRDefault="003B3BC4" w:rsidP="006861B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Please circle one box</w:t>
      </w:r>
    </w:p>
    <w:p w:rsidR="003B3BC4" w:rsidRDefault="003B3BC4" w:rsidP="006861BA">
      <w:pPr>
        <w:jc w:val="both"/>
        <w:rPr>
          <w:rFonts w:ascii="Comic Sans MS" w:hAnsi="Comic Sans MS"/>
        </w:rPr>
      </w:pPr>
    </w:p>
    <w:p w:rsidR="003B3BC4" w:rsidRDefault="003B3BC4" w:rsidP="006861BA">
      <w:pPr>
        <w:jc w:val="both"/>
        <w:rPr>
          <w:rFonts w:ascii="Calibri" w:hAnsi="Calibri"/>
        </w:rPr>
      </w:pPr>
    </w:p>
    <w:p w:rsidR="003B3BC4" w:rsidRPr="00932264" w:rsidRDefault="003B3BC4" w:rsidP="006861BA">
      <w:pPr>
        <w:jc w:val="both"/>
        <w:rPr>
          <w:rFonts w:ascii="Comic Sans MS" w:hAnsi="Comic Sans MS"/>
        </w:rPr>
      </w:pPr>
    </w:p>
    <w:p w:rsidR="00007E60" w:rsidRDefault="00932264" w:rsidP="006861BA">
      <w:pPr>
        <w:jc w:val="both"/>
        <w:rPr>
          <w:rFonts w:ascii="Comic Sans MS" w:hAnsi="Comic Sans MS"/>
        </w:rPr>
      </w:pPr>
      <w:r w:rsidRPr="005971FE">
        <w:rPr>
          <w:rFonts w:ascii="Comic Sans MS" w:hAnsi="Comic Sans MS"/>
          <w:b/>
        </w:rPr>
        <w:t>If yes</w:t>
      </w:r>
      <w:r w:rsidR="00A44AF2" w:rsidRPr="005971FE">
        <w:rPr>
          <w:rFonts w:ascii="Comic Sans MS" w:hAnsi="Comic Sans MS"/>
          <w:b/>
        </w:rPr>
        <w:t>;</w:t>
      </w:r>
      <w:r w:rsidR="00A44AF2">
        <w:rPr>
          <w:rFonts w:ascii="Comic Sans MS" w:hAnsi="Comic Sans MS"/>
        </w:rPr>
        <w:t xml:space="preserve"> please refer to Appendix A, complete and return with the 2016 Grant Application.  Failure to return Appendix A will make your </w:t>
      </w:r>
      <w:r w:rsidR="005971FE">
        <w:rPr>
          <w:rFonts w:ascii="Comic Sans MS" w:hAnsi="Comic Sans MS"/>
        </w:rPr>
        <w:t xml:space="preserve">2016 </w:t>
      </w:r>
      <w:r w:rsidR="00A44AF2">
        <w:rPr>
          <w:rFonts w:ascii="Comic Sans MS" w:hAnsi="Comic Sans MS"/>
        </w:rPr>
        <w:t xml:space="preserve">application void. </w:t>
      </w:r>
    </w:p>
    <w:p w:rsidR="009C6EB3" w:rsidRDefault="009C6EB3" w:rsidP="005971FE">
      <w:pPr>
        <w:jc w:val="both"/>
        <w:rPr>
          <w:rFonts w:ascii="Comic Sans MS" w:hAnsi="Comic Sans MS"/>
        </w:rPr>
      </w:pPr>
    </w:p>
    <w:p w:rsidR="005971FE" w:rsidRPr="00D95810" w:rsidRDefault="005971FE" w:rsidP="005971FE">
      <w:pPr>
        <w:jc w:val="both"/>
        <w:rPr>
          <w:rFonts w:ascii="Calibri" w:hAnsi="Calibri"/>
          <w:b/>
        </w:rPr>
      </w:pPr>
    </w:p>
    <w:p w:rsidR="009C6EB3" w:rsidRPr="00D95810" w:rsidRDefault="007E290F" w:rsidP="009C6EB3">
      <w:pPr>
        <w:jc w:val="both"/>
        <w:rPr>
          <w:rFonts w:ascii="Calibri" w:hAnsi="Calibri"/>
          <w:b/>
        </w:rPr>
      </w:pPr>
      <w:r w:rsidRPr="00D95810">
        <w:rPr>
          <w:rFonts w:ascii="Calibri" w:hAnsi="Calibri"/>
          <w:b/>
        </w:rPr>
        <w:t xml:space="preserve">     </w:t>
      </w:r>
      <w:r w:rsidR="00984D48" w:rsidRPr="00D95810">
        <w:rPr>
          <w:rFonts w:ascii="Calibri" w:hAnsi="Calibri"/>
          <w:b/>
        </w:rPr>
        <w:t>Sign</w:t>
      </w:r>
      <w:r w:rsidR="001F26D2" w:rsidRPr="00D95810">
        <w:rPr>
          <w:rFonts w:ascii="Calibri" w:hAnsi="Calibri"/>
          <w:b/>
        </w:rPr>
        <w:tab/>
        <w:t>_____________________________</w:t>
      </w:r>
      <w:r w:rsidR="001F26D2" w:rsidRPr="00D95810">
        <w:rPr>
          <w:rFonts w:ascii="Calibri" w:hAnsi="Calibri"/>
          <w:b/>
        </w:rPr>
        <w:tab/>
      </w:r>
      <w:r w:rsidR="001F26D2" w:rsidRPr="00D95810">
        <w:rPr>
          <w:rFonts w:ascii="Calibri" w:hAnsi="Calibri"/>
          <w:b/>
        </w:rPr>
        <w:tab/>
        <w:t>Date_____________________</w:t>
      </w:r>
    </w:p>
    <w:p w:rsidR="000E7F56" w:rsidRDefault="000E7F56" w:rsidP="009C6EB3">
      <w:pPr>
        <w:jc w:val="both"/>
        <w:rPr>
          <w:rFonts w:ascii="Calibri" w:hAnsi="Calibri"/>
          <w:b/>
        </w:rPr>
      </w:pPr>
    </w:p>
    <w:p w:rsidR="000E7F56" w:rsidRDefault="000E7F56" w:rsidP="009C6EB3">
      <w:pPr>
        <w:jc w:val="both"/>
        <w:rPr>
          <w:rFonts w:ascii="Calibri" w:hAnsi="Calibri"/>
          <w:b/>
        </w:rPr>
      </w:pPr>
    </w:p>
    <w:p w:rsidR="00EE0F36" w:rsidRPr="00D95810" w:rsidRDefault="00634197" w:rsidP="009C6EB3">
      <w:pPr>
        <w:jc w:val="both"/>
        <w:rPr>
          <w:rFonts w:ascii="Calibri" w:hAnsi="Calibri"/>
          <w:b/>
        </w:rPr>
      </w:pPr>
      <w:r w:rsidRPr="00D95810">
        <w:rPr>
          <w:rFonts w:ascii="Calibri" w:hAnsi="Calibri"/>
          <w:b/>
        </w:rPr>
        <w:t xml:space="preserve">Conditions and </w:t>
      </w:r>
      <w:r w:rsidR="00CE6BB1" w:rsidRPr="00D95810">
        <w:rPr>
          <w:rFonts w:ascii="Calibri" w:hAnsi="Calibri"/>
          <w:b/>
        </w:rPr>
        <w:t xml:space="preserve">Criteria used </w:t>
      </w:r>
      <w:r w:rsidR="006861BA" w:rsidRPr="00D95810">
        <w:rPr>
          <w:rFonts w:ascii="Calibri" w:hAnsi="Calibri"/>
          <w:b/>
        </w:rPr>
        <w:t xml:space="preserve">in selecting </w:t>
      </w:r>
      <w:r w:rsidR="000438C8" w:rsidRPr="00D95810">
        <w:rPr>
          <w:rFonts w:ascii="Calibri" w:hAnsi="Calibri"/>
          <w:b/>
        </w:rPr>
        <w:t xml:space="preserve">Anti </w:t>
      </w:r>
      <w:r w:rsidR="006861BA" w:rsidRPr="00D95810">
        <w:rPr>
          <w:rFonts w:ascii="Calibri" w:hAnsi="Calibri"/>
          <w:b/>
        </w:rPr>
        <w:t>Lit</w:t>
      </w:r>
      <w:r w:rsidR="001D517A" w:rsidRPr="00D95810">
        <w:rPr>
          <w:rFonts w:ascii="Calibri" w:hAnsi="Calibri"/>
          <w:b/>
        </w:rPr>
        <w:t>ter</w:t>
      </w:r>
      <w:r w:rsidR="000438C8" w:rsidRPr="00D95810">
        <w:rPr>
          <w:rFonts w:ascii="Calibri" w:hAnsi="Calibri"/>
          <w:b/>
        </w:rPr>
        <w:t xml:space="preserve"> &amp; </w:t>
      </w:r>
      <w:r w:rsidRPr="00D95810">
        <w:rPr>
          <w:rFonts w:ascii="Calibri" w:hAnsi="Calibri"/>
          <w:b/>
        </w:rPr>
        <w:t>Anti-</w:t>
      </w:r>
      <w:r w:rsidR="000438C8" w:rsidRPr="00D95810">
        <w:rPr>
          <w:rFonts w:ascii="Calibri" w:hAnsi="Calibri"/>
          <w:b/>
        </w:rPr>
        <w:t>Graffiti</w:t>
      </w:r>
      <w:r w:rsidR="001D517A" w:rsidRPr="00D95810">
        <w:rPr>
          <w:rFonts w:ascii="Calibri" w:hAnsi="Calibri"/>
          <w:b/>
        </w:rPr>
        <w:t xml:space="preserve"> A</w:t>
      </w:r>
      <w:r w:rsidR="000438C8" w:rsidRPr="00D95810">
        <w:rPr>
          <w:rFonts w:ascii="Calibri" w:hAnsi="Calibri"/>
          <w:b/>
        </w:rPr>
        <w:t>wareness Community Initiatives</w:t>
      </w:r>
    </w:p>
    <w:p w:rsidR="00CE6BB1" w:rsidRPr="00D95810" w:rsidRDefault="00CE6BB1" w:rsidP="00EE0F36">
      <w:pPr>
        <w:ind w:left="2160" w:hanging="2160"/>
        <w:jc w:val="both"/>
        <w:rPr>
          <w:rFonts w:ascii="Calibri" w:hAnsi="Calibri"/>
          <w:b/>
        </w:rPr>
      </w:pPr>
    </w:p>
    <w:p w:rsidR="00CE6BB1" w:rsidRPr="00D95810" w:rsidRDefault="00CE6BB1" w:rsidP="00EE0F36">
      <w:pPr>
        <w:ind w:left="2160" w:hanging="2160"/>
        <w:jc w:val="both"/>
        <w:rPr>
          <w:rFonts w:ascii="Calibri" w:hAnsi="Calibri"/>
          <w:b/>
        </w:rPr>
      </w:pPr>
    </w:p>
    <w:p w:rsidR="00CE6BB1" w:rsidRPr="00D95810" w:rsidRDefault="00CE6BB1" w:rsidP="0020500F">
      <w:pPr>
        <w:pStyle w:val="BodyText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Calibri" w:hAnsi="Calibri"/>
          <w:szCs w:val="24"/>
        </w:rPr>
      </w:pPr>
      <w:r w:rsidRPr="00D95810">
        <w:rPr>
          <w:rFonts w:ascii="Calibri" w:hAnsi="Calibri"/>
          <w:szCs w:val="24"/>
        </w:rPr>
        <w:t>Projects/activities should seek to promote greater public awareness and education in relation to litter</w:t>
      </w:r>
      <w:r w:rsidR="00AA7F63" w:rsidRPr="00D95810">
        <w:rPr>
          <w:rFonts w:ascii="Calibri" w:hAnsi="Calibri"/>
          <w:szCs w:val="24"/>
        </w:rPr>
        <w:t xml:space="preserve"> &amp;/or graffiti </w:t>
      </w:r>
      <w:r w:rsidRPr="00D95810">
        <w:rPr>
          <w:rFonts w:ascii="Calibri" w:hAnsi="Calibri"/>
          <w:szCs w:val="24"/>
        </w:rPr>
        <w:t>and should, as far as possible, have a particular focus on involving schools</w:t>
      </w:r>
      <w:r w:rsidR="009C3AF9" w:rsidRPr="00D95810">
        <w:rPr>
          <w:rFonts w:ascii="Calibri" w:hAnsi="Calibri"/>
          <w:szCs w:val="24"/>
        </w:rPr>
        <w:t xml:space="preserve">, youth groups, environmental groups, voluntary </w:t>
      </w:r>
      <w:r w:rsidR="00AA7F63" w:rsidRPr="00D95810">
        <w:rPr>
          <w:rFonts w:ascii="Calibri" w:hAnsi="Calibri"/>
          <w:szCs w:val="24"/>
        </w:rPr>
        <w:t>groups’</w:t>
      </w:r>
      <w:r w:rsidR="009C3AF9" w:rsidRPr="00D95810">
        <w:rPr>
          <w:rFonts w:ascii="Calibri" w:hAnsi="Calibri"/>
          <w:szCs w:val="24"/>
        </w:rPr>
        <w:t xml:space="preserve"> tidy town groups, development association groups</w:t>
      </w:r>
      <w:r w:rsidRPr="00D95810">
        <w:rPr>
          <w:rFonts w:ascii="Calibri" w:hAnsi="Calibri"/>
          <w:szCs w:val="24"/>
        </w:rPr>
        <w:t xml:space="preserve"> in anti-litter</w:t>
      </w:r>
      <w:r w:rsidR="00AA7F63" w:rsidRPr="00D95810">
        <w:rPr>
          <w:rFonts w:ascii="Calibri" w:hAnsi="Calibri"/>
          <w:szCs w:val="24"/>
        </w:rPr>
        <w:t xml:space="preserve"> &amp;/or graffiti </w:t>
      </w:r>
      <w:r w:rsidRPr="00D95810">
        <w:rPr>
          <w:rFonts w:ascii="Calibri" w:hAnsi="Calibri"/>
          <w:szCs w:val="24"/>
        </w:rPr>
        <w:t xml:space="preserve"> action</w:t>
      </w:r>
      <w:r w:rsidR="009C3AF9" w:rsidRPr="00D95810">
        <w:rPr>
          <w:rFonts w:ascii="Calibri" w:hAnsi="Calibri"/>
          <w:szCs w:val="24"/>
        </w:rPr>
        <w:t>/activities.</w:t>
      </w:r>
    </w:p>
    <w:p w:rsidR="0020500F" w:rsidRPr="00D95810" w:rsidRDefault="0020500F" w:rsidP="0020500F">
      <w:pPr>
        <w:pStyle w:val="BodyText"/>
        <w:spacing w:line="360" w:lineRule="auto"/>
        <w:rPr>
          <w:rFonts w:ascii="Calibri" w:hAnsi="Calibri"/>
          <w:szCs w:val="24"/>
        </w:rPr>
      </w:pPr>
    </w:p>
    <w:p w:rsidR="0020500F" w:rsidRPr="00D95810" w:rsidRDefault="00CE6BB1" w:rsidP="00D27D7F">
      <w:pPr>
        <w:pStyle w:val="BodyText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Calibri" w:hAnsi="Calibri"/>
          <w:szCs w:val="24"/>
        </w:rPr>
      </w:pPr>
      <w:r w:rsidRPr="00D95810">
        <w:rPr>
          <w:rFonts w:ascii="Calibri" w:hAnsi="Calibri"/>
          <w:szCs w:val="24"/>
        </w:rPr>
        <w:t>Grants should be used, where possible, to leverage local business co-funding of anti-litter education/awareness measures.</w:t>
      </w:r>
    </w:p>
    <w:p w:rsidR="0020500F" w:rsidRPr="00D95810" w:rsidRDefault="0020500F" w:rsidP="0020500F">
      <w:pPr>
        <w:pStyle w:val="BodyText"/>
        <w:spacing w:line="360" w:lineRule="auto"/>
        <w:rPr>
          <w:rFonts w:ascii="Calibri" w:hAnsi="Calibri"/>
          <w:szCs w:val="24"/>
        </w:rPr>
      </w:pPr>
    </w:p>
    <w:p w:rsidR="00CE6BB1" w:rsidRPr="00D95810" w:rsidRDefault="00CE6BB1" w:rsidP="0020500F">
      <w:pPr>
        <w:pStyle w:val="BodyText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Calibri" w:hAnsi="Calibri"/>
          <w:szCs w:val="24"/>
        </w:rPr>
      </w:pPr>
      <w:r w:rsidRPr="00D95810">
        <w:rPr>
          <w:rFonts w:ascii="Calibri" w:hAnsi="Calibri"/>
          <w:szCs w:val="24"/>
        </w:rPr>
        <w:t>The maximum grant available in any individual case may be up to 70% of the overall cost of the project, with the balance being met by way of local contribution</w:t>
      </w:r>
      <w:r w:rsidR="00D27D7F" w:rsidRPr="00D95810">
        <w:rPr>
          <w:rFonts w:ascii="Calibri" w:hAnsi="Calibri"/>
          <w:szCs w:val="24"/>
        </w:rPr>
        <w:t>.</w:t>
      </w:r>
    </w:p>
    <w:p w:rsidR="0020500F" w:rsidRPr="00D95810" w:rsidRDefault="0020500F" w:rsidP="0020500F">
      <w:pPr>
        <w:pStyle w:val="BodyText"/>
        <w:spacing w:line="360" w:lineRule="auto"/>
        <w:rPr>
          <w:rFonts w:ascii="Calibri" w:hAnsi="Calibri"/>
          <w:szCs w:val="24"/>
        </w:rPr>
      </w:pPr>
    </w:p>
    <w:p w:rsidR="00CE6BB1" w:rsidRPr="00D95810" w:rsidRDefault="00CE6BB1" w:rsidP="0020500F">
      <w:pPr>
        <w:pStyle w:val="BodyText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Calibri" w:hAnsi="Calibri"/>
          <w:szCs w:val="24"/>
        </w:rPr>
      </w:pPr>
      <w:r w:rsidRPr="00D95810">
        <w:rPr>
          <w:rFonts w:ascii="Calibri" w:hAnsi="Calibri"/>
          <w:szCs w:val="24"/>
        </w:rPr>
        <w:t>Projects should be to a high standard and should aim at establishing or replicating best practice in relation to litter education/awareness measures.</w:t>
      </w:r>
    </w:p>
    <w:p w:rsidR="0020500F" w:rsidRPr="00D95810" w:rsidRDefault="0020500F" w:rsidP="0020500F">
      <w:pPr>
        <w:pStyle w:val="BodyText"/>
        <w:spacing w:line="360" w:lineRule="auto"/>
        <w:rPr>
          <w:rFonts w:ascii="Calibri" w:hAnsi="Calibri"/>
          <w:szCs w:val="24"/>
        </w:rPr>
      </w:pPr>
    </w:p>
    <w:p w:rsidR="00634197" w:rsidRDefault="00CE6BB1" w:rsidP="00263E52">
      <w:pPr>
        <w:pStyle w:val="BodyText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Calibri" w:hAnsi="Calibri"/>
          <w:szCs w:val="24"/>
        </w:rPr>
      </w:pPr>
      <w:r w:rsidRPr="00D95810">
        <w:rPr>
          <w:rFonts w:ascii="Calibri" w:hAnsi="Calibri"/>
          <w:szCs w:val="24"/>
        </w:rPr>
        <w:t>Projects in receipt of monies under the Local Agenda 21 Environment Partnership Fund are excluded for grant purposes.</w:t>
      </w:r>
    </w:p>
    <w:p w:rsidR="00A44AF2" w:rsidRDefault="00A44AF2" w:rsidP="00A44AF2">
      <w:pPr>
        <w:pStyle w:val="ListParagraph"/>
        <w:rPr>
          <w:rFonts w:ascii="Calibri" w:hAnsi="Calibri"/>
        </w:rPr>
      </w:pPr>
    </w:p>
    <w:p w:rsidR="00A44AF2" w:rsidRDefault="00A44AF2" w:rsidP="00A44AF2">
      <w:pPr>
        <w:pStyle w:val="BodyText"/>
        <w:spacing w:line="360" w:lineRule="auto"/>
        <w:rPr>
          <w:rFonts w:ascii="Calibri" w:hAnsi="Calibri"/>
          <w:szCs w:val="24"/>
        </w:rPr>
      </w:pPr>
    </w:p>
    <w:p w:rsidR="00503F2C" w:rsidRDefault="00503F2C" w:rsidP="00A44AF2">
      <w:pPr>
        <w:pStyle w:val="BodyText"/>
        <w:spacing w:line="360" w:lineRule="auto"/>
        <w:jc w:val="center"/>
        <w:rPr>
          <w:rFonts w:ascii="Cooper Black" w:hAnsi="Cooper Black"/>
          <w:sz w:val="40"/>
          <w:szCs w:val="40"/>
        </w:rPr>
      </w:pPr>
    </w:p>
    <w:p w:rsidR="005971FE" w:rsidRDefault="005971FE" w:rsidP="00A44AF2">
      <w:pPr>
        <w:pStyle w:val="BodyText"/>
        <w:spacing w:line="360" w:lineRule="auto"/>
        <w:jc w:val="center"/>
        <w:rPr>
          <w:rFonts w:ascii="Cooper Black" w:hAnsi="Cooper Black"/>
          <w:sz w:val="40"/>
          <w:szCs w:val="40"/>
        </w:rPr>
      </w:pPr>
    </w:p>
    <w:p w:rsidR="00A44AF2" w:rsidRDefault="00A44AF2" w:rsidP="00A44AF2">
      <w:pPr>
        <w:pStyle w:val="BodyText"/>
        <w:spacing w:line="360" w:lineRule="auto"/>
        <w:jc w:val="center"/>
        <w:rPr>
          <w:rFonts w:ascii="Cooper Black" w:hAnsi="Cooper Black"/>
          <w:sz w:val="40"/>
          <w:szCs w:val="40"/>
        </w:rPr>
      </w:pPr>
      <w:r w:rsidRPr="00A44AF2">
        <w:rPr>
          <w:rFonts w:ascii="Cooper Black" w:hAnsi="Cooper Black"/>
          <w:sz w:val="40"/>
          <w:szCs w:val="40"/>
        </w:rPr>
        <w:lastRenderedPageBreak/>
        <w:t>Appendix A</w:t>
      </w:r>
    </w:p>
    <w:p w:rsidR="00503F2C" w:rsidRPr="00503F2C" w:rsidRDefault="00503F2C" w:rsidP="00503F2C">
      <w:pPr>
        <w:pStyle w:val="BodyText"/>
        <w:spacing w:line="360" w:lineRule="auto"/>
        <w:jc w:val="center"/>
        <w:rPr>
          <w:rFonts w:ascii="Cooper Black" w:hAnsi="Cooper Black"/>
          <w:b/>
          <w:color w:val="FF0000"/>
          <w:sz w:val="16"/>
          <w:szCs w:val="16"/>
        </w:rPr>
      </w:pPr>
    </w:p>
    <w:p w:rsidR="00503F2C" w:rsidRPr="005971FE" w:rsidRDefault="00503F2C" w:rsidP="00503F2C">
      <w:pPr>
        <w:spacing w:line="360" w:lineRule="auto"/>
        <w:jc w:val="center"/>
        <w:rPr>
          <w:rFonts w:ascii="Comic Sans MS" w:hAnsi="Comic Sans MS" w:cs="Arial"/>
          <w:b/>
          <w:color w:val="FF0000"/>
          <w:sz w:val="20"/>
          <w:szCs w:val="20"/>
        </w:rPr>
      </w:pPr>
      <w:r w:rsidRPr="005971FE">
        <w:rPr>
          <w:rFonts w:ascii="Comic Sans MS" w:hAnsi="Comic Sans MS"/>
          <w:b/>
          <w:color w:val="FF0000"/>
          <w:sz w:val="20"/>
          <w:szCs w:val="20"/>
        </w:rPr>
        <w:t xml:space="preserve">Appendix </w:t>
      </w:r>
      <w:proofErr w:type="gramStart"/>
      <w:r w:rsidRPr="005971FE">
        <w:rPr>
          <w:rFonts w:ascii="Comic Sans MS" w:hAnsi="Comic Sans MS"/>
          <w:b/>
          <w:color w:val="FF0000"/>
          <w:sz w:val="20"/>
          <w:szCs w:val="20"/>
        </w:rPr>
        <w:t>A</w:t>
      </w:r>
      <w:proofErr w:type="gramEnd"/>
      <w:r w:rsidRPr="005971FE">
        <w:rPr>
          <w:rFonts w:ascii="Comic Sans MS" w:hAnsi="Comic Sans MS"/>
          <w:b/>
          <w:color w:val="FF0000"/>
          <w:sz w:val="20"/>
          <w:szCs w:val="20"/>
        </w:rPr>
        <w:t xml:space="preserve"> must be returned with the </w:t>
      </w:r>
      <w:r w:rsidRPr="005971FE">
        <w:rPr>
          <w:rFonts w:ascii="Comic Sans MS" w:hAnsi="Comic Sans MS" w:cs="Arial"/>
          <w:b/>
          <w:color w:val="FF0000"/>
          <w:sz w:val="20"/>
          <w:szCs w:val="20"/>
        </w:rPr>
        <w:t>Anti-Litter &amp; Anti-Graffiti Awareness</w:t>
      </w:r>
    </w:p>
    <w:p w:rsidR="00503F2C" w:rsidRPr="005971FE" w:rsidRDefault="00503F2C" w:rsidP="00503F2C">
      <w:pPr>
        <w:spacing w:line="360" w:lineRule="auto"/>
        <w:jc w:val="center"/>
        <w:rPr>
          <w:rFonts w:ascii="Comic Sans MS" w:hAnsi="Comic Sans MS" w:cs="Arial"/>
          <w:b/>
          <w:color w:val="FF0000"/>
          <w:sz w:val="20"/>
          <w:szCs w:val="20"/>
        </w:rPr>
      </w:pPr>
      <w:r w:rsidRPr="005971FE">
        <w:rPr>
          <w:rFonts w:ascii="Comic Sans MS" w:hAnsi="Comic Sans MS" w:cs="Arial"/>
          <w:b/>
          <w:color w:val="FF0000"/>
          <w:sz w:val="20"/>
          <w:szCs w:val="20"/>
        </w:rPr>
        <w:t>Community Initiatives Grant 2016 application if your group received an anti litter grant in 2015.</w:t>
      </w:r>
    </w:p>
    <w:p w:rsidR="00A44AF2" w:rsidRDefault="00A44AF2" w:rsidP="0020500F">
      <w:pPr>
        <w:jc w:val="both"/>
        <w:rPr>
          <w:rFonts w:ascii="Comic Sans MS" w:hAnsi="Comic Sans MS"/>
        </w:rPr>
      </w:pPr>
    </w:p>
    <w:p w:rsidR="00EE0F36" w:rsidRDefault="00A44AF2" w:rsidP="0020500F">
      <w:pPr>
        <w:jc w:val="both"/>
        <w:rPr>
          <w:rFonts w:ascii="Comic Sans MS" w:hAnsi="Comic Sans MS"/>
        </w:rPr>
      </w:pPr>
      <w:r w:rsidRPr="00311190">
        <w:rPr>
          <w:rFonts w:ascii="Comic Sans MS" w:hAnsi="Comic Sans MS"/>
        </w:rPr>
        <w:t>Q1</w:t>
      </w:r>
      <w:r>
        <w:rPr>
          <w:rFonts w:ascii="Comic Sans MS" w:hAnsi="Comic Sans MS"/>
        </w:rPr>
        <w:t>.</w:t>
      </w:r>
      <w:r w:rsidRPr="00311190">
        <w:rPr>
          <w:rFonts w:ascii="Comic Sans MS" w:hAnsi="Comic Sans MS"/>
        </w:rPr>
        <w:t xml:space="preserve"> Name of Community Group/Organisation</w:t>
      </w:r>
      <w:proofErr w:type="gramStart"/>
      <w:r w:rsidRPr="00311190">
        <w:rPr>
          <w:rFonts w:ascii="Comic Sans MS" w:hAnsi="Comic Sans MS"/>
        </w:rPr>
        <w:t>:</w:t>
      </w:r>
      <w:r>
        <w:rPr>
          <w:rFonts w:ascii="Comic Sans MS" w:hAnsi="Comic Sans MS"/>
        </w:rPr>
        <w:t>_</w:t>
      </w:r>
      <w:proofErr w:type="gramEnd"/>
      <w:r>
        <w:rPr>
          <w:rFonts w:ascii="Comic Sans MS" w:hAnsi="Comic Sans MS"/>
        </w:rPr>
        <w:t>______________________________</w:t>
      </w:r>
    </w:p>
    <w:p w:rsidR="00A44AF2" w:rsidRDefault="00A44AF2" w:rsidP="0020500F">
      <w:pPr>
        <w:jc w:val="both"/>
        <w:rPr>
          <w:rFonts w:ascii="Comic Sans MS" w:hAnsi="Comic Sans MS"/>
        </w:rPr>
      </w:pPr>
    </w:p>
    <w:p w:rsidR="00A44AF2" w:rsidRDefault="00A44AF2" w:rsidP="0020500F">
      <w:pPr>
        <w:jc w:val="both"/>
        <w:rPr>
          <w:rFonts w:ascii="Comic Sans MS" w:hAnsi="Comic Sans MS"/>
        </w:rPr>
      </w:pPr>
    </w:p>
    <w:p w:rsidR="00A44AF2" w:rsidRDefault="00A44AF2" w:rsidP="0020500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Q2. Grant Amount Received in 2015; €_________</w:t>
      </w:r>
    </w:p>
    <w:p w:rsidR="00A44AF2" w:rsidRDefault="00A44AF2" w:rsidP="0020500F">
      <w:pPr>
        <w:jc w:val="both"/>
        <w:rPr>
          <w:rFonts w:ascii="Comic Sans MS" w:hAnsi="Comic Sans MS"/>
        </w:rPr>
      </w:pPr>
    </w:p>
    <w:p w:rsidR="00A44AF2" w:rsidRDefault="00A44AF2" w:rsidP="0020500F">
      <w:pPr>
        <w:jc w:val="both"/>
        <w:rPr>
          <w:rFonts w:ascii="Comic Sans MS" w:hAnsi="Comic Sans MS"/>
        </w:rPr>
      </w:pPr>
    </w:p>
    <w:p w:rsidR="00A44AF2" w:rsidRDefault="00A44AF2" w:rsidP="0020500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Q3. Provide Details on </w:t>
      </w:r>
      <w:r w:rsidR="00AE0E34">
        <w:rPr>
          <w:rFonts w:ascii="Comic Sans MS" w:hAnsi="Comic Sans MS"/>
        </w:rPr>
        <w:t xml:space="preserve">2015 </w:t>
      </w:r>
      <w:r>
        <w:rPr>
          <w:rFonts w:ascii="Comic Sans MS" w:hAnsi="Comic Sans MS"/>
        </w:rPr>
        <w:t>Grant Expenditure (</w:t>
      </w:r>
      <w:proofErr w:type="spellStart"/>
      <w:r>
        <w:rPr>
          <w:rFonts w:ascii="Comic Sans MS" w:hAnsi="Comic Sans MS"/>
        </w:rPr>
        <w:t>e.g</w:t>
      </w:r>
      <w:proofErr w:type="spellEnd"/>
      <w:r>
        <w:rPr>
          <w:rFonts w:ascii="Comic Sans MS" w:hAnsi="Comic Sans MS"/>
        </w:rPr>
        <w:t xml:space="preserve"> cost of items purchased, cost of refuse disposal costs)</w:t>
      </w:r>
    </w:p>
    <w:p w:rsidR="00A44AF2" w:rsidRDefault="00A44AF2" w:rsidP="0020500F">
      <w:pPr>
        <w:jc w:val="both"/>
        <w:rPr>
          <w:rFonts w:ascii="Comic Sans MS" w:hAnsi="Comic Sans MS"/>
        </w:rPr>
      </w:pPr>
    </w:p>
    <w:p w:rsidR="00A44AF2" w:rsidRDefault="00A44AF2" w:rsidP="0020500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Description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Cost (€)</w:t>
      </w:r>
    </w:p>
    <w:p w:rsidR="00A44AF2" w:rsidRDefault="00A44AF2" w:rsidP="0020500F">
      <w:pPr>
        <w:jc w:val="both"/>
        <w:rPr>
          <w:rFonts w:ascii="Comic Sans MS" w:hAnsi="Comic Sans MS"/>
        </w:rPr>
      </w:pPr>
    </w:p>
    <w:p w:rsidR="00A44AF2" w:rsidRDefault="00503F2C" w:rsidP="0020500F">
      <w:pPr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1)</w:t>
      </w:r>
      <w:r w:rsidR="00A44AF2">
        <w:rPr>
          <w:rFonts w:ascii="Comic Sans MS" w:hAnsi="Comic Sans MS"/>
        </w:rPr>
        <w:t>_</w:t>
      </w:r>
      <w:proofErr w:type="gramEnd"/>
      <w:r w:rsidR="00A44AF2">
        <w:rPr>
          <w:rFonts w:ascii="Comic Sans MS" w:hAnsi="Comic Sans MS"/>
        </w:rPr>
        <w:t>________________________</w:t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  <w:t>__________</w:t>
      </w:r>
    </w:p>
    <w:p w:rsidR="00A44AF2" w:rsidRDefault="00A44AF2" w:rsidP="0020500F">
      <w:pPr>
        <w:jc w:val="both"/>
        <w:rPr>
          <w:rFonts w:ascii="Comic Sans MS" w:hAnsi="Comic Sans MS"/>
        </w:rPr>
      </w:pPr>
    </w:p>
    <w:p w:rsidR="00A44AF2" w:rsidRDefault="00503F2C" w:rsidP="0020500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2) </w:t>
      </w:r>
      <w:r w:rsidR="00A44AF2">
        <w:rPr>
          <w:rFonts w:ascii="Comic Sans MS" w:hAnsi="Comic Sans MS"/>
        </w:rPr>
        <w:t>_________________________</w:t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  <w:t>__________</w:t>
      </w:r>
    </w:p>
    <w:p w:rsidR="00A44AF2" w:rsidRDefault="00A44AF2" w:rsidP="00A44AF2">
      <w:pPr>
        <w:jc w:val="both"/>
        <w:rPr>
          <w:rFonts w:ascii="Comic Sans MS" w:hAnsi="Comic Sans MS"/>
        </w:rPr>
      </w:pPr>
    </w:p>
    <w:p w:rsidR="00A44AF2" w:rsidRDefault="00503F2C" w:rsidP="00A44AF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3) </w:t>
      </w:r>
      <w:r w:rsidR="00A44AF2">
        <w:rPr>
          <w:rFonts w:ascii="Comic Sans MS" w:hAnsi="Comic Sans MS"/>
        </w:rPr>
        <w:t>_________________________</w:t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  <w:t>__________</w:t>
      </w:r>
    </w:p>
    <w:p w:rsidR="00A44AF2" w:rsidRDefault="00A44AF2" w:rsidP="00A44AF2">
      <w:pPr>
        <w:jc w:val="both"/>
        <w:rPr>
          <w:rFonts w:ascii="Comic Sans MS" w:hAnsi="Comic Sans MS"/>
        </w:rPr>
      </w:pPr>
    </w:p>
    <w:p w:rsidR="00A44AF2" w:rsidRDefault="00503F2C" w:rsidP="00A44AF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4) </w:t>
      </w:r>
      <w:r w:rsidR="00A44AF2">
        <w:rPr>
          <w:rFonts w:ascii="Comic Sans MS" w:hAnsi="Comic Sans MS"/>
        </w:rPr>
        <w:t>_________________________</w:t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  <w:t>__________</w:t>
      </w:r>
    </w:p>
    <w:p w:rsidR="00A44AF2" w:rsidRDefault="00A44AF2" w:rsidP="00A44AF2">
      <w:pPr>
        <w:jc w:val="both"/>
        <w:rPr>
          <w:rFonts w:ascii="Comic Sans MS" w:hAnsi="Comic Sans MS"/>
        </w:rPr>
      </w:pPr>
    </w:p>
    <w:p w:rsidR="00A44AF2" w:rsidRDefault="00503F2C" w:rsidP="00A44AF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5) </w:t>
      </w:r>
      <w:r w:rsidR="00A44AF2">
        <w:rPr>
          <w:rFonts w:ascii="Comic Sans MS" w:hAnsi="Comic Sans MS"/>
        </w:rPr>
        <w:t>_________________________</w:t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  <w:t>__________</w:t>
      </w:r>
    </w:p>
    <w:p w:rsidR="00A44AF2" w:rsidRDefault="00A44AF2" w:rsidP="00A44AF2">
      <w:pPr>
        <w:jc w:val="both"/>
        <w:rPr>
          <w:rFonts w:ascii="Comic Sans MS" w:hAnsi="Comic Sans MS"/>
        </w:rPr>
      </w:pPr>
    </w:p>
    <w:p w:rsidR="00A44AF2" w:rsidRDefault="00503F2C" w:rsidP="00A44AF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6) </w:t>
      </w:r>
      <w:r w:rsidR="00A44AF2">
        <w:rPr>
          <w:rFonts w:ascii="Comic Sans MS" w:hAnsi="Comic Sans MS"/>
        </w:rPr>
        <w:t>_________________________</w:t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</w:r>
      <w:r w:rsidR="00A44AF2">
        <w:rPr>
          <w:rFonts w:ascii="Comic Sans MS" w:hAnsi="Comic Sans MS"/>
        </w:rPr>
        <w:tab/>
        <w:t>__________</w:t>
      </w:r>
    </w:p>
    <w:p w:rsidR="00A44AF2" w:rsidRDefault="00A44AF2" w:rsidP="0020500F">
      <w:pPr>
        <w:jc w:val="both"/>
        <w:rPr>
          <w:rFonts w:ascii="Comic Sans MS" w:hAnsi="Comic Sans MS"/>
        </w:rPr>
      </w:pPr>
    </w:p>
    <w:p w:rsidR="00503F2C" w:rsidRDefault="00503F2C" w:rsidP="00503F2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7) 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</w:t>
      </w:r>
    </w:p>
    <w:p w:rsidR="00503F2C" w:rsidRDefault="00503F2C" w:rsidP="00503F2C">
      <w:pPr>
        <w:jc w:val="both"/>
        <w:rPr>
          <w:rFonts w:ascii="Comic Sans MS" w:hAnsi="Comic Sans MS"/>
        </w:rPr>
      </w:pPr>
    </w:p>
    <w:p w:rsidR="00503F2C" w:rsidRDefault="00503F2C" w:rsidP="00503F2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8) 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</w:t>
      </w:r>
    </w:p>
    <w:p w:rsidR="00A44AF2" w:rsidRDefault="00A44AF2" w:rsidP="0020500F">
      <w:pPr>
        <w:jc w:val="both"/>
        <w:rPr>
          <w:rFonts w:ascii="Comic Sans MS" w:hAnsi="Comic Sans MS"/>
        </w:rPr>
      </w:pPr>
    </w:p>
    <w:p w:rsidR="00A44AF2" w:rsidRPr="00503F2C" w:rsidRDefault="00503F2C" w:rsidP="0020500F">
      <w:pPr>
        <w:jc w:val="both"/>
        <w:rPr>
          <w:rFonts w:ascii="Comic Sans MS" w:hAnsi="Comic Sans MS"/>
          <w:b/>
          <w:sz w:val="4"/>
          <w:szCs w:val="4"/>
        </w:rPr>
      </w:pPr>
      <w:r w:rsidRPr="00503F2C">
        <w:rPr>
          <w:rFonts w:ascii="Comic Sans MS" w:hAnsi="Comic Sans MS"/>
        </w:rPr>
        <w:t>Total</w:t>
      </w:r>
      <w:r w:rsidRPr="00503F2C">
        <w:rPr>
          <w:rFonts w:ascii="Comic Sans MS" w:hAnsi="Comic Sans MS"/>
        </w:rPr>
        <w:tab/>
      </w:r>
      <w:r w:rsidRPr="00503F2C">
        <w:rPr>
          <w:rFonts w:ascii="Comic Sans MS" w:hAnsi="Comic Sans MS"/>
          <w:b/>
        </w:rPr>
        <w:tab/>
      </w:r>
      <w:r w:rsidRPr="00503F2C">
        <w:rPr>
          <w:rFonts w:ascii="Comic Sans MS" w:hAnsi="Comic Sans MS"/>
          <w:b/>
        </w:rPr>
        <w:tab/>
      </w:r>
      <w:r w:rsidRPr="00503F2C">
        <w:rPr>
          <w:rFonts w:ascii="Comic Sans MS" w:hAnsi="Comic Sans MS"/>
          <w:b/>
        </w:rPr>
        <w:tab/>
      </w:r>
      <w:r w:rsidRPr="00503F2C">
        <w:rPr>
          <w:rFonts w:ascii="Comic Sans MS" w:hAnsi="Comic Sans MS"/>
          <w:b/>
        </w:rPr>
        <w:tab/>
      </w:r>
      <w:r w:rsidRPr="00503F2C">
        <w:rPr>
          <w:rFonts w:ascii="Comic Sans MS" w:hAnsi="Comic Sans MS"/>
          <w:b/>
        </w:rPr>
        <w:tab/>
      </w:r>
      <w:r w:rsidRPr="00503F2C">
        <w:rPr>
          <w:rFonts w:ascii="Comic Sans MS" w:hAnsi="Comic Sans MS"/>
          <w:b/>
        </w:rPr>
        <w:tab/>
      </w:r>
      <w:r w:rsidRPr="00503F2C">
        <w:rPr>
          <w:rFonts w:ascii="Comic Sans MS" w:hAnsi="Comic Sans MS"/>
          <w:b/>
        </w:rPr>
        <w:tab/>
      </w:r>
      <w:r w:rsidRPr="00503F2C">
        <w:rPr>
          <w:rFonts w:ascii="Comic Sans MS" w:hAnsi="Comic Sans MS"/>
          <w:b/>
        </w:rPr>
        <w:tab/>
      </w:r>
      <w:r w:rsidRPr="00503F2C">
        <w:rPr>
          <w:rFonts w:ascii="Comic Sans MS" w:hAnsi="Comic Sans MS"/>
          <w:b/>
        </w:rPr>
        <w:tab/>
      </w:r>
      <w:r w:rsidRPr="00503F2C">
        <w:rPr>
          <w:rFonts w:ascii="Comic Sans MS" w:hAnsi="Comic Sans MS"/>
          <w:b/>
          <w:sz w:val="4"/>
          <w:szCs w:val="4"/>
        </w:rPr>
        <w:t>__________________________________________________</w:t>
      </w:r>
    </w:p>
    <w:p w:rsidR="00503F2C" w:rsidRPr="00503F2C" w:rsidRDefault="00503F2C" w:rsidP="0020500F">
      <w:pPr>
        <w:jc w:val="both"/>
        <w:rPr>
          <w:rFonts w:ascii="Comic Sans MS" w:hAnsi="Comic Sans MS"/>
          <w:b/>
          <w:sz w:val="4"/>
          <w:szCs w:val="4"/>
        </w:rPr>
      </w:pPr>
      <w:r w:rsidRPr="00503F2C">
        <w:rPr>
          <w:rFonts w:ascii="Comic Sans MS" w:hAnsi="Comic Sans MS"/>
          <w:b/>
          <w:sz w:val="4"/>
          <w:szCs w:val="4"/>
        </w:rPr>
        <w:tab/>
      </w:r>
      <w:r w:rsidRPr="00503F2C">
        <w:rPr>
          <w:rFonts w:ascii="Comic Sans MS" w:hAnsi="Comic Sans MS"/>
          <w:b/>
          <w:sz w:val="4"/>
          <w:szCs w:val="4"/>
        </w:rPr>
        <w:tab/>
      </w:r>
      <w:r w:rsidRPr="00503F2C">
        <w:rPr>
          <w:rFonts w:ascii="Comic Sans MS" w:hAnsi="Comic Sans MS"/>
          <w:b/>
          <w:sz w:val="4"/>
          <w:szCs w:val="4"/>
        </w:rPr>
        <w:tab/>
      </w:r>
      <w:r w:rsidRPr="00503F2C">
        <w:rPr>
          <w:rFonts w:ascii="Comic Sans MS" w:hAnsi="Comic Sans MS"/>
          <w:b/>
          <w:sz w:val="4"/>
          <w:szCs w:val="4"/>
        </w:rPr>
        <w:tab/>
      </w:r>
      <w:r w:rsidRPr="00503F2C">
        <w:rPr>
          <w:rFonts w:ascii="Comic Sans MS" w:hAnsi="Comic Sans MS"/>
          <w:b/>
          <w:sz w:val="4"/>
          <w:szCs w:val="4"/>
        </w:rPr>
        <w:tab/>
      </w:r>
      <w:r w:rsidRPr="00503F2C">
        <w:rPr>
          <w:rFonts w:ascii="Comic Sans MS" w:hAnsi="Comic Sans MS"/>
          <w:b/>
          <w:sz w:val="4"/>
          <w:szCs w:val="4"/>
        </w:rPr>
        <w:tab/>
      </w:r>
      <w:r w:rsidRPr="00503F2C">
        <w:rPr>
          <w:rFonts w:ascii="Comic Sans MS" w:hAnsi="Comic Sans MS"/>
          <w:b/>
          <w:sz w:val="4"/>
          <w:szCs w:val="4"/>
        </w:rPr>
        <w:tab/>
      </w:r>
      <w:r w:rsidRPr="00503F2C">
        <w:rPr>
          <w:rFonts w:ascii="Comic Sans MS" w:hAnsi="Comic Sans MS"/>
          <w:b/>
          <w:sz w:val="4"/>
          <w:szCs w:val="4"/>
        </w:rPr>
        <w:tab/>
      </w:r>
      <w:r w:rsidRPr="00503F2C">
        <w:rPr>
          <w:rFonts w:ascii="Comic Sans MS" w:hAnsi="Comic Sans MS"/>
          <w:b/>
          <w:sz w:val="4"/>
          <w:szCs w:val="4"/>
        </w:rPr>
        <w:tab/>
      </w:r>
      <w:r w:rsidRPr="00503F2C">
        <w:rPr>
          <w:rFonts w:ascii="Comic Sans MS" w:hAnsi="Comic Sans MS"/>
          <w:b/>
          <w:sz w:val="4"/>
          <w:szCs w:val="4"/>
        </w:rPr>
        <w:tab/>
        <w:t>__________________________________________________</w:t>
      </w:r>
    </w:p>
    <w:p w:rsidR="00A44AF2" w:rsidRPr="00503F2C" w:rsidRDefault="00A44AF2" w:rsidP="0020500F">
      <w:pPr>
        <w:jc w:val="both"/>
        <w:rPr>
          <w:rFonts w:ascii="Comic Sans MS" w:hAnsi="Comic Sans MS"/>
          <w:b/>
        </w:rPr>
      </w:pPr>
    </w:p>
    <w:p w:rsidR="00A44AF2" w:rsidRDefault="00A44AF2" w:rsidP="0020500F">
      <w:pPr>
        <w:jc w:val="both"/>
        <w:rPr>
          <w:rFonts w:ascii="Comic Sans MS" w:hAnsi="Comic Sans MS"/>
        </w:rPr>
      </w:pPr>
    </w:p>
    <w:p w:rsidR="00503F2C" w:rsidRDefault="00503F2C" w:rsidP="0020500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 confirm expenditure of €________ in accordance with the grant conditions and expenditure was only for specified items</w:t>
      </w:r>
      <w:r w:rsidR="005971FE">
        <w:rPr>
          <w:rFonts w:ascii="Comic Sans MS" w:hAnsi="Comic Sans MS"/>
        </w:rPr>
        <w:t>/activities</w:t>
      </w:r>
      <w:r>
        <w:rPr>
          <w:rFonts w:ascii="Comic Sans MS" w:hAnsi="Comic Sans MS"/>
        </w:rPr>
        <w:t xml:space="preserve"> listed above.</w:t>
      </w:r>
    </w:p>
    <w:p w:rsidR="00503F2C" w:rsidRDefault="00503F2C" w:rsidP="0020500F">
      <w:pPr>
        <w:jc w:val="both"/>
        <w:rPr>
          <w:rFonts w:ascii="Comic Sans MS" w:hAnsi="Comic Sans MS"/>
        </w:rPr>
      </w:pPr>
    </w:p>
    <w:p w:rsidR="00503F2C" w:rsidRDefault="00503F2C" w:rsidP="0020500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Signed on Behalf of the Group__________________________________________</w:t>
      </w:r>
    </w:p>
    <w:p w:rsidR="00503F2C" w:rsidRDefault="00503F2C" w:rsidP="0020500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Date;</w:t>
      </w:r>
    </w:p>
    <w:p w:rsidR="00503F2C" w:rsidRPr="00D95810" w:rsidRDefault="00503F2C" w:rsidP="0020500F">
      <w:pPr>
        <w:jc w:val="both"/>
        <w:rPr>
          <w:rFonts w:ascii="Calibri" w:hAnsi="Calibri"/>
          <w:b/>
        </w:rPr>
      </w:pPr>
    </w:p>
    <w:sectPr w:rsidR="00503F2C" w:rsidRPr="00D95810" w:rsidSect="00503F2C">
      <w:headerReference w:type="default" r:id="rId9"/>
      <w:footerReference w:type="even" r:id="rId10"/>
      <w:footerReference w:type="default" r:id="rId11"/>
      <w:pgSz w:w="11906" w:h="16838"/>
      <w:pgMar w:top="709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E42" w:rsidRDefault="001F2E42">
      <w:r>
        <w:separator/>
      </w:r>
    </w:p>
  </w:endnote>
  <w:endnote w:type="continuationSeparator" w:id="0">
    <w:p w:rsidR="001F2E42" w:rsidRDefault="001F2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60" w:rsidRDefault="00374ABB" w:rsidP="000438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7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7E60" w:rsidRDefault="00007E60" w:rsidP="0081311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60" w:rsidRDefault="00374ABB" w:rsidP="000438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7E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4C4C">
      <w:rPr>
        <w:rStyle w:val="PageNumber"/>
        <w:noProof/>
      </w:rPr>
      <w:t>1</w:t>
    </w:r>
    <w:r>
      <w:rPr>
        <w:rStyle w:val="PageNumber"/>
      </w:rPr>
      <w:fldChar w:fldCharType="end"/>
    </w:r>
  </w:p>
  <w:p w:rsidR="00007E60" w:rsidRDefault="00007E60" w:rsidP="0081311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E42" w:rsidRDefault="001F2E42">
      <w:r>
        <w:separator/>
      </w:r>
    </w:p>
  </w:footnote>
  <w:footnote w:type="continuationSeparator" w:id="0">
    <w:p w:rsidR="001F2E42" w:rsidRDefault="001F2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60" w:rsidRDefault="00007E60" w:rsidP="001D6D68">
    <w:pPr>
      <w:pStyle w:val="Header"/>
      <w:jc w:val="right"/>
    </w:pPr>
    <w:r>
      <w:t xml:space="preserve">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53FA9"/>
    <w:multiLevelType w:val="singleLevel"/>
    <w:tmpl w:val="0C58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66E0731F"/>
    <w:multiLevelType w:val="hybridMultilevel"/>
    <w:tmpl w:val="68063170"/>
    <w:lvl w:ilvl="0" w:tplc="1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347029"/>
    <w:multiLevelType w:val="hybridMultilevel"/>
    <w:tmpl w:val="2B50F968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D6D68"/>
    <w:rsid w:val="0000608C"/>
    <w:rsid w:val="00007E60"/>
    <w:rsid w:val="000223AF"/>
    <w:rsid w:val="00024936"/>
    <w:rsid w:val="000438C8"/>
    <w:rsid w:val="000B2491"/>
    <w:rsid w:val="000C6929"/>
    <w:rsid w:val="000E0452"/>
    <w:rsid w:val="000E7F56"/>
    <w:rsid w:val="000F7460"/>
    <w:rsid w:val="00125A12"/>
    <w:rsid w:val="001445DF"/>
    <w:rsid w:val="001554C1"/>
    <w:rsid w:val="00181A2E"/>
    <w:rsid w:val="001B5277"/>
    <w:rsid w:val="001D498F"/>
    <w:rsid w:val="001D517A"/>
    <w:rsid w:val="001D6D68"/>
    <w:rsid w:val="001F26D2"/>
    <w:rsid w:val="001F2E42"/>
    <w:rsid w:val="0020500F"/>
    <w:rsid w:val="00207989"/>
    <w:rsid w:val="00211E88"/>
    <w:rsid w:val="00215DA3"/>
    <w:rsid w:val="00224A21"/>
    <w:rsid w:val="00263E52"/>
    <w:rsid w:val="00271D00"/>
    <w:rsid w:val="00296D6B"/>
    <w:rsid w:val="002B07C0"/>
    <w:rsid w:val="002E4C4C"/>
    <w:rsid w:val="00311190"/>
    <w:rsid w:val="00374ABB"/>
    <w:rsid w:val="003A43A7"/>
    <w:rsid w:val="003B3BC4"/>
    <w:rsid w:val="003C0DCF"/>
    <w:rsid w:val="00407F3D"/>
    <w:rsid w:val="00425509"/>
    <w:rsid w:val="00436D3F"/>
    <w:rsid w:val="0047620F"/>
    <w:rsid w:val="004830C5"/>
    <w:rsid w:val="00503F2C"/>
    <w:rsid w:val="005059DF"/>
    <w:rsid w:val="00563C3E"/>
    <w:rsid w:val="005819B9"/>
    <w:rsid w:val="005971FE"/>
    <w:rsid w:val="005F68E4"/>
    <w:rsid w:val="00634197"/>
    <w:rsid w:val="00686111"/>
    <w:rsid w:val="006861BA"/>
    <w:rsid w:val="006A52E4"/>
    <w:rsid w:val="006B07BF"/>
    <w:rsid w:val="006C6384"/>
    <w:rsid w:val="006C74C4"/>
    <w:rsid w:val="00736789"/>
    <w:rsid w:val="00751F06"/>
    <w:rsid w:val="0077673C"/>
    <w:rsid w:val="007E290F"/>
    <w:rsid w:val="0081311B"/>
    <w:rsid w:val="0084495D"/>
    <w:rsid w:val="00847D16"/>
    <w:rsid w:val="00896FA2"/>
    <w:rsid w:val="008F393D"/>
    <w:rsid w:val="00926382"/>
    <w:rsid w:val="00932264"/>
    <w:rsid w:val="00956A7B"/>
    <w:rsid w:val="0097259A"/>
    <w:rsid w:val="00984D48"/>
    <w:rsid w:val="009C3AF9"/>
    <w:rsid w:val="009C6EB3"/>
    <w:rsid w:val="009D5EAA"/>
    <w:rsid w:val="00A44AF2"/>
    <w:rsid w:val="00AA7F63"/>
    <w:rsid w:val="00AC109D"/>
    <w:rsid w:val="00AD7090"/>
    <w:rsid w:val="00AE0E34"/>
    <w:rsid w:val="00B817E2"/>
    <w:rsid w:val="00BF30F5"/>
    <w:rsid w:val="00C02666"/>
    <w:rsid w:val="00C10503"/>
    <w:rsid w:val="00C61316"/>
    <w:rsid w:val="00CE6BB1"/>
    <w:rsid w:val="00D1772C"/>
    <w:rsid w:val="00D27D7F"/>
    <w:rsid w:val="00D95810"/>
    <w:rsid w:val="00DA3BDB"/>
    <w:rsid w:val="00DA6FAB"/>
    <w:rsid w:val="00DA7E87"/>
    <w:rsid w:val="00DC0BC1"/>
    <w:rsid w:val="00DC1A9C"/>
    <w:rsid w:val="00DE6CBE"/>
    <w:rsid w:val="00E54705"/>
    <w:rsid w:val="00EA7E8A"/>
    <w:rsid w:val="00EE0F36"/>
    <w:rsid w:val="00EF0B9E"/>
    <w:rsid w:val="00F033FA"/>
    <w:rsid w:val="00F35B00"/>
    <w:rsid w:val="00F52DD2"/>
    <w:rsid w:val="00F724CF"/>
    <w:rsid w:val="00FD32E2"/>
    <w:rsid w:val="00FD35D9"/>
    <w:rsid w:val="00FE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6D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6D6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E6BB1"/>
    <w:pPr>
      <w:jc w:val="both"/>
    </w:pPr>
    <w:rPr>
      <w:rFonts w:ascii="Garamond" w:hAnsi="Garamond"/>
      <w:szCs w:val="20"/>
      <w:lang w:val="en-GB" w:eastAsia="en-US"/>
    </w:rPr>
  </w:style>
  <w:style w:type="character" w:styleId="Hyperlink">
    <w:name w:val="Hyperlink"/>
    <w:basedOn w:val="DefaultParagraphFont"/>
    <w:rsid w:val="00EA7E8A"/>
    <w:rPr>
      <w:color w:val="0000FF"/>
      <w:u w:val="single"/>
    </w:rPr>
  </w:style>
  <w:style w:type="character" w:styleId="PageNumber">
    <w:name w:val="page number"/>
    <w:basedOn w:val="DefaultParagraphFont"/>
    <w:rsid w:val="0081311B"/>
  </w:style>
  <w:style w:type="paragraph" w:styleId="BalloonText">
    <w:name w:val="Balloon Text"/>
    <w:basedOn w:val="Normal"/>
    <w:link w:val="BalloonTextChar"/>
    <w:uiPriority w:val="99"/>
    <w:semiHidden/>
    <w:unhideWhenUsed/>
    <w:rsid w:val="007E2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D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Community Group/Organisation:</vt:lpstr>
    </vt:vector>
  </TitlesOfParts>
  <Company>Kilkenny County Council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Community Group/Organisation:</dc:title>
  <dc:creator>obroderick</dc:creator>
  <cp:lastModifiedBy>bmoloney</cp:lastModifiedBy>
  <cp:revision>2</cp:revision>
  <cp:lastPrinted>2014-07-17T14:58:00Z</cp:lastPrinted>
  <dcterms:created xsi:type="dcterms:W3CDTF">2016-05-26T14:12:00Z</dcterms:created>
  <dcterms:modified xsi:type="dcterms:W3CDTF">2016-05-26T14:12:00Z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1826816692</vt:i4>
  </property>
  <property fmtid="{D5CDD505-2E9C-101B-9397-08002B2CF9AE}" pid="3" name="_EmailSubject">
    <vt:lpwstr/>
  </property>
  <property fmtid="{D5CDD505-2E9C-101B-9397-08002B2CF9AE}" pid="4" name="_AuthorEmail">
    <vt:lpwstr>olga.broderick@kilkennycoco.ie</vt:lpwstr>
  </property>
  <property fmtid="{D5CDD505-2E9C-101B-9397-08002B2CF9AE}" pid="5" name="_AuthorEmailDisplayName">
    <vt:lpwstr>Olga Broderick</vt:lpwstr>
  </property>
  <property fmtid="{D5CDD505-2E9C-101B-9397-08002B2CF9AE}" pid="6" name="_ReviewingToolsShownOnce">
    <vt:lpwstr/>
  </property>
</Properties>
</file>