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12" w:rsidRPr="00916B12" w:rsidRDefault="00916B12" w:rsidP="00916B1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E"/>
        </w:rPr>
      </w:pPr>
      <w:r w:rsidRPr="00916B12">
        <w:rPr>
          <w:rFonts w:ascii="Times New Roman" w:eastAsia="Times New Roman" w:hAnsi="Times New Roman" w:cs="Times New Roman"/>
          <w:b/>
          <w:bCs/>
          <w:kern w:val="36"/>
          <w:sz w:val="48"/>
          <w:szCs w:val="48"/>
          <w:lang w:eastAsia="en-IE"/>
        </w:rPr>
        <w:t xml:space="preserve">Fire services </w:t>
      </w:r>
    </w:p>
    <w:p w:rsidR="00916B12" w:rsidRPr="00916B12" w:rsidRDefault="00916B12" w:rsidP="00916B12">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main objective of the F</w:t>
      </w:r>
      <w:r w:rsidRPr="00916B12">
        <w:rPr>
          <w:rFonts w:ascii="Times New Roman" w:eastAsia="Times New Roman" w:hAnsi="Times New Roman" w:cs="Times New Roman"/>
          <w:sz w:val="24"/>
          <w:szCs w:val="24"/>
          <w:lang w:eastAsia="en-IE"/>
        </w:rPr>
        <w:t xml:space="preserve">ire </w:t>
      </w:r>
      <w:r>
        <w:rPr>
          <w:rFonts w:ascii="Times New Roman" w:eastAsia="Times New Roman" w:hAnsi="Times New Roman" w:cs="Times New Roman"/>
          <w:sz w:val="24"/>
          <w:szCs w:val="24"/>
          <w:lang w:eastAsia="en-IE"/>
        </w:rPr>
        <w:t>Service</w:t>
      </w:r>
      <w:r w:rsidRPr="00916B12">
        <w:rPr>
          <w:rFonts w:ascii="Times New Roman" w:eastAsia="Times New Roman" w:hAnsi="Times New Roman" w:cs="Times New Roman"/>
          <w:sz w:val="24"/>
          <w:szCs w:val="24"/>
          <w:lang w:eastAsia="en-IE"/>
        </w:rPr>
        <w:t xml:space="preserve"> is to provide for the safety of persons and buildings both new and existing by way of fire prevention and also by operational response in the case of fire or accident.</w:t>
      </w:r>
    </w:p>
    <w:p w:rsidR="00916B12" w:rsidRPr="00916B12" w:rsidRDefault="00916B12" w:rsidP="00916B12">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Fire Service</w:t>
      </w:r>
      <w:r w:rsidRPr="00916B12">
        <w:rPr>
          <w:rFonts w:ascii="Times New Roman" w:eastAsia="Times New Roman" w:hAnsi="Times New Roman" w:cs="Times New Roman"/>
          <w:sz w:val="24"/>
          <w:szCs w:val="24"/>
          <w:lang w:eastAsia="en-IE"/>
        </w:rPr>
        <w:t xml:space="preserve"> carr</w:t>
      </w:r>
      <w:r>
        <w:rPr>
          <w:rFonts w:ascii="Times New Roman" w:eastAsia="Times New Roman" w:hAnsi="Times New Roman" w:cs="Times New Roman"/>
          <w:sz w:val="24"/>
          <w:szCs w:val="24"/>
          <w:lang w:eastAsia="en-IE"/>
        </w:rPr>
        <w:t xml:space="preserve">ies out its functions under these </w:t>
      </w:r>
      <w:r w:rsidRPr="00916B12">
        <w:rPr>
          <w:rFonts w:ascii="Times New Roman" w:eastAsia="Times New Roman" w:hAnsi="Times New Roman" w:cs="Times New Roman"/>
          <w:sz w:val="24"/>
          <w:szCs w:val="24"/>
          <w:lang w:eastAsia="en-IE"/>
        </w:rPr>
        <w:t>main headings:</w:t>
      </w:r>
    </w:p>
    <w:p w:rsidR="00916B12" w:rsidRDefault="00916B12" w:rsidP="00916B1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Fire Prevention</w:t>
      </w:r>
    </w:p>
    <w:p w:rsidR="00916B12" w:rsidRPr="00916B12" w:rsidRDefault="00916B12" w:rsidP="00916B1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Operational Service</w:t>
      </w:r>
    </w:p>
    <w:p w:rsidR="00916B12" w:rsidRPr="00916B12" w:rsidRDefault="00916B12" w:rsidP="00916B12">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bookmarkStart w:id="0" w:name="fire"/>
      <w:r w:rsidRPr="00916B12">
        <w:rPr>
          <w:rFonts w:ascii="Times New Roman" w:eastAsia="Times New Roman" w:hAnsi="Times New Roman" w:cs="Times New Roman"/>
          <w:b/>
          <w:bCs/>
          <w:sz w:val="36"/>
          <w:szCs w:val="36"/>
          <w:lang w:eastAsia="en-IE"/>
        </w:rPr>
        <w:t>Fire prevention</w:t>
      </w:r>
      <w:bookmarkEnd w:id="0"/>
    </w:p>
    <w:p w:rsidR="00916B12" w:rsidRPr="00916B12" w:rsidRDefault="00916B12" w:rsidP="00916B12">
      <w:pPr>
        <w:spacing w:before="100" w:beforeAutospacing="1" w:after="100" w:afterAutospacing="1" w:line="240" w:lineRule="auto"/>
        <w:rPr>
          <w:rFonts w:ascii="Times New Roman" w:eastAsia="Times New Roman" w:hAnsi="Times New Roman" w:cs="Times New Roman"/>
          <w:sz w:val="24"/>
          <w:szCs w:val="24"/>
          <w:lang w:eastAsia="en-IE"/>
        </w:rPr>
      </w:pPr>
      <w:r w:rsidRPr="00916B12">
        <w:rPr>
          <w:rFonts w:ascii="Times New Roman" w:eastAsia="Times New Roman" w:hAnsi="Times New Roman" w:cs="Times New Roman"/>
          <w:sz w:val="24"/>
          <w:szCs w:val="24"/>
          <w:lang w:eastAsia="en-IE"/>
        </w:rPr>
        <w:t>This is a monitoring and regulatory role for the council relating to inspections, recommendations and actions in respect of existing and proposed buildings.</w:t>
      </w:r>
    </w:p>
    <w:p w:rsidR="00916B12" w:rsidRPr="00916B12" w:rsidRDefault="00916B12" w:rsidP="00916B12">
      <w:pPr>
        <w:spacing w:before="100" w:beforeAutospacing="1" w:after="100" w:afterAutospacing="1" w:line="240" w:lineRule="auto"/>
        <w:rPr>
          <w:rFonts w:ascii="Times New Roman" w:eastAsia="Times New Roman" w:hAnsi="Times New Roman" w:cs="Times New Roman"/>
          <w:sz w:val="24"/>
          <w:szCs w:val="24"/>
          <w:lang w:eastAsia="en-IE"/>
        </w:rPr>
      </w:pPr>
      <w:r w:rsidRPr="00916B12">
        <w:rPr>
          <w:rFonts w:ascii="Times New Roman" w:eastAsia="Times New Roman" w:hAnsi="Times New Roman" w:cs="Times New Roman"/>
          <w:sz w:val="24"/>
          <w:szCs w:val="24"/>
          <w:lang w:eastAsia="en-IE"/>
        </w:rPr>
        <w:t>The role is carried out through its input into the planning function, processing Fire Safety Certificates under Building Control Act and associated regulations and inspection of existing buildings under the Fire Services Acts 1981 &amp; 2003 and the Licensing Acts.</w:t>
      </w:r>
    </w:p>
    <w:p w:rsidR="00916B12" w:rsidRPr="00916B12" w:rsidRDefault="00916B12" w:rsidP="00916B12">
      <w:pPr>
        <w:spacing w:before="100" w:beforeAutospacing="1" w:after="100" w:afterAutospacing="1" w:line="240" w:lineRule="auto"/>
        <w:rPr>
          <w:rFonts w:ascii="Times New Roman" w:eastAsia="Times New Roman" w:hAnsi="Times New Roman" w:cs="Times New Roman"/>
          <w:sz w:val="24"/>
          <w:szCs w:val="24"/>
          <w:lang w:eastAsia="en-IE"/>
        </w:rPr>
      </w:pPr>
      <w:r w:rsidRPr="00916B12">
        <w:rPr>
          <w:rFonts w:ascii="Times New Roman" w:eastAsia="Times New Roman" w:hAnsi="Times New Roman" w:cs="Times New Roman"/>
          <w:sz w:val="24"/>
          <w:szCs w:val="24"/>
          <w:lang w:eastAsia="en-IE"/>
        </w:rPr>
        <w:t>The cou</w:t>
      </w:r>
      <w:r>
        <w:rPr>
          <w:rFonts w:ascii="Times New Roman" w:eastAsia="Times New Roman" w:hAnsi="Times New Roman" w:cs="Times New Roman"/>
          <w:sz w:val="24"/>
          <w:szCs w:val="24"/>
          <w:lang w:eastAsia="en-IE"/>
        </w:rPr>
        <w:t>ncil as fire authority also has</w:t>
      </w:r>
      <w:r w:rsidRPr="00916B12">
        <w:rPr>
          <w:rFonts w:ascii="Times New Roman" w:eastAsia="Times New Roman" w:hAnsi="Times New Roman" w:cs="Times New Roman"/>
          <w:sz w:val="24"/>
          <w:szCs w:val="24"/>
          <w:lang w:eastAsia="en-IE"/>
        </w:rPr>
        <w:t xml:space="preserve"> a role in relation to the inspection and licensing of retail petroleum stations and bulk petrol distribution stores under the Dangerous Substance Act, 1972. Secondly the council also has a role in relation to the monitoring of volatile organic compounds (V.O.C.'s) emissions at petrol stations under the Air Pollution Act (Petroleum </w:t>
      </w:r>
      <w:proofErr w:type="spellStart"/>
      <w:r w:rsidRPr="00916B12">
        <w:rPr>
          <w:rFonts w:ascii="Times New Roman" w:eastAsia="Times New Roman" w:hAnsi="Times New Roman" w:cs="Times New Roman"/>
          <w:sz w:val="24"/>
          <w:szCs w:val="24"/>
          <w:lang w:eastAsia="en-IE"/>
        </w:rPr>
        <w:t>Vapour</w:t>
      </w:r>
      <w:proofErr w:type="spellEnd"/>
      <w:r w:rsidRPr="00916B12">
        <w:rPr>
          <w:rFonts w:ascii="Times New Roman" w:eastAsia="Times New Roman" w:hAnsi="Times New Roman" w:cs="Times New Roman"/>
          <w:sz w:val="24"/>
          <w:szCs w:val="24"/>
          <w:lang w:eastAsia="en-IE"/>
        </w:rPr>
        <w:t xml:space="preserve"> Emissions) Regulations 1997.</w:t>
      </w:r>
    </w:p>
    <w:p w:rsidR="00916B12" w:rsidRPr="00916B12" w:rsidRDefault="00916B12" w:rsidP="00916B12">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bookmarkStart w:id="1" w:name="oper"/>
      <w:r w:rsidRPr="00916B12">
        <w:rPr>
          <w:rFonts w:ascii="Times New Roman" w:eastAsia="Times New Roman" w:hAnsi="Times New Roman" w:cs="Times New Roman"/>
          <w:b/>
          <w:bCs/>
          <w:sz w:val="36"/>
          <w:szCs w:val="36"/>
          <w:lang w:eastAsia="en-IE"/>
        </w:rPr>
        <w:t>Operational service</w:t>
      </w:r>
      <w:bookmarkEnd w:id="1"/>
    </w:p>
    <w:p w:rsidR="00916B12" w:rsidRPr="00916B12" w:rsidRDefault="00916B12" w:rsidP="00916B12">
      <w:pPr>
        <w:spacing w:before="100" w:beforeAutospacing="1" w:after="100" w:afterAutospacing="1" w:line="240" w:lineRule="auto"/>
        <w:rPr>
          <w:rFonts w:ascii="Times New Roman" w:eastAsia="Times New Roman" w:hAnsi="Times New Roman" w:cs="Times New Roman"/>
          <w:sz w:val="24"/>
          <w:szCs w:val="24"/>
          <w:lang w:eastAsia="en-IE"/>
        </w:rPr>
      </w:pPr>
      <w:r w:rsidRPr="00916B12">
        <w:rPr>
          <w:rFonts w:ascii="Times New Roman" w:eastAsia="Times New Roman" w:hAnsi="Times New Roman" w:cs="Times New Roman"/>
          <w:sz w:val="24"/>
          <w:szCs w:val="24"/>
          <w:lang w:eastAsia="en-IE"/>
        </w:rPr>
        <w:t xml:space="preserve">This relates to the fire authority responding quickly and efficiently to fires and other emergencies throughout the county. This response consists of a pre-determined turnout of appliances and equipment based on the nature, magnitude and severity of the incident. Turnout involves the </w:t>
      </w:r>
      <w:proofErr w:type="spellStart"/>
      <w:r w:rsidRPr="00916B12">
        <w:rPr>
          <w:rFonts w:ascii="Times New Roman" w:eastAsia="Times New Roman" w:hAnsi="Times New Roman" w:cs="Times New Roman"/>
          <w:sz w:val="24"/>
          <w:szCs w:val="24"/>
          <w:lang w:eastAsia="en-IE"/>
        </w:rPr>
        <w:t>mobilisation</w:t>
      </w:r>
      <w:proofErr w:type="spellEnd"/>
      <w:r w:rsidRPr="00916B12">
        <w:rPr>
          <w:rFonts w:ascii="Times New Roman" w:eastAsia="Times New Roman" w:hAnsi="Times New Roman" w:cs="Times New Roman"/>
          <w:sz w:val="24"/>
          <w:szCs w:val="24"/>
          <w:lang w:eastAsia="en-IE"/>
        </w:rPr>
        <w:t xml:space="preserve"> of the fire-fighting crews and the appropriate fire appliances.</w:t>
      </w:r>
    </w:p>
    <w:p w:rsidR="00916B12" w:rsidRPr="00916B12" w:rsidRDefault="00916B12" w:rsidP="00916B12">
      <w:pPr>
        <w:spacing w:before="100" w:beforeAutospacing="1" w:after="100" w:afterAutospacing="1" w:line="240" w:lineRule="auto"/>
        <w:rPr>
          <w:rFonts w:ascii="Times New Roman" w:eastAsia="Times New Roman" w:hAnsi="Times New Roman" w:cs="Times New Roman"/>
          <w:sz w:val="24"/>
          <w:szCs w:val="24"/>
          <w:lang w:eastAsia="en-IE"/>
        </w:rPr>
      </w:pPr>
      <w:proofErr w:type="spellStart"/>
      <w:r>
        <w:rPr>
          <w:rFonts w:ascii="Times New Roman" w:eastAsia="Times New Roman" w:hAnsi="Times New Roman" w:cs="Times New Roman"/>
          <w:sz w:val="24"/>
          <w:szCs w:val="24"/>
          <w:lang w:eastAsia="en-IE"/>
        </w:rPr>
        <w:t>Kilkenny</w:t>
      </w:r>
      <w:proofErr w:type="spellEnd"/>
      <w:r>
        <w:rPr>
          <w:rFonts w:ascii="Times New Roman" w:eastAsia="Times New Roman" w:hAnsi="Times New Roman" w:cs="Times New Roman"/>
          <w:sz w:val="24"/>
          <w:szCs w:val="24"/>
          <w:lang w:eastAsia="en-IE"/>
        </w:rPr>
        <w:t xml:space="preserve"> </w:t>
      </w:r>
      <w:r w:rsidRPr="00916B12">
        <w:rPr>
          <w:rFonts w:ascii="Times New Roman" w:eastAsia="Times New Roman" w:hAnsi="Times New Roman" w:cs="Times New Roman"/>
          <w:sz w:val="24"/>
          <w:szCs w:val="24"/>
          <w:lang w:eastAsia="en-IE"/>
        </w:rPr>
        <w:t>County Council adopted the Fire an</w:t>
      </w:r>
      <w:r>
        <w:rPr>
          <w:rFonts w:ascii="Times New Roman" w:eastAsia="Times New Roman" w:hAnsi="Times New Roman" w:cs="Times New Roman"/>
          <w:sz w:val="24"/>
          <w:szCs w:val="24"/>
          <w:lang w:eastAsia="en-IE"/>
        </w:rPr>
        <w:t>d Emergency Operations Plan 2015 - 2020</w:t>
      </w:r>
      <w:r w:rsidRPr="00916B12">
        <w:rPr>
          <w:rFonts w:ascii="Times New Roman" w:eastAsia="Times New Roman" w:hAnsi="Times New Roman" w:cs="Times New Roman"/>
          <w:sz w:val="24"/>
          <w:szCs w:val="24"/>
          <w:lang w:eastAsia="en-IE"/>
        </w:rPr>
        <w:t xml:space="preserve"> on the </w:t>
      </w:r>
      <w:r>
        <w:rPr>
          <w:rFonts w:ascii="Times New Roman" w:eastAsia="Times New Roman" w:hAnsi="Times New Roman" w:cs="Times New Roman"/>
          <w:sz w:val="24"/>
          <w:szCs w:val="24"/>
          <w:lang w:eastAsia="en-IE"/>
        </w:rPr>
        <w:t>23</w:t>
      </w:r>
      <w:r w:rsidRPr="00916B12">
        <w:rPr>
          <w:rFonts w:ascii="Times New Roman" w:eastAsia="Times New Roman" w:hAnsi="Times New Roman" w:cs="Times New Roman"/>
          <w:sz w:val="24"/>
          <w:szCs w:val="24"/>
          <w:vertAlign w:val="superscript"/>
          <w:lang w:eastAsia="en-IE"/>
        </w:rPr>
        <w:t>rd</w:t>
      </w:r>
      <w:r>
        <w:rPr>
          <w:rFonts w:ascii="Times New Roman" w:eastAsia="Times New Roman" w:hAnsi="Times New Roman" w:cs="Times New Roman"/>
          <w:sz w:val="24"/>
          <w:szCs w:val="24"/>
          <w:lang w:eastAsia="en-IE"/>
        </w:rPr>
        <w:t xml:space="preserve"> March, 2015</w:t>
      </w:r>
      <w:r w:rsidRPr="00916B12">
        <w:rPr>
          <w:rFonts w:ascii="Times New Roman" w:eastAsia="Times New Roman" w:hAnsi="Times New Roman" w:cs="Times New Roman"/>
          <w:sz w:val="24"/>
          <w:szCs w:val="24"/>
          <w:lang w:eastAsia="en-IE"/>
        </w:rPr>
        <w:t>.</w:t>
      </w:r>
    </w:p>
    <w:p w:rsidR="00916B12" w:rsidRPr="00916B12" w:rsidRDefault="00916B12" w:rsidP="00916B12">
      <w:pPr>
        <w:spacing w:before="100" w:beforeAutospacing="1" w:after="100" w:afterAutospacing="1" w:line="240" w:lineRule="auto"/>
        <w:rPr>
          <w:rFonts w:ascii="Times New Roman" w:eastAsia="Times New Roman" w:hAnsi="Times New Roman" w:cs="Times New Roman"/>
          <w:sz w:val="24"/>
          <w:szCs w:val="24"/>
          <w:lang w:eastAsia="en-IE"/>
        </w:rPr>
      </w:pPr>
      <w:r w:rsidRPr="00916B12">
        <w:rPr>
          <w:rFonts w:ascii="Times New Roman" w:eastAsia="Times New Roman" w:hAnsi="Times New Roman" w:cs="Times New Roman"/>
          <w:sz w:val="24"/>
          <w:szCs w:val="24"/>
          <w:lang w:eastAsia="en-IE"/>
        </w:rPr>
        <w:t>The purpose</w:t>
      </w:r>
      <w:r>
        <w:rPr>
          <w:rFonts w:ascii="Times New Roman" w:eastAsia="Times New Roman" w:hAnsi="Times New Roman" w:cs="Times New Roman"/>
          <w:sz w:val="24"/>
          <w:szCs w:val="24"/>
          <w:lang w:eastAsia="en-IE"/>
        </w:rPr>
        <w:t xml:space="preserve"> of this plan is to </w:t>
      </w:r>
      <w:proofErr w:type="spellStart"/>
      <w:r>
        <w:rPr>
          <w:rFonts w:ascii="Times New Roman" w:eastAsia="Times New Roman" w:hAnsi="Times New Roman" w:cs="Times New Roman"/>
          <w:sz w:val="24"/>
          <w:szCs w:val="24"/>
          <w:lang w:eastAsia="en-IE"/>
        </w:rPr>
        <w:t>fulfil</w:t>
      </w:r>
      <w:proofErr w:type="spellEnd"/>
      <w:r>
        <w:rPr>
          <w:rFonts w:ascii="Times New Roman" w:eastAsia="Times New Roman" w:hAnsi="Times New Roman" w:cs="Times New Roman"/>
          <w:sz w:val="24"/>
          <w:szCs w:val="24"/>
          <w:lang w:eastAsia="en-IE"/>
        </w:rPr>
        <w:t xml:space="preserve"> </w:t>
      </w:r>
      <w:proofErr w:type="spellStart"/>
      <w:r>
        <w:rPr>
          <w:rFonts w:ascii="Times New Roman" w:eastAsia="Times New Roman" w:hAnsi="Times New Roman" w:cs="Times New Roman"/>
          <w:sz w:val="24"/>
          <w:szCs w:val="24"/>
          <w:lang w:eastAsia="en-IE"/>
        </w:rPr>
        <w:t>Kilkenny</w:t>
      </w:r>
      <w:proofErr w:type="spellEnd"/>
      <w:r w:rsidRPr="00916B12">
        <w:rPr>
          <w:rFonts w:ascii="Times New Roman" w:eastAsia="Times New Roman" w:hAnsi="Times New Roman" w:cs="Times New Roman"/>
          <w:sz w:val="24"/>
          <w:szCs w:val="24"/>
          <w:lang w:eastAsia="en-IE"/>
        </w:rPr>
        <w:t xml:space="preserve"> County Councils statutory obligation as a Fire Authority as outlined in Section 26 of the Fire Services Acts, 1981 &amp; 2003. This plan details current </w:t>
      </w:r>
      <w:proofErr w:type="gramStart"/>
      <w:r w:rsidRPr="00916B12">
        <w:rPr>
          <w:rFonts w:ascii="Times New Roman" w:eastAsia="Times New Roman" w:hAnsi="Times New Roman" w:cs="Times New Roman"/>
          <w:sz w:val="24"/>
          <w:szCs w:val="24"/>
          <w:lang w:eastAsia="en-IE"/>
        </w:rPr>
        <w:t>arrangements</w:t>
      </w:r>
      <w:proofErr w:type="gramEnd"/>
      <w:r w:rsidRPr="00916B12">
        <w:rPr>
          <w:rFonts w:ascii="Times New Roman" w:eastAsia="Times New Roman" w:hAnsi="Times New Roman" w:cs="Times New Roman"/>
          <w:sz w:val="24"/>
          <w:szCs w:val="24"/>
          <w:lang w:eastAsia="en-IE"/>
        </w:rPr>
        <w:t xml:space="preserve"> within the Fire Authority, but it also sets out strategic plans and targets for the Fire Authority for the next 5 years.</w:t>
      </w:r>
    </w:p>
    <w:p w:rsidR="00916B12" w:rsidRPr="00916B12" w:rsidRDefault="00916B12" w:rsidP="00916B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916B12">
        <w:rPr>
          <w:rFonts w:ascii="Times New Roman" w:eastAsia="Times New Roman" w:hAnsi="Times New Roman" w:cs="Times New Roman"/>
          <w:sz w:val="24"/>
          <w:szCs w:val="24"/>
          <w:lang w:eastAsia="en-IE"/>
        </w:rPr>
        <w:t>Fire a</w:t>
      </w:r>
      <w:r>
        <w:rPr>
          <w:rFonts w:ascii="Times New Roman" w:eastAsia="Times New Roman" w:hAnsi="Times New Roman" w:cs="Times New Roman"/>
          <w:sz w:val="24"/>
          <w:szCs w:val="24"/>
          <w:lang w:eastAsia="en-IE"/>
        </w:rPr>
        <w:t>nd Emergency Operation Plan 2015 - 2020</w:t>
      </w:r>
    </w:p>
    <w:p w:rsidR="00916B12" w:rsidRDefault="00916B12" w:rsidP="00916B12">
      <w:pPr>
        <w:pStyle w:val="Heading1"/>
        <w:rPr>
          <w:lang/>
        </w:rPr>
      </w:pPr>
    </w:p>
    <w:p w:rsidR="00916B12" w:rsidRDefault="00916B12" w:rsidP="00916B12">
      <w:pPr>
        <w:pStyle w:val="Heading1"/>
        <w:rPr>
          <w:lang/>
        </w:rPr>
      </w:pPr>
      <w:r>
        <w:rPr>
          <w:lang/>
        </w:rPr>
        <w:lastRenderedPageBreak/>
        <w:t xml:space="preserve">Fire operations overview </w:t>
      </w:r>
    </w:p>
    <w:p w:rsidR="00916B12" w:rsidRDefault="00916B12" w:rsidP="00916B12">
      <w:pPr>
        <w:pStyle w:val="NormalWeb"/>
        <w:rPr>
          <w:lang/>
        </w:rPr>
      </w:pPr>
      <w:r>
        <w:rPr>
          <w:lang/>
        </w:rPr>
        <w:t xml:space="preserve">The purpose of the fire operations section of the fire authority is to respond quickly and efficiently to fires and other emergencies throughout the county. This response consists of a pre-determined turnout of appliances and equipment based on the nature, magnitude and severity of the incident. Turnout involves the </w:t>
      </w:r>
      <w:proofErr w:type="spellStart"/>
      <w:r>
        <w:rPr>
          <w:lang/>
        </w:rPr>
        <w:t>mobilisation</w:t>
      </w:r>
      <w:proofErr w:type="spellEnd"/>
      <w:r>
        <w:rPr>
          <w:lang/>
        </w:rPr>
        <w:t xml:space="preserve"> of the fire-fighting crews and the appropriate fire appliances.</w:t>
      </w:r>
    </w:p>
    <w:p w:rsidR="00916B12" w:rsidRDefault="00916B12" w:rsidP="00916B12">
      <w:pPr>
        <w:pStyle w:val="NormalWeb"/>
        <w:rPr>
          <w:lang/>
        </w:rPr>
      </w:pPr>
      <w:r>
        <w:rPr>
          <w:lang/>
        </w:rPr>
        <w:t xml:space="preserve">The operational fire service in </w:t>
      </w:r>
      <w:proofErr w:type="spellStart"/>
      <w:r>
        <w:rPr>
          <w:lang/>
        </w:rPr>
        <w:t>Kilkenny</w:t>
      </w:r>
      <w:proofErr w:type="spellEnd"/>
      <w:r>
        <w:rPr>
          <w:lang/>
        </w:rPr>
        <w:t xml:space="preserve"> is a retained fire service, i.e. fire fighters carry a pager and are expected to report to the fire station within five minutes and go mobile to the incident as is the norm for rural counties in Ireland at present.</w:t>
      </w:r>
    </w:p>
    <w:p w:rsidR="00916B12" w:rsidRDefault="00916B12" w:rsidP="00916B12">
      <w:pPr>
        <w:pStyle w:val="NormalWeb"/>
        <w:rPr>
          <w:lang/>
        </w:rPr>
      </w:pPr>
      <w:r>
        <w:rPr>
          <w:lang/>
        </w:rPr>
        <w:t xml:space="preserve">The operational service within Kilkenny is provided by crews of retained fire fighters reporting to the station officer in each station who in turn reports to a senior assistant chief fire officer who is a professional technically qualified officer. In addition, at least one senior fire officer is </w:t>
      </w:r>
      <w:proofErr w:type="spellStart"/>
      <w:r>
        <w:rPr>
          <w:lang/>
        </w:rPr>
        <w:t>rostered</w:t>
      </w:r>
      <w:proofErr w:type="spellEnd"/>
      <w:r>
        <w:rPr>
          <w:lang/>
        </w:rPr>
        <w:t xml:space="preserve"> on-call each week to assist in the handling of emergency incidents.</w:t>
      </w:r>
    </w:p>
    <w:p w:rsidR="0026455B" w:rsidRDefault="0026455B"/>
    <w:sectPr w:rsidR="0026455B" w:rsidSect="002645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31CE5"/>
    <w:multiLevelType w:val="multilevel"/>
    <w:tmpl w:val="D8A2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196F93"/>
    <w:multiLevelType w:val="multilevel"/>
    <w:tmpl w:val="4AE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6B12"/>
    <w:rsid w:val="0026455B"/>
    <w:rsid w:val="00916B1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5B"/>
  </w:style>
  <w:style w:type="paragraph" w:styleId="Heading1">
    <w:name w:val="heading 1"/>
    <w:basedOn w:val="Normal"/>
    <w:link w:val="Heading1Char"/>
    <w:uiPriority w:val="9"/>
    <w:qFormat/>
    <w:rsid w:val="00916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916B1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B12"/>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916B12"/>
    <w:rPr>
      <w:rFonts w:ascii="Times New Roman" w:eastAsia="Times New Roman" w:hAnsi="Times New Roman" w:cs="Times New Roman"/>
      <w:b/>
      <w:bCs/>
      <w:sz w:val="36"/>
      <w:szCs w:val="36"/>
      <w:lang w:eastAsia="en-IE"/>
    </w:rPr>
  </w:style>
  <w:style w:type="character" w:styleId="Hyperlink">
    <w:name w:val="Hyperlink"/>
    <w:basedOn w:val="DefaultParagraphFont"/>
    <w:uiPriority w:val="99"/>
    <w:semiHidden/>
    <w:unhideWhenUsed/>
    <w:rsid w:val="00916B12"/>
    <w:rPr>
      <w:color w:val="0000FF"/>
      <w:u w:val="single"/>
    </w:rPr>
  </w:style>
  <w:style w:type="paragraph" w:styleId="NormalWeb">
    <w:name w:val="Normal (Web)"/>
    <w:basedOn w:val="Normal"/>
    <w:uiPriority w:val="99"/>
    <w:semiHidden/>
    <w:unhideWhenUsed/>
    <w:rsid w:val="00916B1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916B12"/>
    <w:pPr>
      <w:ind w:left="720"/>
      <w:contextualSpacing/>
    </w:pPr>
  </w:style>
</w:styles>
</file>

<file path=word/webSettings.xml><?xml version="1.0" encoding="utf-8"?>
<w:webSettings xmlns:r="http://schemas.openxmlformats.org/officeDocument/2006/relationships" xmlns:w="http://schemas.openxmlformats.org/wordprocessingml/2006/main">
  <w:divs>
    <w:div w:id="459687532">
      <w:bodyDiv w:val="1"/>
      <w:marLeft w:val="0"/>
      <w:marRight w:val="0"/>
      <w:marTop w:val="0"/>
      <w:marBottom w:val="0"/>
      <w:divBdr>
        <w:top w:val="none" w:sz="0" w:space="0" w:color="auto"/>
        <w:left w:val="none" w:sz="0" w:space="0" w:color="auto"/>
        <w:bottom w:val="none" w:sz="0" w:space="0" w:color="auto"/>
        <w:right w:val="none" w:sz="0" w:space="0" w:color="auto"/>
      </w:divBdr>
      <w:divsChild>
        <w:div w:id="739641722">
          <w:marLeft w:val="0"/>
          <w:marRight w:val="0"/>
          <w:marTop w:val="0"/>
          <w:marBottom w:val="0"/>
          <w:divBdr>
            <w:top w:val="none" w:sz="0" w:space="0" w:color="auto"/>
            <w:left w:val="none" w:sz="0" w:space="0" w:color="auto"/>
            <w:bottom w:val="none" w:sz="0" w:space="0" w:color="auto"/>
            <w:right w:val="none" w:sz="0" w:space="0" w:color="auto"/>
          </w:divBdr>
          <w:divsChild>
            <w:div w:id="2063863873">
              <w:marLeft w:val="0"/>
              <w:marRight w:val="0"/>
              <w:marTop w:val="0"/>
              <w:marBottom w:val="0"/>
              <w:divBdr>
                <w:top w:val="none" w:sz="0" w:space="0" w:color="auto"/>
                <w:left w:val="none" w:sz="0" w:space="0" w:color="auto"/>
                <w:bottom w:val="none" w:sz="0" w:space="0" w:color="auto"/>
                <w:right w:val="none" w:sz="0" w:space="0" w:color="auto"/>
              </w:divBdr>
              <w:divsChild>
                <w:div w:id="332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2838">
      <w:bodyDiv w:val="1"/>
      <w:marLeft w:val="0"/>
      <w:marRight w:val="0"/>
      <w:marTop w:val="0"/>
      <w:marBottom w:val="0"/>
      <w:divBdr>
        <w:top w:val="none" w:sz="0" w:space="0" w:color="auto"/>
        <w:left w:val="none" w:sz="0" w:space="0" w:color="auto"/>
        <w:bottom w:val="none" w:sz="0" w:space="0" w:color="auto"/>
        <w:right w:val="none" w:sz="0" w:space="0" w:color="auto"/>
      </w:divBdr>
      <w:divsChild>
        <w:div w:id="620037509">
          <w:marLeft w:val="0"/>
          <w:marRight w:val="0"/>
          <w:marTop w:val="0"/>
          <w:marBottom w:val="0"/>
          <w:divBdr>
            <w:top w:val="none" w:sz="0" w:space="0" w:color="auto"/>
            <w:left w:val="none" w:sz="0" w:space="0" w:color="auto"/>
            <w:bottom w:val="none" w:sz="0" w:space="0" w:color="auto"/>
            <w:right w:val="none" w:sz="0" w:space="0" w:color="auto"/>
          </w:divBdr>
          <w:divsChild>
            <w:div w:id="1271668018">
              <w:marLeft w:val="0"/>
              <w:marRight w:val="0"/>
              <w:marTop w:val="0"/>
              <w:marBottom w:val="0"/>
              <w:divBdr>
                <w:top w:val="none" w:sz="0" w:space="0" w:color="auto"/>
                <w:left w:val="none" w:sz="0" w:space="0" w:color="auto"/>
                <w:bottom w:val="none" w:sz="0" w:space="0" w:color="auto"/>
                <w:right w:val="none" w:sz="0" w:space="0" w:color="auto"/>
              </w:divBdr>
              <w:divsChild>
                <w:div w:id="11911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461</Words>
  <Characters>2631</Characters>
  <Application>Microsoft Office Word</Application>
  <DocSecurity>0</DocSecurity>
  <Lines>21</Lines>
  <Paragraphs>6</Paragraphs>
  <ScaleCrop>false</ScaleCrop>
  <Company>Kilkenny County Council</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2016-04-20T13:36:00Z</dcterms:created>
  <dcterms:modified xsi:type="dcterms:W3CDTF">2016-04-20T13:45:00Z</dcterms:modified>
</cp:coreProperties>
</file>