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E80E" w14:textId="77777777" w:rsidR="007950BA" w:rsidRDefault="007950BA" w:rsidP="007950BA">
      <w:pPr>
        <w:pStyle w:val="BodyText"/>
        <w:rPr>
          <w:rFonts w:ascii="Arial" w:hAnsi="Arial" w:cs="Arial"/>
          <w:color w:val="4472C4"/>
          <w:sz w:val="44"/>
          <w:szCs w:val="44"/>
        </w:rPr>
      </w:pPr>
    </w:p>
    <w:p w14:paraId="0AB613AB" w14:textId="77777777" w:rsidR="007950BA" w:rsidRDefault="007950BA" w:rsidP="007950BA">
      <w:pPr>
        <w:pStyle w:val="BodyText"/>
        <w:rPr>
          <w:rFonts w:ascii="Arial" w:hAnsi="Arial" w:cs="Arial"/>
          <w:color w:val="4472C4"/>
          <w:sz w:val="44"/>
          <w:szCs w:val="44"/>
        </w:rPr>
      </w:pPr>
    </w:p>
    <w:p w14:paraId="2BB6EFD5" w14:textId="77777777" w:rsidR="007950BA" w:rsidRDefault="007950BA" w:rsidP="009A603D">
      <w:pPr>
        <w:pStyle w:val="BodyText"/>
        <w:jc w:val="left"/>
        <w:rPr>
          <w:rFonts w:ascii="Arial" w:hAnsi="Arial" w:cs="Arial"/>
          <w:color w:val="4472C4"/>
          <w:sz w:val="44"/>
          <w:szCs w:val="44"/>
        </w:rPr>
      </w:pPr>
    </w:p>
    <w:p w14:paraId="241B9B71" w14:textId="77777777" w:rsidR="007950BA" w:rsidRPr="00180F49" w:rsidRDefault="00445352" w:rsidP="00180F49">
      <w:pPr>
        <w:pStyle w:val="BodyText"/>
        <w:rPr>
          <w:rFonts w:ascii="Arial" w:hAnsi="Arial" w:cs="Arial"/>
          <w:sz w:val="44"/>
          <w:szCs w:val="44"/>
        </w:rPr>
      </w:pPr>
      <w:r w:rsidRPr="00445352">
        <w:rPr>
          <w:rFonts w:ascii="Arial" w:hAnsi="Arial" w:cs="Arial"/>
          <w:sz w:val="44"/>
          <w:szCs w:val="44"/>
        </w:rPr>
        <w:t xml:space="preserve">APPLICATION FORM </w:t>
      </w:r>
    </w:p>
    <w:p w14:paraId="65787441" w14:textId="77777777" w:rsidR="003633C2" w:rsidRPr="00180F49" w:rsidRDefault="003633C2" w:rsidP="00180F49">
      <w:pPr>
        <w:pStyle w:val="BodyText"/>
        <w:rPr>
          <w:rFonts w:ascii="Arial" w:hAnsi="Arial" w:cs="Arial"/>
          <w:sz w:val="44"/>
          <w:szCs w:val="44"/>
        </w:rPr>
      </w:pPr>
    </w:p>
    <w:p w14:paraId="485C745E" w14:textId="77777777" w:rsidR="009A603D" w:rsidRPr="003633C2" w:rsidRDefault="00445352" w:rsidP="00180F49">
      <w:pPr>
        <w:pStyle w:val="BodyText"/>
        <w:rPr>
          <w:rFonts w:ascii="Arial" w:hAnsi="Arial" w:cs="Arial"/>
          <w:color w:val="000000" w:themeColor="text1"/>
          <w:sz w:val="44"/>
          <w:szCs w:val="44"/>
        </w:rPr>
      </w:pPr>
      <w:r w:rsidRPr="003633C2">
        <w:rPr>
          <w:rFonts w:ascii="Arial" w:hAnsi="Arial" w:cs="Arial"/>
          <w:color w:val="000000" w:themeColor="text1"/>
          <w:sz w:val="44"/>
          <w:szCs w:val="44"/>
        </w:rPr>
        <w:t>TENANT (INCREMENTAL) PURCHASE</w:t>
      </w:r>
    </w:p>
    <w:p w14:paraId="79762CFC" w14:textId="77777777" w:rsidR="00E944E0" w:rsidRDefault="00445352" w:rsidP="00E944E0">
      <w:pPr>
        <w:pStyle w:val="BodyText"/>
        <w:rPr>
          <w:rFonts w:ascii="Arial" w:hAnsi="Arial" w:cs="Arial"/>
          <w:sz w:val="44"/>
          <w:szCs w:val="44"/>
        </w:rPr>
      </w:pPr>
      <w:r w:rsidRPr="003633C2">
        <w:rPr>
          <w:rFonts w:ascii="Arial" w:hAnsi="Arial" w:cs="Arial"/>
          <w:color w:val="000000" w:themeColor="text1"/>
          <w:sz w:val="44"/>
          <w:szCs w:val="44"/>
        </w:rPr>
        <w:t>SCHEME</w:t>
      </w:r>
      <w:r w:rsidR="00E944E0">
        <w:rPr>
          <w:rFonts w:ascii="Arial" w:hAnsi="Arial" w:cs="Arial"/>
          <w:color w:val="000000" w:themeColor="text1"/>
          <w:sz w:val="44"/>
          <w:szCs w:val="44"/>
        </w:rPr>
        <w:t xml:space="preserve"> </w:t>
      </w:r>
      <w:r w:rsidR="00E944E0" w:rsidRPr="00445352">
        <w:rPr>
          <w:rFonts w:ascii="Arial" w:hAnsi="Arial" w:cs="Arial"/>
          <w:sz w:val="44"/>
          <w:szCs w:val="44"/>
        </w:rPr>
        <w:t>2016</w:t>
      </w:r>
    </w:p>
    <w:p w14:paraId="3E7C3224" w14:textId="09ACCBA5" w:rsidR="007950BA" w:rsidRDefault="007950BA" w:rsidP="00180F49">
      <w:pPr>
        <w:pStyle w:val="BodyText"/>
        <w:rPr>
          <w:rFonts w:ascii="Arial" w:hAnsi="Arial" w:cs="Arial"/>
          <w:color w:val="000000" w:themeColor="text1"/>
          <w:sz w:val="44"/>
          <w:szCs w:val="44"/>
        </w:rPr>
      </w:pPr>
    </w:p>
    <w:p w14:paraId="2B68843A" w14:textId="77777777" w:rsidR="003633C2" w:rsidRPr="003633C2" w:rsidRDefault="003633C2" w:rsidP="00180F49">
      <w:pPr>
        <w:pStyle w:val="BodyText"/>
        <w:rPr>
          <w:rFonts w:ascii="Arial" w:hAnsi="Arial" w:cs="Arial"/>
          <w:color w:val="000000" w:themeColor="text1"/>
          <w:sz w:val="44"/>
          <w:szCs w:val="44"/>
        </w:rPr>
      </w:pPr>
    </w:p>
    <w:p w14:paraId="3D9C6D6A" w14:textId="36FAB710" w:rsidR="007950BA" w:rsidRDefault="009A603D" w:rsidP="007950BA">
      <w:pPr>
        <w:pStyle w:val="BodyText"/>
        <w:rPr>
          <w:rFonts w:ascii="Arial" w:hAnsi="Arial" w:cs="Arial"/>
          <w:color w:val="4472C4"/>
          <w:sz w:val="44"/>
          <w:szCs w:val="44"/>
        </w:rPr>
      </w:pPr>
      <w:r>
        <w:rPr>
          <w:rFonts w:ascii="Arial" w:hAnsi="Arial" w:cs="Arial"/>
          <w:noProof/>
          <w:sz w:val="44"/>
          <w:szCs w:val="44"/>
        </w:rPr>
        <w:drawing>
          <wp:inline distT="0" distB="0" distL="0" distR="0" wp14:anchorId="4B4DB0E9" wp14:editId="74673430">
            <wp:extent cx="1657350" cy="2066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ansK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243" cy="2090487"/>
                    </a:xfrm>
                    <a:prstGeom prst="rect">
                      <a:avLst/>
                    </a:prstGeom>
                  </pic:spPr>
                </pic:pic>
              </a:graphicData>
            </a:graphic>
          </wp:inline>
        </w:drawing>
      </w:r>
    </w:p>
    <w:p w14:paraId="65EE3DD3" w14:textId="77777777" w:rsidR="007950BA" w:rsidRDefault="007950BA" w:rsidP="007950BA">
      <w:pPr>
        <w:pStyle w:val="BodyText"/>
        <w:rPr>
          <w:rFonts w:ascii="Arial" w:hAnsi="Arial" w:cs="Arial"/>
          <w:color w:val="4472C4"/>
          <w:sz w:val="44"/>
          <w:szCs w:val="44"/>
        </w:rPr>
      </w:pPr>
    </w:p>
    <w:p w14:paraId="7FC6AC5A" w14:textId="77777777" w:rsidR="007950BA" w:rsidRDefault="00EE0F80" w:rsidP="007950BA">
      <w:pPr>
        <w:pStyle w:val="BodyText"/>
        <w:rPr>
          <w:rFonts w:ascii="Arial" w:hAnsi="Arial" w:cs="Arial"/>
          <w:sz w:val="44"/>
          <w:szCs w:val="44"/>
        </w:rPr>
      </w:pPr>
      <w:r>
        <w:rPr>
          <w:rFonts w:ascii="Arial" w:hAnsi="Arial" w:cs="Arial"/>
          <w:sz w:val="44"/>
          <w:szCs w:val="44"/>
        </w:rPr>
        <w:t>KILKENNY COUNTY COUNCIL</w:t>
      </w:r>
    </w:p>
    <w:p w14:paraId="03CEFDB2" w14:textId="77777777" w:rsidR="00EE0F80" w:rsidRDefault="00EE0F80" w:rsidP="007950BA">
      <w:pPr>
        <w:pStyle w:val="BodyText"/>
        <w:rPr>
          <w:rFonts w:ascii="Arial" w:hAnsi="Arial" w:cs="Arial"/>
          <w:sz w:val="44"/>
          <w:szCs w:val="44"/>
        </w:rPr>
      </w:pPr>
      <w:r>
        <w:rPr>
          <w:rFonts w:ascii="Arial" w:hAnsi="Arial" w:cs="Arial"/>
          <w:sz w:val="44"/>
          <w:szCs w:val="44"/>
        </w:rPr>
        <w:t>HOUSING SECTION</w:t>
      </w:r>
    </w:p>
    <w:p w14:paraId="36E75907" w14:textId="77777777" w:rsidR="00EE0F80" w:rsidRDefault="00EE0F80" w:rsidP="007950BA">
      <w:pPr>
        <w:pStyle w:val="BodyText"/>
        <w:rPr>
          <w:rFonts w:ascii="Arial" w:hAnsi="Arial" w:cs="Arial"/>
          <w:sz w:val="44"/>
          <w:szCs w:val="44"/>
        </w:rPr>
      </w:pPr>
      <w:r>
        <w:rPr>
          <w:rFonts w:ascii="Arial" w:hAnsi="Arial" w:cs="Arial"/>
          <w:sz w:val="44"/>
          <w:szCs w:val="44"/>
        </w:rPr>
        <w:t>JOHN’S GREEN HOUSE</w:t>
      </w:r>
    </w:p>
    <w:p w14:paraId="644F2055" w14:textId="77777777" w:rsidR="00EE0F80" w:rsidRDefault="00EE0F80" w:rsidP="007950BA">
      <w:pPr>
        <w:pStyle w:val="BodyText"/>
        <w:rPr>
          <w:rFonts w:ascii="Arial" w:hAnsi="Arial" w:cs="Arial"/>
          <w:sz w:val="44"/>
          <w:szCs w:val="44"/>
        </w:rPr>
      </w:pPr>
      <w:r>
        <w:rPr>
          <w:rFonts w:ascii="Arial" w:hAnsi="Arial" w:cs="Arial"/>
          <w:sz w:val="44"/>
          <w:szCs w:val="44"/>
        </w:rPr>
        <w:t>JOHN’S GREEN</w:t>
      </w:r>
    </w:p>
    <w:p w14:paraId="4A983EF6" w14:textId="77777777" w:rsidR="00EE0F80" w:rsidRDefault="00EE0F80" w:rsidP="007950BA">
      <w:pPr>
        <w:pStyle w:val="BodyText"/>
        <w:rPr>
          <w:rFonts w:ascii="Arial" w:hAnsi="Arial" w:cs="Arial"/>
          <w:sz w:val="44"/>
          <w:szCs w:val="44"/>
        </w:rPr>
      </w:pPr>
      <w:r>
        <w:rPr>
          <w:rFonts w:ascii="Arial" w:hAnsi="Arial" w:cs="Arial"/>
          <w:sz w:val="44"/>
          <w:szCs w:val="44"/>
        </w:rPr>
        <w:t xml:space="preserve">KILKENNY </w:t>
      </w:r>
    </w:p>
    <w:p w14:paraId="4DB4344A" w14:textId="77777777" w:rsidR="00B60EA1" w:rsidRDefault="00B60EA1" w:rsidP="007950BA">
      <w:pPr>
        <w:pStyle w:val="BodyText"/>
        <w:rPr>
          <w:rFonts w:ascii="Arial" w:hAnsi="Arial" w:cs="Arial"/>
          <w:sz w:val="44"/>
          <w:szCs w:val="44"/>
        </w:rPr>
      </w:pPr>
    </w:p>
    <w:p w14:paraId="1546DB52" w14:textId="77777777" w:rsidR="00B60EA1" w:rsidRDefault="00B60EA1" w:rsidP="007950BA">
      <w:pPr>
        <w:pStyle w:val="BodyText"/>
        <w:rPr>
          <w:rFonts w:ascii="Arial" w:hAnsi="Arial" w:cs="Arial"/>
          <w:sz w:val="44"/>
          <w:szCs w:val="44"/>
        </w:rPr>
      </w:pPr>
      <w:r>
        <w:rPr>
          <w:rFonts w:ascii="Arial" w:hAnsi="Arial" w:cs="Arial"/>
          <w:sz w:val="44"/>
          <w:szCs w:val="44"/>
        </w:rPr>
        <w:t xml:space="preserve">Tel no.: (056) 7794935 </w:t>
      </w:r>
    </w:p>
    <w:p w14:paraId="5A58837F" w14:textId="77777777" w:rsidR="00502BE8" w:rsidRDefault="00913664" w:rsidP="007950BA">
      <w:pPr>
        <w:pStyle w:val="BodyText"/>
        <w:rPr>
          <w:rFonts w:ascii="Arial" w:hAnsi="Arial" w:cs="Arial"/>
          <w:sz w:val="44"/>
          <w:szCs w:val="44"/>
        </w:rPr>
      </w:pPr>
      <w:r>
        <w:rPr>
          <w:rFonts w:ascii="Arial" w:hAnsi="Arial" w:cs="Arial"/>
          <w:sz w:val="44"/>
          <w:szCs w:val="44"/>
        </w:rPr>
        <w:t>www.</w:t>
      </w:r>
      <w:r w:rsidR="00502BE8">
        <w:rPr>
          <w:rFonts w:ascii="Arial" w:hAnsi="Arial" w:cs="Arial"/>
          <w:sz w:val="44"/>
          <w:szCs w:val="44"/>
        </w:rPr>
        <w:t>kilkennycoco.ie</w:t>
      </w:r>
    </w:p>
    <w:p w14:paraId="10B98D82" w14:textId="77777777" w:rsidR="00EE0F80" w:rsidRPr="00EE0F80" w:rsidRDefault="00EE0F80" w:rsidP="007950BA">
      <w:pPr>
        <w:pStyle w:val="BodyText"/>
        <w:rPr>
          <w:rFonts w:ascii="Arial" w:hAnsi="Arial" w:cs="Arial"/>
          <w:sz w:val="44"/>
          <w:szCs w:val="44"/>
        </w:rPr>
      </w:pPr>
    </w:p>
    <w:p w14:paraId="39767D0F" w14:textId="77777777" w:rsidR="007950BA" w:rsidRDefault="007950BA" w:rsidP="007950BA">
      <w:pPr>
        <w:pStyle w:val="BodyText"/>
        <w:rPr>
          <w:rFonts w:ascii="Arial" w:hAnsi="Arial" w:cs="Arial"/>
          <w:color w:val="4472C4"/>
          <w:sz w:val="44"/>
          <w:szCs w:val="44"/>
        </w:rPr>
      </w:pPr>
    </w:p>
    <w:p w14:paraId="11A87135" w14:textId="4818E182" w:rsidR="007950BA" w:rsidRPr="0016451E" w:rsidRDefault="0016451E" w:rsidP="007950BA">
      <w:pPr>
        <w:pStyle w:val="BodyText"/>
        <w:rPr>
          <w:rFonts w:ascii="Arial" w:hAnsi="Arial" w:cs="Arial"/>
          <w:sz w:val="32"/>
          <w:szCs w:val="32"/>
        </w:rPr>
      </w:pPr>
      <w:r>
        <w:rPr>
          <w:rFonts w:ascii="Arial" w:hAnsi="Arial" w:cs="Arial"/>
          <w:noProof/>
          <w:color w:val="4472C4"/>
          <w:sz w:val="22"/>
          <w:szCs w:val="22"/>
        </w:rPr>
        <mc:AlternateContent>
          <mc:Choice Requires="wps">
            <w:drawing>
              <wp:anchor distT="0" distB="0" distL="114300" distR="114300" simplePos="0" relativeHeight="251665920" behindDoc="0" locked="0" layoutInCell="1" allowOverlap="1" wp14:anchorId="7D900746" wp14:editId="57F62943">
                <wp:simplePos x="0" y="0"/>
                <wp:positionH relativeFrom="column">
                  <wp:posOffset>5251340</wp:posOffset>
                </wp:positionH>
                <wp:positionV relativeFrom="paragraph">
                  <wp:posOffset>136608</wp:posOffset>
                </wp:positionV>
                <wp:extent cx="1121133" cy="381662"/>
                <wp:effectExtent l="0" t="0" r="22225" b="18415"/>
                <wp:wrapNone/>
                <wp:docPr id="20" name="Rectangle: Rounded Corners 20"/>
                <wp:cNvGraphicFramePr/>
                <a:graphic xmlns:a="http://schemas.openxmlformats.org/drawingml/2006/main">
                  <a:graphicData uri="http://schemas.microsoft.com/office/word/2010/wordprocessingShape">
                    <wps:wsp>
                      <wps:cNvSpPr/>
                      <wps:spPr>
                        <a:xfrm>
                          <a:off x="0" y="0"/>
                          <a:ext cx="1121133" cy="381662"/>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0BDE12" id="Rectangle: Rounded Corners 20" o:spid="_x0000_s1026" style="position:absolute;margin-left:413.5pt;margin-top:10.75pt;width:88.3pt;height:30.0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" fillcolor="white [3212]" strokecolor="white [3212]" strokeweight="2pt"/>
            </w:pict>
          </mc:Fallback>
        </mc:AlternateContent>
      </w:r>
      <w:r w:rsidR="007950BA">
        <w:rPr>
          <w:rFonts w:ascii="Arial" w:hAnsi="Arial" w:cs="Arial"/>
          <w:color w:val="4472C4"/>
          <w:sz w:val="22"/>
          <w:szCs w:val="22"/>
        </w:rPr>
        <w:br w:type="page"/>
      </w:r>
      <w:r w:rsidR="00445352" w:rsidRPr="0016451E">
        <w:rPr>
          <w:rFonts w:ascii="Arial" w:hAnsi="Arial" w:cs="Arial"/>
          <w:sz w:val="32"/>
          <w:szCs w:val="32"/>
        </w:rPr>
        <w:lastRenderedPageBreak/>
        <w:t>Applicant Checklist</w:t>
      </w:r>
    </w:p>
    <w:p w14:paraId="060BC00B" w14:textId="77777777" w:rsidR="007950BA" w:rsidRPr="00180F49" w:rsidRDefault="007950BA" w:rsidP="007950BA">
      <w:pPr>
        <w:pStyle w:val="BodyText"/>
        <w:rPr>
          <w:rFonts w:ascii="Arial" w:hAnsi="Arial" w:cs="Arial"/>
          <w:szCs w:val="28"/>
        </w:rPr>
      </w:pPr>
    </w:p>
    <w:p w14:paraId="3F4828D1" w14:textId="729AA083" w:rsidR="007950BA" w:rsidRPr="00E04DD4" w:rsidRDefault="00445352" w:rsidP="007950BA">
      <w:pPr>
        <w:pStyle w:val="BodyText"/>
        <w:jc w:val="left"/>
        <w:rPr>
          <w:rFonts w:ascii="Arial" w:hAnsi="Arial" w:cs="Arial"/>
          <w:color w:val="FF0000"/>
          <w:szCs w:val="28"/>
        </w:rPr>
      </w:pPr>
      <w:r w:rsidRPr="00E04DD4">
        <w:rPr>
          <w:rFonts w:ascii="Arial" w:hAnsi="Arial" w:cs="Arial"/>
          <w:color w:val="FF0000"/>
          <w:szCs w:val="28"/>
        </w:rPr>
        <w:t>Before submitting your application please confirm that you:</w:t>
      </w:r>
    </w:p>
    <w:p w14:paraId="534354D8" w14:textId="71D948FA" w:rsidR="007950BA" w:rsidRPr="00564F3F" w:rsidRDefault="003E65ED" w:rsidP="007950BA">
      <w:pPr>
        <w:pStyle w:val="BodyText"/>
        <w:numPr>
          <w:ilvl w:val="0"/>
          <w:numId w:val="7"/>
        </w:numPr>
        <w:jc w:val="left"/>
        <w:rPr>
          <w:rFonts w:ascii="Arial" w:hAnsi="Arial" w:cs="Arial"/>
          <w:b w:val="0"/>
          <w:sz w:val="22"/>
          <w:szCs w:val="22"/>
        </w:rPr>
      </w:pPr>
      <w:r w:rsidRPr="00564F3F">
        <w:rPr>
          <w:rFonts w:ascii="Arial" w:hAnsi="Arial" w:cs="Arial"/>
          <w:b w:val="0"/>
          <w:sz w:val="22"/>
          <w:szCs w:val="22"/>
        </w:rPr>
        <w:t xml:space="preserve">Have read the Tenant Information Booklet - including the terms and conditions of the Scheme. </w:t>
      </w:r>
    </w:p>
    <w:p w14:paraId="7201B101" w14:textId="2665E64B" w:rsidR="00E67A47" w:rsidRPr="00564F3F" w:rsidRDefault="003E65ED" w:rsidP="00E04DD4">
      <w:pPr>
        <w:pStyle w:val="BodyText"/>
        <w:numPr>
          <w:ilvl w:val="0"/>
          <w:numId w:val="7"/>
        </w:numPr>
        <w:jc w:val="left"/>
        <w:rPr>
          <w:rFonts w:ascii="Arial" w:hAnsi="Arial" w:cs="Arial"/>
          <w:b w:val="0"/>
          <w:sz w:val="22"/>
          <w:szCs w:val="22"/>
        </w:rPr>
      </w:pPr>
      <w:r w:rsidRPr="00564F3F">
        <w:rPr>
          <w:rFonts w:ascii="Arial" w:hAnsi="Arial" w:cs="Arial"/>
          <w:b w:val="0"/>
          <w:sz w:val="22"/>
          <w:szCs w:val="22"/>
        </w:rPr>
        <w:t>Have completed all parts of the application form about you and your household.</w:t>
      </w:r>
    </w:p>
    <w:p w14:paraId="35ADC67E" w14:textId="00A01427" w:rsidR="00D4505F" w:rsidRPr="00564F3F" w:rsidRDefault="003E65ED" w:rsidP="00382032">
      <w:pPr>
        <w:numPr>
          <w:ilvl w:val="0"/>
          <w:numId w:val="7"/>
        </w:numPr>
        <w:rPr>
          <w:rFonts w:ascii="Arial" w:hAnsi="Arial" w:cs="Arial"/>
          <w:sz w:val="22"/>
          <w:szCs w:val="22"/>
        </w:rPr>
      </w:pPr>
      <w:r w:rsidRPr="00564F3F">
        <w:rPr>
          <w:rFonts w:ascii="Arial" w:hAnsi="Arial" w:cs="Arial"/>
          <w:sz w:val="22"/>
          <w:szCs w:val="22"/>
        </w:rPr>
        <w:t>Have attached evidence of income/supporting documentation as detailed on the attachment page.</w:t>
      </w:r>
    </w:p>
    <w:p w14:paraId="5DF66841" w14:textId="61359F86" w:rsidR="003A6AC1" w:rsidRPr="00564F3F" w:rsidRDefault="003E65ED" w:rsidP="003A6AC1">
      <w:pPr>
        <w:numPr>
          <w:ilvl w:val="0"/>
          <w:numId w:val="7"/>
        </w:numPr>
        <w:rPr>
          <w:rFonts w:ascii="Arial" w:hAnsi="Arial" w:cs="Arial"/>
          <w:sz w:val="22"/>
          <w:szCs w:val="22"/>
        </w:rPr>
      </w:pPr>
      <w:r w:rsidRPr="00564F3F">
        <w:rPr>
          <w:rFonts w:ascii="Arial" w:hAnsi="Arial" w:cs="Arial"/>
          <w:sz w:val="22"/>
          <w:szCs w:val="22"/>
        </w:rPr>
        <w:t xml:space="preserve">Have checked with your local authority that your house is included under </w:t>
      </w:r>
      <w:proofErr w:type="gramStart"/>
      <w:r w:rsidRPr="00564F3F">
        <w:rPr>
          <w:rFonts w:ascii="Arial" w:hAnsi="Arial" w:cs="Arial"/>
          <w:sz w:val="22"/>
          <w:szCs w:val="22"/>
        </w:rPr>
        <w:t xml:space="preserve">the </w:t>
      </w:r>
      <w:r w:rsidR="00E04DD4" w:rsidRPr="00564F3F">
        <w:rPr>
          <w:rFonts w:ascii="Arial" w:hAnsi="Arial" w:cs="Arial"/>
          <w:sz w:val="22"/>
          <w:szCs w:val="22"/>
        </w:rPr>
        <w:t xml:space="preserve"> </w:t>
      </w:r>
      <w:r w:rsidRPr="00564F3F">
        <w:rPr>
          <w:rFonts w:ascii="Arial" w:hAnsi="Arial" w:cs="Arial"/>
          <w:sz w:val="22"/>
          <w:szCs w:val="22"/>
        </w:rPr>
        <w:t>scheme</w:t>
      </w:r>
      <w:proofErr w:type="gramEnd"/>
      <w:r w:rsidRPr="00564F3F">
        <w:rPr>
          <w:rFonts w:ascii="Arial" w:hAnsi="Arial" w:cs="Arial"/>
          <w:sz w:val="22"/>
          <w:szCs w:val="22"/>
        </w:rPr>
        <w:t>.</w:t>
      </w:r>
    </w:p>
    <w:p w14:paraId="510A73C2" w14:textId="77777777" w:rsidR="003A6AC1" w:rsidRPr="00564F3F" w:rsidRDefault="003E65ED" w:rsidP="00612D15">
      <w:pPr>
        <w:numPr>
          <w:ilvl w:val="0"/>
          <w:numId w:val="7"/>
        </w:numPr>
        <w:rPr>
          <w:rFonts w:ascii="Arial" w:hAnsi="Arial" w:cs="Arial"/>
          <w:sz w:val="22"/>
          <w:szCs w:val="22"/>
        </w:rPr>
      </w:pPr>
      <w:r w:rsidRPr="00564F3F">
        <w:rPr>
          <w:rFonts w:ascii="Arial" w:hAnsi="Arial" w:cs="Arial"/>
          <w:sz w:val="22"/>
          <w:szCs w:val="22"/>
        </w:rPr>
        <w:t>Have signed the declaration.</w:t>
      </w:r>
    </w:p>
    <w:p w14:paraId="57883B52" w14:textId="59EFC926" w:rsidR="00D4505F" w:rsidRPr="00564F3F" w:rsidRDefault="003E65ED" w:rsidP="00382032">
      <w:pPr>
        <w:numPr>
          <w:ilvl w:val="0"/>
          <w:numId w:val="7"/>
        </w:numPr>
        <w:rPr>
          <w:sz w:val="22"/>
          <w:szCs w:val="22"/>
        </w:rPr>
      </w:pPr>
      <w:r w:rsidRPr="00564F3F">
        <w:rPr>
          <w:rFonts w:ascii="Arial" w:hAnsi="Arial" w:cs="Arial"/>
          <w:sz w:val="22"/>
          <w:szCs w:val="22"/>
        </w:rPr>
        <w:t>Have paid Application Fee of €20.00</w:t>
      </w:r>
    </w:p>
    <w:p w14:paraId="20589FD1" w14:textId="77777777" w:rsidR="00D4505F" w:rsidRPr="00564F3F" w:rsidRDefault="00D4505F" w:rsidP="00382032">
      <w:pPr>
        <w:pStyle w:val="BodyText"/>
        <w:ind w:left="720"/>
        <w:jc w:val="left"/>
        <w:rPr>
          <w:rFonts w:ascii="Arial" w:hAnsi="Arial" w:cs="Arial"/>
          <w:sz w:val="22"/>
          <w:szCs w:val="22"/>
        </w:rPr>
      </w:pPr>
    </w:p>
    <w:p w14:paraId="7B28570A" w14:textId="4B5C2E94" w:rsidR="00D4505F" w:rsidRPr="00564F3F" w:rsidRDefault="00445352">
      <w:pPr>
        <w:pStyle w:val="BodyText"/>
        <w:jc w:val="left"/>
        <w:rPr>
          <w:rFonts w:ascii="Arial" w:hAnsi="Arial" w:cs="Arial"/>
          <w:szCs w:val="28"/>
        </w:rPr>
      </w:pPr>
      <w:r w:rsidRPr="00564F3F">
        <w:rPr>
          <w:rFonts w:ascii="Arial" w:hAnsi="Arial" w:cs="Arial"/>
          <w:szCs w:val="28"/>
        </w:rPr>
        <w:t>Notes:</w:t>
      </w:r>
      <w:r w:rsidR="003A6AC1" w:rsidRPr="00564F3F">
        <w:rPr>
          <w:rFonts w:ascii="Arial" w:hAnsi="Arial" w:cs="Arial"/>
          <w:szCs w:val="28"/>
        </w:rPr>
        <w:t xml:space="preserve"> </w:t>
      </w:r>
    </w:p>
    <w:p w14:paraId="2A73BC5F" w14:textId="77777777" w:rsidR="00E04DD4" w:rsidRPr="00564F3F" w:rsidRDefault="00E04DD4">
      <w:pPr>
        <w:pStyle w:val="BodyText"/>
        <w:jc w:val="left"/>
        <w:rPr>
          <w:rFonts w:ascii="Arial" w:hAnsi="Arial" w:cs="Arial"/>
          <w:sz w:val="22"/>
          <w:szCs w:val="22"/>
        </w:rPr>
      </w:pPr>
    </w:p>
    <w:p w14:paraId="76D6F328" w14:textId="7FCC774F" w:rsidR="00D4505F" w:rsidRPr="00564F3F" w:rsidRDefault="003E65ED" w:rsidP="00382032">
      <w:pPr>
        <w:pStyle w:val="BodyText"/>
        <w:numPr>
          <w:ilvl w:val="0"/>
          <w:numId w:val="13"/>
        </w:numPr>
        <w:jc w:val="left"/>
        <w:rPr>
          <w:rFonts w:ascii="Arial" w:hAnsi="Arial" w:cs="Arial"/>
          <w:b w:val="0"/>
          <w:sz w:val="22"/>
          <w:szCs w:val="22"/>
        </w:rPr>
      </w:pPr>
      <w:r w:rsidRPr="00564F3F">
        <w:rPr>
          <w:rFonts w:ascii="Arial" w:hAnsi="Arial" w:cs="Arial"/>
          <w:b w:val="0"/>
          <w:sz w:val="22"/>
          <w:szCs w:val="22"/>
        </w:rPr>
        <w:t xml:space="preserve">Your local authority will </w:t>
      </w:r>
      <w:r w:rsidRPr="00564F3F">
        <w:rPr>
          <w:rFonts w:ascii="Arial" w:hAnsi="Arial" w:cs="Arial"/>
          <w:sz w:val="22"/>
          <w:szCs w:val="22"/>
        </w:rPr>
        <w:t xml:space="preserve">only process </w:t>
      </w:r>
      <w:r w:rsidRPr="00564F3F">
        <w:rPr>
          <w:rFonts w:ascii="Arial" w:hAnsi="Arial" w:cs="Arial"/>
          <w:sz w:val="22"/>
          <w:szCs w:val="22"/>
          <w:u w:val="single"/>
        </w:rPr>
        <w:t>completed application forms</w:t>
      </w:r>
      <w:r w:rsidRPr="00564F3F">
        <w:rPr>
          <w:rFonts w:ascii="Arial" w:hAnsi="Arial" w:cs="Arial"/>
          <w:b w:val="0"/>
          <w:sz w:val="22"/>
          <w:szCs w:val="22"/>
        </w:rPr>
        <w:t>. Incomplete forms will be returned.</w:t>
      </w:r>
    </w:p>
    <w:p w14:paraId="2F3B47C2" w14:textId="77777777" w:rsidR="00686AA3" w:rsidRPr="00564F3F" w:rsidRDefault="00686AA3">
      <w:pPr>
        <w:pStyle w:val="BodyText"/>
        <w:jc w:val="left"/>
        <w:rPr>
          <w:rFonts w:ascii="Arial" w:hAnsi="Arial" w:cs="Arial"/>
          <w:b w:val="0"/>
          <w:sz w:val="22"/>
          <w:szCs w:val="22"/>
        </w:rPr>
      </w:pPr>
    </w:p>
    <w:p w14:paraId="103CABA1" w14:textId="6D58792C" w:rsidR="00D4505F" w:rsidRPr="00564F3F" w:rsidRDefault="009A0F79" w:rsidP="00382032">
      <w:pPr>
        <w:pStyle w:val="BodyText"/>
        <w:numPr>
          <w:ilvl w:val="0"/>
          <w:numId w:val="13"/>
        </w:numPr>
        <w:jc w:val="left"/>
        <w:rPr>
          <w:rFonts w:ascii="Arial" w:hAnsi="Arial" w:cs="Arial"/>
          <w:sz w:val="22"/>
          <w:szCs w:val="22"/>
        </w:rPr>
      </w:pPr>
      <w:r w:rsidRPr="00564F3F">
        <w:rPr>
          <w:rFonts w:ascii="Arial" w:hAnsi="Arial" w:cs="Arial"/>
          <w:b w:val="0"/>
          <w:sz w:val="22"/>
          <w:szCs w:val="22"/>
        </w:rPr>
        <w:t>A</w:t>
      </w:r>
      <w:r w:rsidR="008E0DE3" w:rsidRPr="00564F3F">
        <w:rPr>
          <w:rFonts w:ascii="Arial" w:hAnsi="Arial" w:cs="Arial"/>
          <w:b w:val="0"/>
          <w:sz w:val="22"/>
          <w:szCs w:val="22"/>
        </w:rPr>
        <w:t xml:space="preserve">pplications can only be made by the </w:t>
      </w:r>
      <w:r w:rsidRPr="00564F3F">
        <w:rPr>
          <w:rFonts w:ascii="Arial" w:hAnsi="Arial" w:cs="Arial"/>
          <w:b w:val="0"/>
          <w:sz w:val="22"/>
          <w:szCs w:val="22"/>
        </w:rPr>
        <w:t>current registered</w:t>
      </w:r>
      <w:r w:rsidR="003E65ED" w:rsidRPr="00564F3F">
        <w:rPr>
          <w:rFonts w:ascii="Arial" w:hAnsi="Arial" w:cs="Arial"/>
          <w:b w:val="0"/>
          <w:sz w:val="22"/>
          <w:szCs w:val="22"/>
        </w:rPr>
        <w:t xml:space="preserve"> tenants</w:t>
      </w:r>
      <w:r w:rsidRPr="00564F3F">
        <w:rPr>
          <w:rFonts w:ascii="Arial" w:hAnsi="Arial" w:cs="Arial"/>
          <w:b w:val="0"/>
          <w:sz w:val="22"/>
          <w:szCs w:val="22"/>
        </w:rPr>
        <w:t xml:space="preserve"> </w:t>
      </w:r>
      <w:r w:rsidR="007C60F4" w:rsidRPr="00564F3F">
        <w:rPr>
          <w:rFonts w:ascii="Arial" w:hAnsi="Arial" w:cs="Arial"/>
          <w:sz w:val="22"/>
          <w:szCs w:val="22"/>
        </w:rPr>
        <w:t>(</w:t>
      </w:r>
      <w:proofErr w:type="spellStart"/>
      <w:r w:rsidR="007C60F4" w:rsidRPr="00564F3F">
        <w:rPr>
          <w:rFonts w:ascii="Arial" w:hAnsi="Arial" w:cs="Arial"/>
          <w:sz w:val="22"/>
          <w:szCs w:val="22"/>
        </w:rPr>
        <w:t>i.e</w:t>
      </w:r>
      <w:proofErr w:type="spellEnd"/>
      <w:r w:rsidR="007C60F4" w:rsidRPr="00564F3F">
        <w:rPr>
          <w:rFonts w:ascii="Arial" w:hAnsi="Arial" w:cs="Arial"/>
          <w:sz w:val="22"/>
          <w:szCs w:val="22"/>
        </w:rPr>
        <w:t xml:space="preserve"> Tenants are the person/s who signed the current Tenancy Agreement). </w:t>
      </w:r>
      <w:r w:rsidR="007C4572" w:rsidRPr="007C4572">
        <w:rPr>
          <w:rFonts w:ascii="Arial" w:hAnsi="Arial" w:cs="Arial"/>
          <w:b w:val="0"/>
          <w:sz w:val="22"/>
          <w:szCs w:val="22"/>
        </w:rPr>
        <w:t>All joint purchasers (including spouse) must be named tenants.</w:t>
      </w:r>
      <w:r w:rsidR="007C4572">
        <w:rPr>
          <w:rFonts w:ascii="Arial" w:hAnsi="Arial" w:cs="Arial"/>
          <w:sz w:val="22"/>
          <w:szCs w:val="22"/>
        </w:rPr>
        <w:t xml:space="preserve"> </w:t>
      </w:r>
      <w:r w:rsidR="007C60F4" w:rsidRPr="00564F3F">
        <w:rPr>
          <w:rFonts w:ascii="Arial" w:hAnsi="Arial" w:cs="Arial"/>
          <w:b w:val="0"/>
          <w:sz w:val="22"/>
          <w:szCs w:val="22"/>
        </w:rPr>
        <w:t xml:space="preserve">Tenant must have been in receipt of </w:t>
      </w:r>
      <w:r w:rsidR="007C60F4" w:rsidRPr="00564F3F">
        <w:rPr>
          <w:rFonts w:ascii="Arial" w:hAnsi="Arial" w:cs="Arial"/>
          <w:sz w:val="22"/>
          <w:szCs w:val="22"/>
        </w:rPr>
        <w:t xml:space="preserve">Social Housing for </w:t>
      </w:r>
      <w:r w:rsidR="007C60F4" w:rsidRPr="00564F3F">
        <w:rPr>
          <w:rFonts w:ascii="Arial" w:hAnsi="Arial" w:cs="Arial"/>
          <w:sz w:val="22"/>
          <w:szCs w:val="22"/>
          <w:u w:val="single"/>
        </w:rPr>
        <w:t>10 consecutive years</w:t>
      </w:r>
      <w:r w:rsidR="007C60F4" w:rsidRPr="00564F3F">
        <w:rPr>
          <w:rFonts w:ascii="Arial" w:hAnsi="Arial" w:cs="Arial"/>
          <w:sz w:val="22"/>
          <w:szCs w:val="22"/>
        </w:rPr>
        <w:t>.</w:t>
      </w:r>
    </w:p>
    <w:p w14:paraId="038D3FA0" w14:textId="77777777" w:rsidR="008E0DE3" w:rsidRPr="00564F3F" w:rsidRDefault="008E0DE3" w:rsidP="008E0DE3">
      <w:pPr>
        <w:pStyle w:val="ListParagraph"/>
        <w:rPr>
          <w:rFonts w:ascii="Arial" w:hAnsi="Arial" w:cs="Arial"/>
          <w:sz w:val="22"/>
          <w:szCs w:val="22"/>
        </w:rPr>
      </w:pPr>
    </w:p>
    <w:p w14:paraId="316179DF" w14:textId="692D8FDF" w:rsidR="008E0DE3" w:rsidRPr="00564F3F" w:rsidRDefault="008E0DE3" w:rsidP="00382032">
      <w:pPr>
        <w:pStyle w:val="BodyText"/>
        <w:numPr>
          <w:ilvl w:val="0"/>
          <w:numId w:val="13"/>
        </w:numPr>
        <w:jc w:val="left"/>
        <w:rPr>
          <w:rFonts w:ascii="Arial" w:hAnsi="Arial" w:cs="Arial"/>
          <w:sz w:val="22"/>
          <w:szCs w:val="22"/>
        </w:rPr>
      </w:pPr>
      <w:r w:rsidRPr="00564F3F">
        <w:rPr>
          <w:rFonts w:ascii="Arial" w:hAnsi="Arial" w:cs="Arial"/>
          <w:b w:val="0"/>
          <w:sz w:val="22"/>
          <w:szCs w:val="22"/>
        </w:rPr>
        <w:t xml:space="preserve">In the case of </w:t>
      </w:r>
      <w:r w:rsidRPr="00564F3F">
        <w:rPr>
          <w:rFonts w:ascii="Arial" w:hAnsi="Arial" w:cs="Arial"/>
          <w:sz w:val="22"/>
          <w:szCs w:val="22"/>
        </w:rPr>
        <w:t>joint tenancies</w:t>
      </w:r>
      <w:r w:rsidRPr="00564F3F">
        <w:rPr>
          <w:rFonts w:ascii="Arial" w:hAnsi="Arial" w:cs="Arial"/>
          <w:b w:val="0"/>
          <w:sz w:val="22"/>
          <w:szCs w:val="22"/>
        </w:rPr>
        <w:t xml:space="preserve"> one tenant must have been in receipt of </w:t>
      </w:r>
      <w:r w:rsidRPr="00564F3F">
        <w:rPr>
          <w:rFonts w:ascii="Arial" w:hAnsi="Arial" w:cs="Arial"/>
          <w:sz w:val="22"/>
          <w:szCs w:val="22"/>
        </w:rPr>
        <w:t xml:space="preserve">Social Housing for </w:t>
      </w:r>
      <w:r w:rsidRPr="00564F3F">
        <w:rPr>
          <w:rFonts w:ascii="Arial" w:hAnsi="Arial" w:cs="Arial"/>
          <w:sz w:val="22"/>
          <w:szCs w:val="22"/>
          <w:u w:val="single"/>
        </w:rPr>
        <w:t>10 consecutive years</w:t>
      </w:r>
      <w:r w:rsidRPr="00564F3F">
        <w:rPr>
          <w:rFonts w:ascii="Arial" w:hAnsi="Arial" w:cs="Arial"/>
          <w:sz w:val="22"/>
          <w:szCs w:val="22"/>
        </w:rPr>
        <w:t>.</w:t>
      </w:r>
    </w:p>
    <w:p w14:paraId="45BC4635" w14:textId="77777777" w:rsidR="00564F3F" w:rsidRPr="00564F3F" w:rsidRDefault="00564F3F" w:rsidP="00564F3F">
      <w:pPr>
        <w:pStyle w:val="ListParagraph"/>
        <w:rPr>
          <w:rFonts w:ascii="Arial" w:hAnsi="Arial" w:cs="Arial"/>
          <w:sz w:val="22"/>
          <w:szCs w:val="22"/>
        </w:rPr>
      </w:pPr>
    </w:p>
    <w:p w14:paraId="13F554A0" w14:textId="2FC0C00A" w:rsidR="00564F3F" w:rsidRPr="00564F3F" w:rsidRDefault="00564F3F" w:rsidP="00382032">
      <w:pPr>
        <w:pStyle w:val="BodyText"/>
        <w:numPr>
          <w:ilvl w:val="0"/>
          <w:numId w:val="13"/>
        </w:numPr>
        <w:jc w:val="left"/>
        <w:rPr>
          <w:rFonts w:ascii="Arial" w:hAnsi="Arial" w:cs="Arial"/>
          <w:b w:val="0"/>
          <w:sz w:val="22"/>
          <w:szCs w:val="22"/>
        </w:rPr>
      </w:pPr>
      <w:r w:rsidRPr="00564F3F">
        <w:rPr>
          <w:rFonts w:ascii="Arial" w:hAnsi="Arial" w:cs="Arial"/>
          <w:b w:val="0"/>
          <w:sz w:val="22"/>
          <w:szCs w:val="22"/>
        </w:rPr>
        <w:t xml:space="preserve">In cases where a married couple were tenants of a property and have since separated it will be necessary </w:t>
      </w:r>
      <w:r w:rsidRPr="00564F3F">
        <w:rPr>
          <w:rFonts w:ascii="Arial" w:hAnsi="Arial" w:cs="Arial"/>
          <w:sz w:val="22"/>
          <w:szCs w:val="22"/>
        </w:rPr>
        <w:t>for the party who has left the property to surrender his/her interest in the Tenancy</w:t>
      </w:r>
      <w:r w:rsidRPr="00564F3F">
        <w:rPr>
          <w:rFonts w:ascii="Arial" w:hAnsi="Arial" w:cs="Arial"/>
          <w:b w:val="0"/>
          <w:sz w:val="22"/>
          <w:szCs w:val="22"/>
        </w:rPr>
        <w:t xml:space="preserve"> and for the remaining tenant to be sign a new Tenancy Agreement. It will also be necessary to submit a </w:t>
      </w:r>
      <w:r w:rsidRPr="00564F3F">
        <w:rPr>
          <w:rFonts w:ascii="Arial" w:hAnsi="Arial" w:cs="Arial"/>
          <w:sz w:val="22"/>
          <w:szCs w:val="22"/>
        </w:rPr>
        <w:t xml:space="preserve">Legal </w:t>
      </w:r>
      <w:proofErr w:type="spellStart"/>
      <w:r w:rsidRPr="00564F3F">
        <w:rPr>
          <w:rFonts w:ascii="Arial" w:hAnsi="Arial" w:cs="Arial"/>
          <w:sz w:val="22"/>
          <w:szCs w:val="22"/>
        </w:rPr>
        <w:t>Seperation</w:t>
      </w:r>
      <w:proofErr w:type="spellEnd"/>
      <w:r w:rsidRPr="00564F3F">
        <w:rPr>
          <w:rFonts w:ascii="Arial" w:hAnsi="Arial" w:cs="Arial"/>
          <w:sz w:val="22"/>
          <w:szCs w:val="22"/>
        </w:rPr>
        <w:t xml:space="preserve"> Agreement/Deed of Waiver/Decree of Divorce </w:t>
      </w:r>
      <w:r w:rsidRPr="00564F3F">
        <w:rPr>
          <w:rFonts w:ascii="Arial" w:hAnsi="Arial" w:cs="Arial"/>
          <w:b w:val="0"/>
          <w:sz w:val="22"/>
          <w:szCs w:val="22"/>
        </w:rPr>
        <w:t>in accordance with Family Home Legislation.</w:t>
      </w:r>
    </w:p>
    <w:p w14:paraId="02910447" w14:textId="77777777" w:rsidR="00686AA3" w:rsidRPr="00564F3F" w:rsidRDefault="00686AA3">
      <w:pPr>
        <w:pStyle w:val="BodyText"/>
        <w:jc w:val="left"/>
        <w:rPr>
          <w:rFonts w:ascii="Arial" w:hAnsi="Arial" w:cs="Arial"/>
          <w:b w:val="0"/>
          <w:sz w:val="22"/>
          <w:szCs w:val="22"/>
        </w:rPr>
      </w:pPr>
    </w:p>
    <w:p w14:paraId="105DC188" w14:textId="20E4544E" w:rsidR="00D4505F" w:rsidRPr="00564F3F" w:rsidRDefault="003E65ED">
      <w:pPr>
        <w:pStyle w:val="BodyText"/>
        <w:numPr>
          <w:ilvl w:val="0"/>
          <w:numId w:val="13"/>
        </w:numPr>
        <w:jc w:val="left"/>
        <w:rPr>
          <w:rFonts w:ascii="Arial" w:hAnsi="Arial" w:cs="Arial"/>
          <w:b w:val="0"/>
          <w:sz w:val="22"/>
          <w:szCs w:val="22"/>
        </w:rPr>
      </w:pPr>
      <w:r w:rsidRPr="00564F3F">
        <w:rPr>
          <w:rFonts w:ascii="Arial" w:hAnsi="Arial" w:cs="Arial"/>
          <w:sz w:val="22"/>
          <w:szCs w:val="22"/>
        </w:rPr>
        <w:t>Garda vetting of your household</w:t>
      </w:r>
      <w:r w:rsidRPr="00564F3F">
        <w:rPr>
          <w:rFonts w:ascii="Arial" w:hAnsi="Arial" w:cs="Arial"/>
          <w:b w:val="0"/>
          <w:sz w:val="22"/>
          <w:szCs w:val="22"/>
        </w:rPr>
        <w:t xml:space="preserve"> </w:t>
      </w:r>
      <w:r w:rsidR="00B87AA1" w:rsidRPr="00564F3F">
        <w:rPr>
          <w:rFonts w:ascii="Arial" w:hAnsi="Arial" w:cs="Arial"/>
          <w:b w:val="0"/>
          <w:sz w:val="22"/>
          <w:szCs w:val="22"/>
        </w:rPr>
        <w:t>will</w:t>
      </w:r>
      <w:r w:rsidRPr="00564F3F">
        <w:rPr>
          <w:rFonts w:ascii="Arial" w:hAnsi="Arial" w:cs="Arial"/>
          <w:b w:val="0"/>
          <w:sz w:val="22"/>
          <w:szCs w:val="22"/>
        </w:rPr>
        <w:t xml:space="preserve"> be required before completion of sale by your local authority. The local authority </w:t>
      </w:r>
      <w:r w:rsidR="00B87AA1" w:rsidRPr="00564F3F">
        <w:rPr>
          <w:rFonts w:ascii="Arial" w:hAnsi="Arial" w:cs="Arial"/>
          <w:b w:val="0"/>
          <w:sz w:val="22"/>
          <w:szCs w:val="22"/>
        </w:rPr>
        <w:t>will</w:t>
      </w:r>
      <w:r w:rsidRPr="00564F3F">
        <w:rPr>
          <w:rFonts w:ascii="Arial" w:hAnsi="Arial" w:cs="Arial"/>
          <w:b w:val="0"/>
          <w:sz w:val="22"/>
          <w:szCs w:val="22"/>
        </w:rPr>
        <w:t xml:space="preserve"> carry out checks with the relevant bodies (e.g. Gardai) in relation to information provided on the application form.</w:t>
      </w:r>
    </w:p>
    <w:p w14:paraId="03D6F2D9" w14:textId="77777777" w:rsidR="007C60F4" w:rsidRPr="00564F3F" w:rsidRDefault="007C60F4" w:rsidP="007C60F4">
      <w:pPr>
        <w:pStyle w:val="ListParagraph"/>
        <w:rPr>
          <w:rFonts w:ascii="Arial" w:hAnsi="Arial" w:cs="Arial"/>
          <w:sz w:val="22"/>
          <w:szCs w:val="22"/>
        </w:rPr>
      </w:pPr>
    </w:p>
    <w:p w14:paraId="461A8E6E" w14:textId="24DB5307" w:rsidR="007C60F4" w:rsidRPr="00564F3F" w:rsidRDefault="007C60F4" w:rsidP="007C60F4">
      <w:pPr>
        <w:pStyle w:val="BodyText"/>
        <w:numPr>
          <w:ilvl w:val="0"/>
          <w:numId w:val="13"/>
        </w:numPr>
        <w:jc w:val="left"/>
        <w:rPr>
          <w:rFonts w:ascii="Arial" w:hAnsi="Arial" w:cs="Arial"/>
          <w:b w:val="0"/>
          <w:sz w:val="22"/>
          <w:szCs w:val="22"/>
        </w:rPr>
      </w:pPr>
      <w:r w:rsidRPr="00564F3F">
        <w:rPr>
          <w:rFonts w:ascii="Arial" w:hAnsi="Arial" w:cs="Arial"/>
          <w:b w:val="0"/>
          <w:sz w:val="22"/>
          <w:szCs w:val="22"/>
        </w:rPr>
        <w:t xml:space="preserve">Applicants must have had a </w:t>
      </w:r>
      <w:r w:rsidRPr="00564F3F">
        <w:rPr>
          <w:rFonts w:ascii="Arial" w:hAnsi="Arial" w:cs="Arial"/>
          <w:sz w:val="22"/>
          <w:szCs w:val="22"/>
        </w:rPr>
        <w:t>rent assessment carried out in accordance with their current household income with</w:t>
      </w:r>
      <w:r w:rsidR="00B87AA1" w:rsidRPr="00564F3F">
        <w:rPr>
          <w:rFonts w:ascii="Arial" w:hAnsi="Arial" w:cs="Arial"/>
          <w:sz w:val="22"/>
          <w:szCs w:val="22"/>
        </w:rPr>
        <w:t>in</w:t>
      </w:r>
      <w:r w:rsidRPr="00564F3F">
        <w:rPr>
          <w:rFonts w:ascii="Arial" w:hAnsi="Arial" w:cs="Arial"/>
          <w:sz w:val="22"/>
          <w:szCs w:val="22"/>
        </w:rPr>
        <w:t xml:space="preserve"> the previous year </w:t>
      </w:r>
      <w:r w:rsidRPr="00564F3F">
        <w:rPr>
          <w:rFonts w:ascii="Arial" w:hAnsi="Arial" w:cs="Arial"/>
          <w:b w:val="0"/>
          <w:sz w:val="22"/>
          <w:szCs w:val="22"/>
        </w:rPr>
        <w:t>– otherwise application forms will be returned together with a rent review form for completion. Should current rent not be reflective of current income a debit will be calculated and added to your account to a maximum of 6 months.</w:t>
      </w:r>
    </w:p>
    <w:p w14:paraId="77D6388D" w14:textId="77777777" w:rsidR="00686AA3" w:rsidRPr="00564F3F" w:rsidRDefault="00686AA3">
      <w:pPr>
        <w:pStyle w:val="BodyText"/>
        <w:jc w:val="left"/>
        <w:rPr>
          <w:rFonts w:ascii="Arial" w:hAnsi="Arial" w:cs="Arial"/>
          <w:b w:val="0"/>
          <w:sz w:val="22"/>
          <w:szCs w:val="22"/>
        </w:rPr>
      </w:pPr>
    </w:p>
    <w:p w14:paraId="70446844" w14:textId="77777777" w:rsidR="003E65ED" w:rsidRPr="00564F3F" w:rsidRDefault="003E65ED" w:rsidP="00382032">
      <w:pPr>
        <w:pStyle w:val="BodyText"/>
        <w:numPr>
          <w:ilvl w:val="0"/>
          <w:numId w:val="13"/>
        </w:numPr>
        <w:jc w:val="left"/>
        <w:rPr>
          <w:rFonts w:ascii="Arial" w:hAnsi="Arial" w:cs="Arial"/>
          <w:b w:val="0"/>
          <w:sz w:val="22"/>
          <w:szCs w:val="22"/>
        </w:rPr>
      </w:pPr>
      <w:r w:rsidRPr="00564F3F">
        <w:rPr>
          <w:rFonts w:ascii="Arial" w:hAnsi="Arial" w:cs="Arial"/>
          <w:sz w:val="22"/>
          <w:szCs w:val="22"/>
        </w:rPr>
        <w:t>Arrears of any kind with your local authority must be cleared in full</w:t>
      </w:r>
      <w:r w:rsidRPr="00564F3F">
        <w:rPr>
          <w:rFonts w:ascii="Arial" w:hAnsi="Arial" w:cs="Arial"/>
          <w:b w:val="0"/>
          <w:sz w:val="22"/>
          <w:szCs w:val="22"/>
        </w:rPr>
        <w:t xml:space="preserve"> before completion of sale by your local authority</w:t>
      </w:r>
    </w:p>
    <w:p w14:paraId="0B60DA0A" w14:textId="77777777" w:rsidR="003A6AC1" w:rsidRPr="00564F3F" w:rsidRDefault="003A6AC1" w:rsidP="003A6AC1">
      <w:pPr>
        <w:pStyle w:val="BodyText"/>
        <w:jc w:val="left"/>
        <w:rPr>
          <w:rFonts w:ascii="Arial" w:hAnsi="Arial" w:cs="Arial"/>
          <w:b w:val="0"/>
          <w:sz w:val="22"/>
          <w:szCs w:val="22"/>
        </w:rPr>
      </w:pPr>
    </w:p>
    <w:p w14:paraId="2083B7F3" w14:textId="77777777" w:rsidR="00D4505F" w:rsidRPr="00564F3F" w:rsidRDefault="003E65ED" w:rsidP="00382032">
      <w:pPr>
        <w:pStyle w:val="BodyText"/>
        <w:numPr>
          <w:ilvl w:val="0"/>
          <w:numId w:val="13"/>
        </w:numPr>
        <w:jc w:val="left"/>
        <w:rPr>
          <w:rFonts w:ascii="Arial" w:hAnsi="Arial" w:cs="Arial"/>
          <w:sz w:val="22"/>
          <w:szCs w:val="22"/>
        </w:rPr>
      </w:pPr>
      <w:r w:rsidRPr="00564F3F">
        <w:rPr>
          <w:rFonts w:ascii="Arial" w:hAnsi="Arial" w:cs="Arial"/>
          <w:b w:val="0"/>
          <w:sz w:val="22"/>
          <w:szCs w:val="22"/>
        </w:rPr>
        <w:t xml:space="preserve">All correspondence with your local authority regarding the Scheme is </w:t>
      </w:r>
      <w:r w:rsidRPr="00564F3F">
        <w:rPr>
          <w:rFonts w:ascii="Arial" w:hAnsi="Arial" w:cs="Arial"/>
          <w:sz w:val="22"/>
          <w:szCs w:val="22"/>
        </w:rPr>
        <w:t>WITHOUT PREJUDICE AND SUBJECT TO ANY TRANSFER ORDER.</w:t>
      </w:r>
    </w:p>
    <w:p w14:paraId="7834AE7B" w14:textId="77777777" w:rsidR="00D4505F" w:rsidRPr="00564F3F" w:rsidRDefault="00D4505F" w:rsidP="00382032">
      <w:pPr>
        <w:pStyle w:val="BodyText"/>
        <w:ind w:left="720"/>
        <w:jc w:val="left"/>
        <w:rPr>
          <w:rFonts w:ascii="Arial" w:hAnsi="Arial" w:cs="Arial"/>
          <w:b w:val="0"/>
          <w:sz w:val="22"/>
          <w:szCs w:val="22"/>
        </w:rPr>
      </w:pPr>
    </w:p>
    <w:p w14:paraId="18169049" w14:textId="25012F69" w:rsidR="00D4505F" w:rsidRPr="00564F3F" w:rsidRDefault="003E65ED">
      <w:pPr>
        <w:pStyle w:val="BodyText"/>
        <w:numPr>
          <w:ilvl w:val="0"/>
          <w:numId w:val="13"/>
        </w:numPr>
        <w:jc w:val="left"/>
        <w:rPr>
          <w:rFonts w:ascii="Arial" w:hAnsi="Arial" w:cs="Arial"/>
          <w:b w:val="0"/>
          <w:sz w:val="22"/>
          <w:szCs w:val="22"/>
        </w:rPr>
      </w:pPr>
      <w:r w:rsidRPr="00564F3F">
        <w:rPr>
          <w:rFonts w:ascii="Arial" w:hAnsi="Arial" w:cs="Arial"/>
          <w:sz w:val="22"/>
          <w:szCs w:val="22"/>
        </w:rPr>
        <w:t>In the event that your application to purchase is approved, a valuation fee of €100.00</w:t>
      </w:r>
      <w:r w:rsidRPr="00564F3F">
        <w:rPr>
          <w:rFonts w:ascii="Arial" w:hAnsi="Arial" w:cs="Arial"/>
          <w:b w:val="0"/>
          <w:sz w:val="22"/>
          <w:szCs w:val="22"/>
        </w:rPr>
        <w:t xml:space="preserve"> is payable to the Council towards the cost of obtaining an independent valuation.</w:t>
      </w:r>
    </w:p>
    <w:p w14:paraId="2D8AE8CE" w14:textId="77777777" w:rsidR="00A60ADF" w:rsidRDefault="00A60ADF" w:rsidP="00A60ADF">
      <w:pPr>
        <w:pStyle w:val="ListParagraph"/>
        <w:rPr>
          <w:rFonts w:ascii="Arial" w:hAnsi="Arial" w:cs="Arial"/>
          <w:b/>
          <w:szCs w:val="24"/>
        </w:rPr>
      </w:pPr>
    </w:p>
    <w:p w14:paraId="39848FBC" w14:textId="4511E194" w:rsidR="00A60ADF" w:rsidRDefault="00A60ADF" w:rsidP="00A60ADF">
      <w:pPr>
        <w:pStyle w:val="BodyText"/>
        <w:jc w:val="left"/>
        <w:rPr>
          <w:rFonts w:ascii="Arial" w:hAnsi="Arial" w:cs="Arial"/>
          <w:b w:val="0"/>
          <w:sz w:val="24"/>
          <w:szCs w:val="24"/>
        </w:rPr>
      </w:pPr>
    </w:p>
    <w:p w14:paraId="5A07D430" w14:textId="79642514" w:rsidR="00A60ADF" w:rsidRDefault="00A60ADF" w:rsidP="00A60ADF">
      <w:pPr>
        <w:pStyle w:val="BodyText"/>
        <w:jc w:val="left"/>
        <w:rPr>
          <w:rFonts w:ascii="Arial" w:hAnsi="Arial" w:cs="Arial"/>
          <w:b w:val="0"/>
          <w:sz w:val="24"/>
          <w:szCs w:val="24"/>
        </w:rPr>
      </w:pPr>
    </w:p>
    <w:p w14:paraId="1B410C2E" w14:textId="77777777" w:rsidR="00A60ADF" w:rsidRPr="00A60ADF" w:rsidRDefault="00A60ADF" w:rsidP="00A60ADF">
      <w:pPr>
        <w:rPr>
          <w:rFonts w:eastAsia="Calibri"/>
        </w:rPr>
      </w:pPr>
    </w:p>
    <w:p w14:paraId="5AD5B0C8" w14:textId="3A381176" w:rsidR="00A60ADF" w:rsidRPr="006E6B14" w:rsidRDefault="00A60ADF" w:rsidP="00A60ADF">
      <w:pPr>
        <w:pStyle w:val="Heading1"/>
        <w:rPr>
          <w:rFonts w:ascii="Arial" w:hAnsi="Arial" w:cs="Arial"/>
          <w:sz w:val="32"/>
          <w:szCs w:val="32"/>
        </w:rPr>
      </w:pPr>
      <w:r w:rsidRPr="006E6B14">
        <w:rPr>
          <w:rFonts w:ascii="Arial" w:hAnsi="Arial" w:cs="Arial"/>
          <w:sz w:val="32"/>
          <w:szCs w:val="32"/>
        </w:rPr>
        <w:t>Information on income for applicants</w:t>
      </w:r>
    </w:p>
    <w:p w14:paraId="52EBC8DD" w14:textId="77777777" w:rsidR="00A60ADF" w:rsidRDefault="00A60ADF" w:rsidP="00A60ADF">
      <w:pPr>
        <w:spacing w:line="360" w:lineRule="auto"/>
        <w:jc w:val="both"/>
        <w:rPr>
          <w:rFonts w:ascii="Arial" w:hAnsi="Arial" w:cs="Arial"/>
          <w:color w:val="4472C4"/>
          <w:sz w:val="22"/>
          <w:szCs w:val="22"/>
        </w:rPr>
        <w:sectPr w:rsidR="00A60ADF" w:rsidSect="00564F3F">
          <w:footerReference w:type="default" r:id="rId9"/>
          <w:pgSz w:w="11906" w:h="16838"/>
          <w:pgMar w:top="993" w:right="1134" w:bottom="851" w:left="1134" w:header="720" w:footer="720" w:gutter="0"/>
          <w:cols w:space="720"/>
        </w:sectPr>
      </w:pPr>
    </w:p>
    <w:p w14:paraId="3A85A8D1" w14:textId="77777777" w:rsidR="00A60ADF" w:rsidRDefault="00A60ADF" w:rsidP="00A60ADF">
      <w:pPr>
        <w:autoSpaceDE w:val="0"/>
        <w:autoSpaceDN w:val="0"/>
        <w:adjustRightInd w:val="0"/>
        <w:spacing w:line="360" w:lineRule="auto"/>
        <w:rPr>
          <w:rFonts w:ascii="Arial" w:eastAsia="Calibri" w:hAnsi="Arial" w:cs="Arial"/>
          <w:b/>
          <w:bCs/>
          <w:color w:val="000000"/>
          <w:sz w:val="22"/>
          <w:szCs w:val="22"/>
          <w:lang w:val="en-IE"/>
        </w:rPr>
      </w:pPr>
    </w:p>
    <w:p w14:paraId="34AA2E4C" w14:textId="77777777" w:rsidR="00A60ADF" w:rsidRPr="006E6B14" w:rsidRDefault="00A60ADF" w:rsidP="00A60ADF">
      <w:pPr>
        <w:autoSpaceDE w:val="0"/>
        <w:autoSpaceDN w:val="0"/>
        <w:adjustRightInd w:val="0"/>
        <w:spacing w:line="360" w:lineRule="auto"/>
        <w:rPr>
          <w:rFonts w:ascii="Arial" w:eastAsia="Calibri" w:hAnsi="Arial" w:cs="Arial"/>
          <w:color w:val="000000"/>
          <w:szCs w:val="24"/>
          <w:lang w:val="en-IE"/>
        </w:rPr>
      </w:pPr>
      <w:r w:rsidRPr="0016451E">
        <w:rPr>
          <w:rFonts w:ascii="Arial" w:eastAsia="Calibri" w:hAnsi="Arial" w:cs="Arial"/>
          <w:b/>
          <w:bCs/>
          <w:color w:val="FF0000"/>
          <w:sz w:val="28"/>
          <w:szCs w:val="28"/>
          <w:lang w:val="en-IE"/>
        </w:rPr>
        <w:t>Reckonable income</w:t>
      </w:r>
      <w:r w:rsidRPr="006E6B14">
        <w:rPr>
          <w:rFonts w:ascii="Arial" w:eastAsia="Calibri" w:hAnsi="Arial" w:cs="Arial"/>
          <w:b/>
          <w:bCs/>
          <w:color w:val="FF0000"/>
          <w:szCs w:val="24"/>
          <w:lang w:val="en-IE"/>
        </w:rPr>
        <w:t xml:space="preserve"> </w:t>
      </w:r>
      <w:r w:rsidRPr="006E6B14">
        <w:rPr>
          <w:rFonts w:ascii="Arial" w:eastAsia="Calibri" w:hAnsi="Arial" w:cs="Arial"/>
          <w:color w:val="000000"/>
          <w:szCs w:val="24"/>
          <w:lang w:val="en-IE"/>
        </w:rPr>
        <w:t xml:space="preserve">- A housing authority shall include the following sources and classes of income in determining reckonable income (Please note that reckonable income is calculated as gross income.): </w:t>
      </w:r>
    </w:p>
    <w:p w14:paraId="7FBEE150" w14:textId="77777777" w:rsidR="00A60ADF" w:rsidRPr="006E6B14" w:rsidRDefault="00A60ADF" w:rsidP="00A60ADF">
      <w:pPr>
        <w:autoSpaceDE w:val="0"/>
        <w:autoSpaceDN w:val="0"/>
        <w:adjustRightInd w:val="0"/>
        <w:spacing w:line="360" w:lineRule="auto"/>
        <w:rPr>
          <w:rFonts w:ascii="Arial" w:eastAsia="Calibri" w:hAnsi="Arial" w:cs="Arial"/>
          <w:color w:val="000000"/>
          <w:szCs w:val="24"/>
          <w:lang w:val="en-IE"/>
        </w:rPr>
      </w:pPr>
    </w:p>
    <w:tbl>
      <w:tblPr>
        <w:tblStyle w:val="TableGrid"/>
        <w:tblW w:w="0" w:type="auto"/>
        <w:tblLook w:val="04A0" w:firstRow="1" w:lastRow="0" w:firstColumn="1" w:lastColumn="0" w:noHBand="0" w:noVBand="1"/>
      </w:tblPr>
      <w:tblGrid>
        <w:gridCol w:w="510"/>
        <w:gridCol w:w="8788"/>
      </w:tblGrid>
      <w:tr w:rsidR="00A60ADF" w:rsidRPr="006E6B14" w14:paraId="70BF03C6" w14:textId="77777777" w:rsidTr="00F16880">
        <w:tc>
          <w:tcPr>
            <w:tcW w:w="485" w:type="dxa"/>
          </w:tcPr>
          <w:p w14:paraId="58D6B3BF"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(a)</w:t>
            </w:r>
          </w:p>
        </w:tc>
        <w:tc>
          <w:tcPr>
            <w:tcW w:w="8788" w:type="dxa"/>
          </w:tcPr>
          <w:p w14:paraId="3FBA7FA0"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Income from employment, including self-employment.</w:t>
            </w:r>
          </w:p>
        </w:tc>
      </w:tr>
      <w:tr w:rsidR="00A60ADF" w:rsidRPr="006E6B14" w14:paraId="3A3E585A" w14:textId="77777777" w:rsidTr="00F16880">
        <w:tc>
          <w:tcPr>
            <w:tcW w:w="485" w:type="dxa"/>
          </w:tcPr>
          <w:p w14:paraId="6B00BD49"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(b)</w:t>
            </w:r>
          </w:p>
        </w:tc>
        <w:tc>
          <w:tcPr>
            <w:tcW w:w="8788" w:type="dxa"/>
          </w:tcPr>
          <w:p w14:paraId="166A8B30"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 xml:space="preserve">Overtime payments, bonuses and commission, as follows: </w:t>
            </w:r>
          </w:p>
          <w:p w14:paraId="106A790C" w14:textId="77777777" w:rsidR="00A60ADF" w:rsidRPr="006E6B14" w:rsidRDefault="00A60ADF" w:rsidP="00F16880">
            <w:pPr>
              <w:autoSpaceDE w:val="0"/>
              <w:autoSpaceDN w:val="0"/>
              <w:adjustRightInd w:val="0"/>
              <w:spacing w:line="360" w:lineRule="auto"/>
              <w:ind w:left="1169" w:hanging="425"/>
              <w:rPr>
                <w:rFonts w:ascii="Arial" w:eastAsia="Calibri" w:hAnsi="Arial" w:cs="Arial"/>
                <w:color w:val="000000"/>
                <w:szCs w:val="24"/>
                <w:lang w:val="en-IE"/>
              </w:rPr>
            </w:pPr>
            <w:r w:rsidRPr="006E6B14">
              <w:rPr>
                <w:rFonts w:ascii="Arial" w:eastAsia="Calibri" w:hAnsi="Arial" w:cs="Arial"/>
                <w:color w:val="000000"/>
                <w:szCs w:val="24"/>
                <w:lang w:val="en-IE"/>
              </w:rPr>
              <w:t>(</w:t>
            </w:r>
            <w:proofErr w:type="spellStart"/>
            <w:r w:rsidRPr="006E6B14">
              <w:rPr>
                <w:rFonts w:ascii="Arial" w:eastAsia="Calibri" w:hAnsi="Arial" w:cs="Arial"/>
                <w:color w:val="000000"/>
                <w:szCs w:val="24"/>
                <w:lang w:val="en-IE"/>
              </w:rPr>
              <w:t>i</w:t>
            </w:r>
            <w:proofErr w:type="spellEnd"/>
            <w:r w:rsidRPr="006E6B14">
              <w:rPr>
                <w:rFonts w:ascii="Arial" w:eastAsia="Calibri" w:hAnsi="Arial" w:cs="Arial"/>
                <w:color w:val="000000"/>
                <w:szCs w:val="24"/>
                <w:lang w:val="en-IE"/>
              </w:rPr>
              <w:t>)</w:t>
            </w:r>
            <w:r w:rsidRPr="006E6B14">
              <w:rPr>
                <w:rFonts w:ascii="Arial" w:eastAsia="Calibri" w:hAnsi="Arial" w:cs="Arial"/>
                <w:color w:val="000000"/>
                <w:szCs w:val="24"/>
                <w:lang w:val="en-IE"/>
              </w:rPr>
              <w:tab/>
              <w:t xml:space="preserve">Overtime – restricted to a maximum of 10% of basic income, except where there is a regular overtime pattern; </w:t>
            </w:r>
          </w:p>
          <w:p w14:paraId="5FB27535" w14:textId="77777777" w:rsidR="00A60ADF" w:rsidRPr="006E6B14" w:rsidRDefault="00A60ADF" w:rsidP="00F16880">
            <w:pPr>
              <w:autoSpaceDE w:val="0"/>
              <w:autoSpaceDN w:val="0"/>
              <w:adjustRightInd w:val="0"/>
              <w:spacing w:line="360" w:lineRule="auto"/>
              <w:ind w:left="1169" w:hanging="425"/>
              <w:rPr>
                <w:rFonts w:ascii="Arial" w:eastAsia="Calibri" w:hAnsi="Arial" w:cs="Arial"/>
                <w:color w:val="000000"/>
                <w:szCs w:val="24"/>
                <w:lang w:val="en-IE"/>
              </w:rPr>
            </w:pPr>
            <w:r w:rsidRPr="006E6B14">
              <w:rPr>
                <w:rFonts w:ascii="Arial" w:eastAsia="Calibri" w:hAnsi="Arial" w:cs="Arial"/>
                <w:color w:val="000000"/>
                <w:szCs w:val="24"/>
                <w:lang w:val="en-IE"/>
              </w:rPr>
              <w:t>(ii)</w:t>
            </w:r>
            <w:r w:rsidRPr="006E6B14">
              <w:rPr>
                <w:rFonts w:ascii="Arial" w:eastAsia="Calibri" w:hAnsi="Arial" w:cs="Arial"/>
                <w:color w:val="000000"/>
                <w:szCs w:val="24"/>
                <w:lang w:val="en-IE"/>
              </w:rPr>
              <w:tab/>
              <w:t xml:space="preserve">Bonuses – restricted to a maximum of 10% of basic income; </w:t>
            </w:r>
          </w:p>
          <w:p w14:paraId="5C4766C4" w14:textId="77777777" w:rsidR="00A60ADF" w:rsidRPr="006E6B14" w:rsidRDefault="00A60ADF" w:rsidP="00F16880">
            <w:pPr>
              <w:autoSpaceDE w:val="0"/>
              <w:autoSpaceDN w:val="0"/>
              <w:adjustRightInd w:val="0"/>
              <w:spacing w:line="360" w:lineRule="auto"/>
              <w:ind w:left="1169" w:hanging="425"/>
              <w:rPr>
                <w:rFonts w:ascii="Arial" w:eastAsia="Calibri" w:hAnsi="Arial" w:cs="Arial"/>
                <w:color w:val="000000"/>
                <w:szCs w:val="24"/>
                <w:lang w:val="en-IE"/>
              </w:rPr>
            </w:pPr>
            <w:r w:rsidRPr="006E6B14">
              <w:rPr>
                <w:rFonts w:ascii="Arial" w:eastAsia="Calibri" w:hAnsi="Arial" w:cs="Arial"/>
                <w:color w:val="000000"/>
                <w:szCs w:val="24"/>
                <w:lang w:val="en-IE"/>
              </w:rPr>
              <w:t>(iii)</w:t>
            </w:r>
            <w:r w:rsidRPr="006E6B14">
              <w:rPr>
                <w:rFonts w:ascii="Arial" w:eastAsia="Calibri" w:hAnsi="Arial" w:cs="Arial"/>
                <w:color w:val="000000"/>
                <w:szCs w:val="24"/>
                <w:lang w:val="en-IE"/>
              </w:rPr>
              <w:tab/>
              <w:t xml:space="preserve">Commission – restricted to a maximum of 30% of basic    income; </w:t>
            </w:r>
          </w:p>
        </w:tc>
      </w:tr>
      <w:tr w:rsidR="00A60ADF" w:rsidRPr="006E6B14" w14:paraId="2CD295A8" w14:textId="77777777" w:rsidTr="00F16880">
        <w:tc>
          <w:tcPr>
            <w:tcW w:w="485" w:type="dxa"/>
          </w:tcPr>
          <w:p w14:paraId="04D044CC"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(c)</w:t>
            </w:r>
          </w:p>
        </w:tc>
        <w:tc>
          <w:tcPr>
            <w:tcW w:w="8788" w:type="dxa"/>
          </w:tcPr>
          <w:p w14:paraId="44EC0041"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Maintenance payments received</w:t>
            </w:r>
          </w:p>
        </w:tc>
      </w:tr>
      <w:tr w:rsidR="00A60ADF" w:rsidRPr="006E6B14" w14:paraId="32114C00" w14:textId="77777777" w:rsidTr="00F16880">
        <w:tc>
          <w:tcPr>
            <w:tcW w:w="485" w:type="dxa"/>
          </w:tcPr>
          <w:p w14:paraId="25C411EB"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(d)</w:t>
            </w:r>
          </w:p>
        </w:tc>
        <w:tc>
          <w:tcPr>
            <w:tcW w:w="8788" w:type="dxa"/>
          </w:tcPr>
          <w:p w14:paraId="6DF02D93"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szCs w:val="24"/>
                <w:lang w:val="en-IE"/>
              </w:rPr>
              <w:t>Income from rental properties, dividends, capital investments and other similar sources of income.</w:t>
            </w:r>
          </w:p>
        </w:tc>
      </w:tr>
      <w:tr w:rsidR="00A60ADF" w:rsidRPr="006E6B14" w14:paraId="3CC40EDE" w14:textId="77777777" w:rsidTr="00F16880">
        <w:tc>
          <w:tcPr>
            <w:tcW w:w="485" w:type="dxa"/>
          </w:tcPr>
          <w:p w14:paraId="5C9D6F8B"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(e)</w:t>
            </w:r>
          </w:p>
        </w:tc>
        <w:tc>
          <w:tcPr>
            <w:tcW w:w="8788" w:type="dxa"/>
          </w:tcPr>
          <w:p w14:paraId="1ECD15A5" w14:textId="77777777" w:rsidR="00A60ADF" w:rsidRPr="006E6B14" w:rsidRDefault="00A60ADF" w:rsidP="00F16880">
            <w:pPr>
              <w:autoSpaceDE w:val="0"/>
              <w:autoSpaceDN w:val="0"/>
              <w:adjustRightInd w:val="0"/>
              <w:spacing w:line="360" w:lineRule="auto"/>
              <w:rPr>
                <w:rFonts w:ascii="Arial" w:eastAsia="Calibri" w:hAnsi="Arial" w:cs="Arial"/>
                <w:szCs w:val="24"/>
                <w:lang w:val="en-IE"/>
              </w:rPr>
            </w:pPr>
            <w:r w:rsidRPr="006E6B14">
              <w:rPr>
                <w:rFonts w:ascii="Arial" w:eastAsia="Calibri" w:hAnsi="Arial" w:cs="Arial"/>
                <w:szCs w:val="24"/>
                <w:lang w:val="en-IE"/>
              </w:rPr>
              <w:t>Reckonable income also includes the State Contributory and Non-Contributory Pensions, Widow’s, Widower’s, Surviving Civil Partner’s (Contributory and Non-Contributory) Pension, Blind Pension, Invalidity Pension and Disability Allowance as a primary source of income. All other social welfare payments by the Department of Social Protection, will be treated as a secondary source of income, i.e. a social welfare payment to a tenant in receipt of income from employment is reckonable income, as is a social welfare payment to the spouse, civil partner or cohabitant of a tenant in employment, whether or not that payment is in addition to employment income of that spouse, civil partner or cohabitant.</w:t>
            </w:r>
          </w:p>
        </w:tc>
      </w:tr>
      <w:tr w:rsidR="00A60ADF" w:rsidRPr="006E6B14" w14:paraId="2B3FFCE8" w14:textId="77777777" w:rsidTr="00F16880">
        <w:tc>
          <w:tcPr>
            <w:tcW w:w="485" w:type="dxa"/>
          </w:tcPr>
          <w:p w14:paraId="487B2FC4" w14:textId="77777777" w:rsidR="00A60ADF" w:rsidRPr="006E6B14" w:rsidRDefault="00A60ADF" w:rsidP="00F16880">
            <w:pPr>
              <w:autoSpaceDE w:val="0"/>
              <w:autoSpaceDN w:val="0"/>
              <w:adjustRightInd w:val="0"/>
              <w:spacing w:line="360" w:lineRule="auto"/>
              <w:rPr>
                <w:rFonts w:ascii="Arial" w:eastAsia="Calibri" w:hAnsi="Arial" w:cs="Arial"/>
                <w:color w:val="000000"/>
                <w:szCs w:val="24"/>
                <w:lang w:val="en-IE"/>
              </w:rPr>
            </w:pPr>
            <w:r w:rsidRPr="006E6B14">
              <w:rPr>
                <w:rFonts w:ascii="Arial" w:eastAsia="Calibri" w:hAnsi="Arial" w:cs="Arial"/>
                <w:color w:val="000000"/>
                <w:szCs w:val="24"/>
                <w:lang w:val="en-IE"/>
              </w:rPr>
              <w:t>(f)</w:t>
            </w:r>
          </w:p>
        </w:tc>
        <w:tc>
          <w:tcPr>
            <w:tcW w:w="8788" w:type="dxa"/>
          </w:tcPr>
          <w:p w14:paraId="38E4593B" w14:textId="77777777" w:rsidR="00A60ADF" w:rsidRPr="006E6B14" w:rsidRDefault="00A60ADF" w:rsidP="00F16880">
            <w:pPr>
              <w:autoSpaceDE w:val="0"/>
              <w:autoSpaceDN w:val="0"/>
              <w:adjustRightInd w:val="0"/>
              <w:spacing w:line="360" w:lineRule="auto"/>
              <w:rPr>
                <w:rFonts w:ascii="Arial" w:eastAsia="Calibri" w:hAnsi="Arial" w:cs="Arial"/>
                <w:szCs w:val="24"/>
                <w:lang w:val="en-IE"/>
              </w:rPr>
            </w:pPr>
            <w:r w:rsidRPr="006E6B14">
              <w:rPr>
                <w:rFonts w:ascii="Arial" w:eastAsia="Calibri" w:hAnsi="Arial" w:cs="Arial"/>
                <w:szCs w:val="24"/>
                <w:lang w:val="en-IE"/>
              </w:rPr>
              <w:t>Pensions, from whatever source, including from abroad.</w:t>
            </w:r>
          </w:p>
        </w:tc>
      </w:tr>
    </w:tbl>
    <w:p w14:paraId="50D62D44" w14:textId="66BE3A2C" w:rsidR="00A60ADF" w:rsidRDefault="00A60ADF" w:rsidP="00A60ADF">
      <w:pPr>
        <w:autoSpaceDE w:val="0"/>
        <w:autoSpaceDN w:val="0"/>
        <w:adjustRightInd w:val="0"/>
        <w:spacing w:line="360" w:lineRule="auto"/>
        <w:rPr>
          <w:rFonts w:ascii="Arial" w:eastAsia="Calibri" w:hAnsi="Arial" w:cs="Arial"/>
          <w:szCs w:val="24"/>
          <w:lang w:val="en-IE"/>
        </w:rPr>
      </w:pPr>
    </w:p>
    <w:p w14:paraId="2ACAA505" w14:textId="77777777" w:rsidR="00564F3F" w:rsidRDefault="00564F3F" w:rsidP="00A60ADF">
      <w:pPr>
        <w:autoSpaceDE w:val="0"/>
        <w:autoSpaceDN w:val="0"/>
        <w:adjustRightInd w:val="0"/>
        <w:spacing w:line="360" w:lineRule="auto"/>
        <w:rPr>
          <w:rFonts w:ascii="Arial" w:eastAsia="Calibri" w:hAnsi="Arial" w:cs="Arial"/>
          <w:szCs w:val="24"/>
          <w:lang w:val="en-IE"/>
        </w:rPr>
      </w:pPr>
    </w:p>
    <w:p w14:paraId="57EF2F78" w14:textId="0DFCFB05" w:rsidR="00A60ADF" w:rsidRDefault="00A60ADF" w:rsidP="00A60ADF">
      <w:pPr>
        <w:autoSpaceDE w:val="0"/>
        <w:autoSpaceDN w:val="0"/>
        <w:adjustRightInd w:val="0"/>
        <w:spacing w:line="360" w:lineRule="auto"/>
        <w:rPr>
          <w:rFonts w:ascii="Arial" w:eastAsia="Calibri" w:hAnsi="Arial" w:cs="Arial"/>
          <w:szCs w:val="24"/>
          <w:lang w:val="en-IE"/>
        </w:rPr>
      </w:pPr>
    </w:p>
    <w:p w14:paraId="3D369BEC" w14:textId="730893E8" w:rsidR="00A60ADF" w:rsidRDefault="00A60ADF" w:rsidP="00A60ADF">
      <w:pPr>
        <w:autoSpaceDE w:val="0"/>
        <w:autoSpaceDN w:val="0"/>
        <w:adjustRightInd w:val="0"/>
        <w:spacing w:line="360" w:lineRule="auto"/>
        <w:rPr>
          <w:rFonts w:ascii="Arial" w:eastAsia="Calibri" w:hAnsi="Arial" w:cs="Arial"/>
          <w:szCs w:val="24"/>
          <w:lang w:val="en-IE"/>
        </w:rPr>
      </w:pPr>
    </w:p>
    <w:p w14:paraId="2B1F300E" w14:textId="66835DD4" w:rsidR="00A60ADF" w:rsidRDefault="00A60ADF" w:rsidP="00A60ADF">
      <w:pPr>
        <w:autoSpaceDE w:val="0"/>
        <w:autoSpaceDN w:val="0"/>
        <w:adjustRightInd w:val="0"/>
        <w:spacing w:line="360" w:lineRule="auto"/>
        <w:rPr>
          <w:rFonts w:ascii="Arial" w:eastAsia="Calibri" w:hAnsi="Arial" w:cs="Arial"/>
          <w:szCs w:val="24"/>
          <w:lang w:val="en-IE"/>
        </w:rPr>
      </w:pPr>
    </w:p>
    <w:p w14:paraId="6072AE7C" w14:textId="77777777" w:rsidR="00A60ADF" w:rsidRPr="005D690D" w:rsidRDefault="00A60ADF" w:rsidP="00A60ADF">
      <w:pPr>
        <w:autoSpaceDE w:val="0"/>
        <w:autoSpaceDN w:val="0"/>
        <w:adjustRightInd w:val="0"/>
        <w:spacing w:line="360" w:lineRule="auto"/>
        <w:rPr>
          <w:rFonts w:ascii="Arial" w:eastAsia="Calibri" w:hAnsi="Arial" w:cs="Arial"/>
          <w:szCs w:val="24"/>
          <w:lang w:val="en-IE"/>
        </w:rPr>
      </w:pPr>
    </w:p>
    <w:p w14:paraId="43937381" w14:textId="77777777" w:rsidR="00A60ADF" w:rsidRPr="006E6B14" w:rsidRDefault="00A60ADF" w:rsidP="00A60ADF">
      <w:pPr>
        <w:spacing w:line="360" w:lineRule="auto"/>
        <w:jc w:val="both"/>
        <w:rPr>
          <w:rFonts w:ascii="Arial" w:hAnsi="Arial" w:cs="Arial"/>
          <w:b/>
          <w:szCs w:val="24"/>
        </w:rPr>
      </w:pPr>
      <w:r w:rsidRPr="006E6B14">
        <w:rPr>
          <w:rFonts w:ascii="Arial" w:hAnsi="Arial" w:cs="Arial"/>
          <w:b/>
          <w:color w:val="FF0000"/>
          <w:szCs w:val="24"/>
        </w:rPr>
        <w:lastRenderedPageBreak/>
        <w:t>Inc</w:t>
      </w:r>
      <w:r w:rsidRPr="0016451E">
        <w:rPr>
          <w:rFonts w:ascii="Arial" w:hAnsi="Arial" w:cs="Arial"/>
          <w:b/>
          <w:color w:val="FF0000"/>
          <w:sz w:val="28"/>
          <w:szCs w:val="28"/>
        </w:rPr>
        <w:t xml:space="preserve">ome Disregards </w:t>
      </w:r>
      <w:r w:rsidRPr="006E6B14">
        <w:rPr>
          <w:rFonts w:ascii="Arial" w:hAnsi="Arial" w:cs="Arial"/>
          <w:bCs/>
          <w:szCs w:val="24"/>
        </w:rPr>
        <w:t>-</w:t>
      </w:r>
      <w:r w:rsidRPr="006E6B14">
        <w:rPr>
          <w:rFonts w:ascii="Arial" w:hAnsi="Arial" w:cs="Arial"/>
          <w:b/>
          <w:szCs w:val="24"/>
        </w:rPr>
        <w:t xml:space="preserve"> </w:t>
      </w:r>
      <w:r w:rsidRPr="006E6B14">
        <w:rPr>
          <w:rFonts w:ascii="Arial" w:hAnsi="Arial" w:cs="Arial"/>
          <w:szCs w:val="24"/>
        </w:rPr>
        <w:t xml:space="preserve">Income from the </w:t>
      </w:r>
      <w:r w:rsidRPr="006E6B14">
        <w:rPr>
          <w:rFonts w:ascii="Arial" w:hAnsi="Arial" w:cs="Arial"/>
          <w:b/>
          <w:szCs w:val="24"/>
        </w:rPr>
        <w:t xml:space="preserve">following sources is </w:t>
      </w:r>
      <w:r w:rsidRPr="006E6B14">
        <w:rPr>
          <w:rFonts w:ascii="Arial" w:hAnsi="Arial" w:cs="Arial"/>
          <w:b/>
          <w:szCs w:val="24"/>
          <w:u w:val="single"/>
        </w:rPr>
        <w:t>not reckonable under the scheme</w:t>
      </w:r>
      <w:r w:rsidRPr="006E6B14">
        <w:rPr>
          <w:rFonts w:ascii="Arial" w:hAnsi="Arial" w:cs="Arial"/>
          <w:szCs w:val="24"/>
        </w:rPr>
        <w:t xml:space="preserve"> and is not included in determining a tenant’s gross income:</w:t>
      </w:r>
    </w:p>
    <w:p w14:paraId="0AC2E1A0" w14:textId="77777777" w:rsidR="00A60ADF" w:rsidRPr="006E6B14" w:rsidRDefault="00A60ADF" w:rsidP="00A60ADF">
      <w:pPr>
        <w:pStyle w:val="Default"/>
        <w:spacing w:line="360" w:lineRule="auto"/>
        <w:rPr>
          <w:rFonts w:ascii="Arial" w:hAnsi="Arial" w:cs="Arial"/>
          <w:color w:val="auto"/>
        </w:rPr>
      </w:pPr>
    </w:p>
    <w:tbl>
      <w:tblPr>
        <w:tblStyle w:val="TableGrid"/>
        <w:tblW w:w="0" w:type="auto"/>
        <w:tblLook w:val="04A0" w:firstRow="1" w:lastRow="0" w:firstColumn="1" w:lastColumn="0" w:noHBand="0" w:noVBand="1"/>
      </w:tblPr>
      <w:tblGrid>
        <w:gridCol w:w="4814"/>
        <w:gridCol w:w="4814"/>
      </w:tblGrid>
      <w:tr w:rsidR="00A60ADF" w:rsidRPr="006E6B14" w14:paraId="1F1B7D4C" w14:textId="77777777" w:rsidTr="00F16880">
        <w:tc>
          <w:tcPr>
            <w:tcW w:w="4814" w:type="dxa"/>
          </w:tcPr>
          <w:p w14:paraId="71566EB8"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Child Benefit, </w:t>
            </w:r>
          </w:p>
          <w:p w14:paraId="1BE28082"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Carer’s Allowance, Carer’s Benefit and Half-Rate Carer’s Benefit,</w:t>
            </w:r>
          </w:p>
          <w:p w14:paraId="5B68B1D9"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Guardian’s Payment (Contributory &amp; </w:t>
            </w:r>
            <w:proofErr w:type="gramStart"/>
            <w:r w:rsidRPr="006E6B14">
              <w:rPr>
                <w:rFonts w:ascii="Arial" w:hAnsi="Arial" w:cs="Arial"/>
                <w:color w:val="auto"/>
                <w:sz w:val="22"/>
                <w:szCs w:val="22"/>
              </w:rPr>
              <w:t>Non Contributory</w:t>
            </w:r>
            <w:proofErr w:type="gramEnd"/>
            <w:r w:rsidRPr="006E6B14">
              <w:rPr>
                <w:rFonts w:ascii="Arial" w:hAnsi="Arial" w:cs="Arial"/>
                <w:color w:val="auto"/>
                <w:sz w:val="22"/>
                <w:szCs w:val="22"/>
              </w:rPr>
              <w:t>),</w:t>
            </w:r>
          </w:p>
          <w:p w14:paraId="5A7BBBA1"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Additional Needs Payments (Exceptional and Urgent) </w:t>
            </w:r>
          </w:p>
          <w:p w14:paraId="57D9FB9C"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Diet Supplement, </w:t>
            </w:r>
          </w:p>
          <w:p w14:paraId="60966DA1"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Fuel Allowance,</w:t>
            </w:r>
          </w:p>
          <w:p w14:paraId="05F8B127"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Carer’s Support Grant,</w:t>
            </w:r>
          </w:p>
          <w:p w14:paraId="30B0DBB8"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Prescribed Relative Allowance, </w:t>
            </w:r>
          </w:p>
          <w:p w14:paraId="0BE9DE50"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Living Alone (Pension) Allowance,</w:t>
            </w:r>
          </w:p>
          <w:p w14:paraId="26026CF2"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Domiciliary Care Allowance,</w:t>
            </w:r>
          </w:p>
          <w:p w14:paraId="461A3723"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proofErr w:type="spellStart"/>
            <w:r w:rsidRPr="006E6B14">
              <w:rPr>
                <w:rFonts w:ascii="Arial" w:hAnsi="Arial" w:cs="Arial"/>
                <w:color w:val="auto"/>
                <w:sz w:val="22"/>
                <w:szCs w:val="22"/>
              </w:rPr>
              <w:t>Tús</w:t>
            </w:r>
            <w:proofErr w:type="spellEnd"/>
            <w:r w:rsidRPr="006E6B14">
              <w:rPr>
                <w:rFonts w:ascii="Arial" w:hAnsi="Arial" w:cs="Arial"/>
                <w:color w:val="auto"/>
                <w:sz w:val="22"/>
                <w:szCs w:val="22"/>
              </w:rPr>
              <w:t xml:space="preserve"> (Community Work Placement Initiative), </w:t>
            </w:r>
          </w:p>
          <w:p w14:paraId="76C20E88"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Back to Education Allowance,</w:t>
            </w:r>
          </w:p>
          <w:p w14:paraId="0DB468ED"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Gateway (Local Authority Activation Scheme),   </w:t>
            </w:r>
          </w:p>
          <w:p w14:paraId="5D2A06C4"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Community Employment Programme, </w:t>
            </w:r>
          </w:p>
          <w:p w14:paraId="30526FA9"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Fostering Allowance, </w:t>
            </w:r>
          </w:p>
          <w:p w14:paraId="659273CB"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Blind Welfare Allowance,</w:t>
            </w:r>
          </w:p>
          <w:p w14:paraId="3E7124F0"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Back to Work Family Dividend,</w:t>
            </w:r>
          </w:p>
          <w:p w14:paraId="15A2DE23" w14:textId="77777777" w:rsidR="00A60ADF" w:rsidRPr="006E6B14" w:rsidRDefault="00A60ADF" w:rsidP="00F16880">
            <w:pPr>
              <w:pStyle w:val="Default"/>
              <w:numPr>
                <w:ilvl w:val="0"/>
                <w:numId w:val="18"/>
              </w:numPr>
              <w:spacing w:line="360" w:lineRule="auto"/>
              <w:ind w:left="993" w:hanging="633"/>
              <w:rPr>
                <w:rFonts w:ascii="Arial" w:hAnsi="Arial" w:cs="Arial"/>
                <w:sz w:val="22"/>
                <w:szCs w:val="22"/>
              </w:rPr>
            </w:pPr>
            <w:r w:rsidRPr="006E6B14">
              <w:rPr>
                <w:rFonts w:ascii="Arial" w:hAnsi="Arial" w:cs="Arial"/>
                <w:color w:val="auto"/>
                <w:sz w:val="22"/>
                <w:szCs w:val="22"/>
              </w:rPr>
              <w:t xml:space="preserve">Student grants and scholarship schemes, </w:t>
            </w:r>
          </w:p>
          <w:p w14:paraId="24309B1D"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Home Tuition Scheme, </w:t>
            </w:r>
          </w:p>
          <w:p w14:paraId="77BB7C6D"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proofErr w:type="spellStart"/>
            <w:r w:rsidRPr="006E6B14">
              <w:rPr>
                <w:rFonts w:ascii="Arial" w:hAnsi="Arial" w:cs="Arial"/>
                <w:color w:val="auto"/>
                <w:sz w:val="22"/>
                <w:szCs w:val="22"/>
              </w:rPr>
              <w:t>Youthreach</w:t>
            </w:r>
            <w:proofErr w:type="spellEnd"/>
            <w:r w:rsidRPr="006E6B14">
              <w:rPr>
                <w:rFonts w:ascii="Arial" w:hAnsi="Arial" w:cs="Arial"/>
                <w:color w:val="auto"/>
                <w:sz w:val="22"/>
                <w:szCs w:val="22"/>
              </w:rPr>
              <w:t xml:space="preserve"> training allowance,</w:t>
            </w:r>
          </w:p>
          <w:p w14:paraId="6EA15A14"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Payments by charitable organisations, one of the functions of which is to assist persons in need by making grants of money to them,</w:t>
            </w:r>
          </w:p>
        </w:tc>
        <w:tc>
          <w:tcPr>
            <w:tcW w:w="4814" w:type="dxa"/>
          </w:tcPr>
          <w:p w14:paraId="3F09B477"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Payments made by another EU Member State and/or United Kingdom (Common Travel Area) that correspond to Child Benefit,</w:t>
            </w:r>
          </w:p>
          <w:p w14:paraId="725D152A"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Rehabilitation training allowances, </w:t>
            </w:r>
          </w:p>
          <w:p w14:paraId="7801E796"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Constant Attendance Allowance,</w:t>
            </w:r>
          </w:p>
          <w:p w14:paraId="7C1E6517"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Household Benefits Package (including Electricity and Gas Allowance),</w:t>
            </w:r>
          </w:p>
          <w:p w14:paraId="35193072"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Telephone Allowance, </w:t>
            </w:r>
          </w:p>
          <w:p w14:paraId="22646074"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Increase for living on a Specified Island,</w:t>
            </w:r>
          </w:p>
          <w:p w14:paraId="7FD51036"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Payments under Medical Care Scheme, </w:t>
            </w:r>
          </w:p>
          <w:p w14:paraId="2BDBF229"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Disablement Benefit,</w:t>
            </w:r>
          </w:p>
          <w:p w14:paraId="2FE5E331"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Training Support Grant, </w:t>
            </w:r>
          </w:p>
          <w:p w14:paraId="21498F8B"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Back to School Clothing and Footwear Allowance,</w:t>
            </w:r>
          </w:p>
          <w:p w14:paraId="1E147894"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Humanitarian Assistance Scheme, </w:t>
            </w:r>
          </w:p>
          <w:p w14:paraId="12627845"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Funeral Grant, </w:t>
            </w:r>
          </w:p>
          <w:p w14:paraId="66ACB2E0"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 xml:space="preserve">Community Service Programme, </w:t>
            </w:r>
          </w:p>
          <w:p w14:paraId="0A5723FA"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Work Placement Experience Programme,</w:t>
            </w:r>
          </w:p>
          <w:p w14:paraId="4C0BF72D"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Payments in respect of education or training courses,</w:t>
            </w:r>
          </w:p>
          <w:p w14:paraId="02164C86"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Mobility Allowance,</w:t>
            </w:r>
          </w:p>
          <w:p w14:paraId="2C82559F" w14:textId="77777777" w:rsidR="00A60ADF" w:rsidRPr="006E6B14" w:rsidRDefault="00A60ADF" w:rsidP="00F16880">
            <w:pPr>
              <w:pStyle w:val="Default"/>
              <w:numPr>
                <w:ilvl w:val="0"/>
                <w:numId w:val="18"/>
              </w:numPr>
              <w:spacing w:line="360" w:lineRule="auto"/>
              <w:ind w:left="993" w:hanging="633"/>
              <w:rPr>
                <w:rFonts w:ascii="Arial" w:hAnsi="Arial" w:cs="Arial"/>
                <w:color w:val="auto"/>
                <w:sz w:val="22"/>
                <w:szCs w:val="22"/>
              </w:rPr>
            </w:pPr>
            <w:r w:rsidRPr="006E6B14">
              <w:rPr>
                <w:rFonts w:ascii="Arial" w:hAnsi="Arial" w:cs="Arial"/>
                <w:color w:val="auto"/>
                <w:sz w:val="22"/>
                <w:szCs w:val="22"/>
              </w:rPr>
              <w:t>Income earned by children.</w:t>
            </w:r>
          </w:p>
        </w:tc>
      </w:tr>
    </w:tbl>
    <w:p w14:paraId="7CA2907E" w14:textId="77777777" w:rsidR="00A60ADF" w:rsidRDefault="00A60ADF" w:rsidP="00A60ADF">
      <w:pPr>
        <w:pStyle w:val="Default"/>
        <w:spacing w:line="360" w:lineRule="auto"/>
        <w:rPr>
          <w:rFonts w:ascii="Arial" w:hAnsi="Arial" w:cs="Arial"/>
          <w:color w:val="auto"/>
          <w:sz w:val="22"/>
          <w:szCs w:val="22"/>
        </w:rPr>
        <w:sectPr w:rsidR="00A60ADF" w:rsidSect="007558D0">
          <w:type w:val="continuous"/>
          <w:pgSz w:w="11906" w:h="16838"/>
          <w:pgMar w:top="1134" w:right="1134" w:bottom="1134" w:left="1134" w:header="720" w:footer="720" w:gutter="0"/>
          <w:cols w:space="720"/>
        </w:sectPr>
      </w:pPr>
    </w:p>
    <w:p w14:paraId="038E2158" w14:textId="77777777" w:rsidR="00A60ADF" w:rsidRPr="0016451E" w:rsidRDefault="00A60ADF" w:rsidP="00A60ADF">
      <w:pPr>
        <w:pStyle w:val="Default"/>
        <w:spacing w:line="360" w:lineRule="auto"/>
        <w:rPr>
          <w:rFonts w:ascii="Arial" w:hAnsi="Arial" w:cs="Arial"/>
          <w:b/>
          <w:bCs/>
          <w:color w:val="FF0000"/>
          <w:sz w:val="28"/>
          <w:szCs w:val="28"/>
        </w:rPr>
      </w:pPr>
      <w:r w:rsidRPr="0016451E">
        <w:rPr>
          <w:rFonts w:ascii="Arial" w:hAnsi="Arial" w:cs="Arial"/>
          <w:b/>
          <w:bCs/>
          <w:color w:val="FF0000"/>
          <w:sz w:val="28"/>
          <w:szCs w:val="28"/>
        </w:rPr>
        <w:lastRenderedPageBreak/>
        <w:t>Once-off, temporary/short-term income</w:t>
      </w:r>
    </w:p>
    <w:p w14:paraId="25D8684F" w14:textId="4828E322" w:rsidR="00A60ADF" w:rsidRDefault="00A60ADF" w:rsidP="00A60ADF">
      <w:pPr>
        <w:pStyle w:val="Default"/>
        <w:spacing w:line="360" w:lineRule="auto"/>
        <w:rPr>
          <w:rFonts w:ascii="Arial" w:hAnsi="Arial" w:cs="Arial"/>
          <w:color w:val="auto"/>
          <w:sz w:val="23"/>
          <w:szCs w:val="23"/>
        </w:rPr>
      </w:pPr>
      <w:r w:rsidRPr="006E6B14">
        <w:rPr>
          <w:rFonts w:ascii="Arial" w:hAnsi="Arial" w:cs="Arial"/>
          <w:color w:val="auto"/>
          <w:sz w:val="23"/>
          <w:szCs w:val="23"/>
        </w:rPr>
        <w:t xml:space="preserve">In determining reckonable income, a housing authority shall </w:t>
      </w:r>
      <w:r w:rsidRPr="006E6B14">
        <w:rPr>
          <w:rFonts w:ascii="Arial" w:hAnsi="Arial" w:cs="Arial"/>
          <w:b/>
          <w:color w:val="auto"/>
          <w:sz w:val="23"/>
          <w:szCs w:val="23"/>
        </w:rPr>
        <w:t>disregard income that is once-off, temporary or short-term in nature and that is outside the regular pattern of a person’s annual income.</w:t>
      </w:r>
      <w:r w:rsidRPr="006E6B14">
        <w:rPr>
          <w:rFonts w:ascii="Arial" w:hAnsi="Arial" w:cs="Arial"/>
          <w:color w:val="auto"/>
          <w:sz w:val="23"/>
          <w:szCs w:val="23"/>
        </w:rPr>
        <w:t xml:space="preserve"> Otherwise, </w:t>
      </w:r>
      <w:r w:rsidRPr="006E6B14">
        <w:rPr>
          <w:rFonts w:ascii="Arial" w:hAnsi="Arial" w:cs="Arial"/>
          <w:b/>
          <w:color w:val="auto"/>
          <w:sz w:val="23"/>
          <w:szCs w:val="23"/>
        </w:rPr>
        <w:t>where income fluctuates</w:t>
      </w:r>
      <w:r w:rsidRPr="006E6B14">
        <w:rPr>
          <w:rFonts w:ascii="Arial" w:hAnsi="Arial" w:cs="Arial"/>
          <w:color w:val="auto"/>
          <w:sz w:val="23"/>
          <w:szCs w:val="23"/>
        </w:rPr>
        <w:t xml:space="preserve"> from week to week, reckonable income shall be determined on the basis of a person’s </w:t>
      </w:r>
      <w:r w:rsidRPr="006E6B14">
        <w:rPr>
          <w:rFonts w:ascii="Arial" w:hAnsi="Arial" w:cs="Arial"/>
          <w:b/>
          <w:color w:val="auto"/>
          <w:sz w:val="23"/>
          <w:szCs w:val="23"/>
        </w:rPr>
        <w:t>average earnings</w:t>
      </w:r>
      <w:r w:rsidRPr="006E6B14">
        <w:rPr>
          <w:rFonts w:ascii="Arial" w:hAnsi="Arial" w:cs="Arial"/>
          <w:color w:val="auto"/>
          <w:sz w:val="23"/>
          <w:szCs w:val="23"/>
        </w:rPr>
        <w:t xml:space="preserve"> over a typical work period.</w:t>
      </w:r>
    </w:p>
    <w:p w14:paraId="639E7B19" w14:textId="77777777" w:rsidR="006E6B14" w:rsidRPr="006E6B14" w:rsidRDefault="006E6B14" w:rsidP="00A60ADF">
      <w:pPr>
        <w:pStyle w:val="Default"/>
        <w:spacing w:line="360" w:lineRule="auto"/>
        <w:rPr>
          <w:rFonts w:ascii="Arial" w:hAnsi="Arial" w:cs="Arial"/>
          <w:color w:val="auto"/>
          <w:sz w:val="23"/>
          <w:szCs w:val="23"/>
        </w:rPr>
      </w:pPr>
    </w:p>
    <w:p w14:paraId="7A26625B" w14:textId="77777777" w:rsidR="00A60ADF" w:rsidRPr="006E6B14" w:rsidRDefault="00A60ADF" w:rsidP="00A60ADF">
      <w:pPr>
        <w:spacing w:line="360" w:lineRule="auto"/>
        <w:rPr>
          <w:rFonts w:ascii="Arial" w:hAnsi="Arial" w:cs="Arial"/>
          <w:b/>
          <w:sz w:val="23"/>
          <w:szCs w:val="23"/>
        </w:rPr>
      </w:pPr>
      <w:r w:rsidRPr="006E6B14">
        <w:rPr>
          <w:rFonts w:ascii="Arial" w:hAnsi="Arial" w:cs="Arial"/>
          <w:b/>
          <w:sz w:val="23"/>
          <w:szCs w:val="23"/>
        </w:rPr>
        <w:t>Supporting Documentation to Accompany Application</w:t>
      </w:r>
    </w:p>
    <w:p w14:paraId="4492A3BD" w14:textId="468425D3" w:rsidR="00A60ADF" w:rsidRPr="006E6B14" w:rsidRDefault="00A60ADF" w:rsidP="00A60ADF">
      <w:pPr>
        <w:spacing w:line="360" w:lineRule="auto"/>
        <w:rPr>
          <w:rFonts w:ascii="Arial" w:hAnsi="Arial" w:cs="Arial"/>
          <w:sz w:val="23"/>
          <w:szCs w:val="23"/>
        </w:rPr>
      </w:pPr>
      <w:r w:rsidRPr="006E6B14">
        <w:rPr>
          <w:rFonts w:ascii="Arial" w:hAnsi="Arial" w:cs="Arial"/>
          <w:sz w:val="23"/>
          <w:szCs w:val="23"/>
        </w:rPr>
        <w:t>The following documentary evidence, verifying the different types of reckonable income, must be submitted:</w:t>
      </w:r>
    </w:p>
    <w:p w14:paraId="4D100BEC" w14:textId="2B83CB38" w:rsidR="00A60ADF"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Employee income</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b/>
          <w:sz w:val="23"/>
          <w:szCs w:val="23"/>
          <w:u w:val="single"/>
        </w:rPr>
        <w:t>Employment Detail Summary</w:t>
      </w:r>
      <w:r w:rsidR="008E0DE3" w:rsidRPr="006E6B14">
        <w:rPr>
          <w:rFonts w:ascii="Arial" w:hAnsi="Arial" w:cs="Arial"/>
          <w:sz w:val="23"/>
          <w:szCs w:val="23"/>
        </w:rPr>
        <w:t xml:space="preserve"> form</w:t>
      </w:r>
      <w:r w:rsidRPr="006E6B14">
        <w:rPr>
          <w:rFonts w:ascii="Arial" w:hAnsi="Arial" w:cs="Arial"/>
          <w:sz w:val="23"/>
          <w:szCs w:val="23"/>
        </w:rPr>
        <w:t xml:space="preserve"> and </w:t>
      </w:r>
      <w:r w:rsidR="008E0DE3" w:rsidRPr="006E6B14">
        <w:rPr>
          <w:rFonts w:ascii="Arial" w:hAnsi="Arial" w:cs="Arial"/>
          <w:b/>
          <w:sz w:val="23"/>
          <w:szCs w:val="23"/>
          <w:u w:val="single"/>
        </w:rPr>
        <w:t xml:space="preserve">three most recent </w:t>
      </w:r>
      <w:r w:rsidRPr="006E6B14">
        <w:rPr>
          <w:rFonts w:ascii="Arial" w:hAnsi="Arial" w:cs="Arial"/>
          <w:b/>
          <w:sz w:val="23"/>
          <w:szCs w:val="23"/>
          <w:u w:val="single"/>
        </w:rPr>
        <w:t>payslips</w:t>
      </w:r>
      <w:r w:rsidRPr="006E6B14">
        <w:rPr>
          <w:rFonts w:ascii="Arial" w:hAnsi="Arial" w:cs="Arial"/>
          <w:sz w:val="23"/>
          <w:szCs w:val="23"/>
        </w:rPr>
        <w:t xml:space="preserve"> for each employment and, where necessary, </w:t>
      </w:r>
      <w:r w:rsidRPr="006E6B14">
        <w:rPr>
          <w:rFonts w:ascii="Arial" w:hAnsi="Arial" w:cs="Arial"/>
          <w:b/>
          <w:sz w:val="23"/>
          <w:szCs w:val="23"/>
        </w:rPr>
        <w:t xml:space="preserve">a </w:t>
      </w:r>
      <w:r w:rsidRPr="006E6B14">
        <w:rPr>
          <w:rFonts w:ascii="Arial" w:hAnsi="Arial" w:cs="Arial"/>
          <w:b/>
          <w:sz w:val="23"/>
          <w:szCs w:val="23"/>
          <w:u w:val="single"/>
        </w:rPr>
        <w:t>signed and stamped employer’s salary certificate</w:t>
      </w:r>
      <w:r w:rsidRPr="006E6B14">
        <w:rPr>
          <w:rFonts w:ascii="Arial" w:hAnsi="Arial" w:cs="Arial"/>
          <w:sz w:val="23"/>
          <w:szCs w:val="23"/>
        </w:rPr>
        <w:t>, stating employment terms, basic salary, overtime, commission, bonuses and any other payments</w:t>
      </w:r>
      <w:r w:rsidR="006E6B14">
        <w:rPr>
          <w:rFonts w:ascii="Arial" w:hAnsi="Arial" w:cs="Arial"/>
          <w:sz w:val="23"/>
          <w:szCs w:val="23"/>
        </w:rPr>
        <w:t>.</w:t>
      </w:r>
    </w:p>
    <w:p w14:paraId="7D2FCDEB" w14:textId="77777777" w:rsidR="006E6B14" w:rsidRPr="006E6B14" w:rsidRDefault="006E6B14" w:rsidP="006E6B14">
      <w:pPr>
        <w:pStyle w:val="ListParagraph"/>
        <w:spacing w:line="360" w:lineRule="auto"/>
        <w:rPr>
          <w:rFonts w:ascii="Arial" w:hAnsi="Arial" w:cs="Arial"/>
          <w:sz w:val="23"/>
          <w:szCs w:val="23"/>
        </w:rPr>
      </w:pPr>
    </w:p>
    <w:p w14:paraId="7BA628DC" w14:textId="2EBF40E8"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Income from self-employment</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A copy of the </w:t>
      </w:r>
      <w:r w:rsidRPr="006E6B14">
        <w:rPr>
          <w:rFonts w:ascii="Arial" w:hAnsi="Arial" w:cs="Arial"/>
          <w:b/>
          <w:sz w:val="23"/>
          <w:szCs w:val="23"/>
        </w:rPr>
        <w:t>income and expenditure accounts</w:t>
      </w:r>
      <w:r w:rsidRPr="006E6B14">
        <w:rPr>
          <w:rFonts w:ascii="Arial" w:hAnsi="Arial" w:cs="Arial"/>
          <w:sz w:val="23"/>
          <w:szCs w:val="23"/>
        </w:rPr>
        <w:t xml:space="preserve"> for each business or such documentation that satisfies the housing authority as to the nature and amount of income involved</w:t>
      </w:r>
      <w:r w:rsidR="006E6B14">
        <w:rPr>
          <w:rFonts w:ascii="Arial" w:hAnsi="Arial" w:cs="Arial"/>
          <w:sz w:val="23"/>
          <w:szCs w:val="23"/>
        </w:rPr>
        <w:t>.</w:t>
      </w:r>
    </w:p>
    <w:p w14:paraId="307A6EBE" w14:textId="77777777" w:rsidR="00A60ADF" w:rsidRPr="006E6B14" w:rsidRDefault="00A60ADF" w:rsidP="00A60ADF">
      <w:pPr>
        <w:spacing w:line="360" w:lineRule="auto"/>
        <w:rPr>
          <w:rFonts w:ascii="Arial" w:hAnsi="Arial" w:cs="Arial"/>
          <w:sz w:val="23"/>
          <w:szCs w:val="23"/>
        </w:rPr>
      </w:pPr>
    </w:p>
    <w:p w14:paraId="63F73B60" w14:textId="12D27801"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Payments made by the Department of Social Protection</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Documents issued by that Department, </w:t>
      </w:r>
      <w:r w:rsidRPr="006E6B14">
        <w:rPr>
          <w:rFonts w:ascii="Arial" w:hAnsi="Arial" w:cs="Arial"/>
          <w:b/>
          <w:sz w:val="23"/>
          <w:szCs w:val="23"/>
        </w:rPr>
        <w:t>detailing the payments made</w:t>
      </w:r>
      <w:r w:rsidR="008E0DE3" w:rsidRPr="006E6B14">
        <w:rPr>
          <w:rFonts w:ascii="Arial" w:hAnsi="Arial" w:cs="Arial"/>
          <w:sz w:val="23"/>
          <w:szCs w:val="23"/>
        </w:rPr>
        <w:t xml:space="preserve">. </w:t>
      </w:r>
    </w:p>
    <w:p w14:paraId="1EADAF3D" w14:textId="77777777" w:rsidR="00A60ADF" w:rsidRPr="006E6B14" w:rsidRDefault="00A60ADF" w:rsidP="00A60ADF">
      <w:pPr>
        <w:pStyle w:val="ListParagraph"/>
        <w:rPr>
          <w:rFonts w:ascii="Arial" w:hAnsi="Arial" w:cs="Arial"/>
          <w:sz w:val="23"/>
          <w:szCs w:val="23"/>
          <w:u w:val="single"/>
        </w:rPr>
      </w:pPr>
    </w:p>
    <w:p w14:paraId="08287714" w14:textId="2EDEE878" w:rsidR="00A60ADF" w:rsidRPr="006E6B14" w:rsidRDefault="00A60ADF" w:rsidP="00A60ADF">
      <w:pPr>
        <w:pStyle w:val="ListParagraph"/>
        <w:numPr>
          <w:ilvl w:val="0"/>
          <w:numId w:val="19"/>
        </w:numPr>
        <w:spacing w:line="360" w:lineRule="auto"/>
        <w:rPr>
          <w:rFonts w:ascii="Arial" w:hAnsi="Arial" w:cs="Arial"/>
          <w:b/>
          <w:sz w:val="23"/>
          <w:szCs w:val="23"/>
        </w:rPr>
      </w:pPr>
      <w:r w:rsidRPr="006E6B14">
        <w:rPr>
          <w:rFonts w:ascii="Arial" w:hAnsi="Arial" w:cs="Arial"/>
          <w:b/>
          <w:color w:val="FF0000"/>
          <w:sz w:val="23"/>
          <w:szCs w:val="23"/>
          <w:u w:val="single"/>
        </w:rPr>
        <w:t>Rental income from land or property</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b/>
          <w:sz w:val="23"/>
          <w:szCs w:val="23"/>
        </w:rPr>
        <w:t>A copy of accounts or a statement of rental income</w:t>
      </w:r>
      <w:r w:rsidR="006E6B14" w:rsidRPr="006E6B14">
        <w:rPr>
          <w:rFonts w:ascii="Arial" w:hAnsi="Arial" w:cs="Arial"/>
          <w:b/>
          <w:sz w:val="23"/>
          <w:szCs w:val="23"/>
        </w:rPr>
        <w:t>.</w:t>
      </w:r>
    </w:p>
    <w:p w14:paraId="136CEB6C" w14:textId="77777777" w:rsidR="00A60ADF" w:rsidRPr="006E6B14" w:rsidRDefault="00A60ADF" w:rsidP="00A60ADF">
      <w:pPr>
        <w:pStyle w:val="ListParagraph"/>
        <w:rPr>
          <w:rFonts w:ascii="Arial" w:hAnsi="Arial" w:cs="Arial"/>
          <w:sz w:val="23"/>
          <w:szCs w:val="23"/>
          <w:u w:val="single"/>
        </w:rPr>
      </w:pPr>
    </w:p>
    <w:p w14:paraId="549047B4" w14:textId="77777777"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Interest on savings, investments or dividends</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A </w:t>
      </w:r>
      <w:r w:rsidRPr="006E6B14">
        <w:rPr>
          <w:rFonts w:ascii="Arial" w:hAnsi="Arial" w:cs="Arial"/>
          <w:b/>
          <w:sz w:val="23"/>
          <w:szCs w:val="23"/>
        </w:rPr>
        <w:t>statement from the financial institution</w:t>
      </w:r>
      <w:r w:rsidRPr="006E6B14">
        <w:rPr>
          <w:rFonts w:ascii="Arial" w:hAnsi="Arial" w:cs="Arial"/>
          <w:sz w:val="23"/>
          <w:szCs w:val="23"/>
        </w:rPr>
        <w:t xml:space="preserve"> or other provider, detailing the amount paid;</w:t>
      </w:r>
    </w:p>
    <w:p w14:paraId="3E1BAA72" w14:textId="77777777" w:rsidR="00A60ADF" w:rsidRPr="006E6B14" w:rsidRDefault="00A60ADF" w:rsidP="00A60ADF">
      <w:pPr>
        <w:pStyle w:val="ListParagraph"/>
        <w:rPr>
          <w:rFonts w:ascii="Arial" w:hAnsi="Arial" w:cs="Arial"/>
          <w:sz w:val="23"/>
          <w:szCs w:val="23"/>
          <w:u w:val="single"/>
        </w:rPr>
      </w:pPr>
    </w:p>
    <w:p w14:paraId="46669A06" w14:textId="7FA83814"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A pension other than a pension paid by the Department of Social Protection</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A </w:t>
      </w:r>
      <w:r w:rsidRPr="006E6B14">
        <w:rPr>
          <w:rFonts w:ascii="Arial" w:hAnsi="Arial" w:cs="Arial"/>
          <w:b/>
          <w:sz w:val="23"/>
          <w:szCs w:val="23"/>
        </w:rPr>
        <w:t xml:space="preserve">document </w:t>
      </w:r>
      <w:r w:rsidRPr="006E6B14">
        <w:rPr>
          <w:rFonts w:ascii="Arial" w:hAnsi="Arial" w:cs="Arial"/>
          <w:sz w:val="23"/>
          <w:szCs w:val="23"/>
        </w:rPr>
        <w:t xml:space="preserve">issued by the body involved, </w:t>
      </w:r>
      <w:r w:rsidRPr="006E6B14">
        <w:rPr>
          <w:rFonts w:ascii="Arial" w:hAnsi="Arial" w:cs="Arial"/>
          <w:b/>
          <w:sz w:val="23"/>
          <w:szCs w:val="23"/>
        </w:rPr>
        <w:t>detailing the payments made</w:t>
      </w:r>
      <w:r w:rsidR="006E6B14" w:rsidRPr="006E6B14">
        <w:rPr>
          <w:rFonts w:ascii="Arial" w:hAnsi="Arial" w:cs="Arial"/>
          <w:sz w:val="23"/>
          <w:szCs w:val="23"/>
        </w:rPr>
        <w:t>.</w:t>
      </w:r>
    </w:p>
    <w:p w14:paraId="692FC460" w14:textId="77777777" w:rsidR="00A60ADF" w:rsidRPr="006E6B14" w:rsidRDefault="00A60ADF" w:rsidP="00A60ADF">
      <w:pPr>
        <w:pStyle w:val="ListParagraph"/>
        <w:rPr>
          <w:rFonts w:ascii="Arial" w:hAnsi="Arial" w:cs="Arial"/>
          <w:sz w:val="23"/>
          <w:szCs w:val="23"/>
          <w:u w:val="single"/>
        </w:rPr>
      </w:pPr>
    </w:p>
    <w:p w14:paraId="688D7BCD" w14:textId="77777777" w:rsidR="00A60ADF" w:rsidRPr="006E6B14" w:rsidRDefault="00A60ADF" w:rsidP="00A60ADF">
      <w:pPr>
        <w:pStyle w:val="ListParagraph"/>
        <w:numPr>
          <w:ilvl w:val="0"/>
          <w:numId w:val="19"/>
        </w:numPr>
        <w:spacing w:line="360" w:lineRule="auto"/>
        <w:rPr>
          <w:rFonts w:ascii="Arial" w:hAnsi="Arial" w:cs="Arial"/>
          <w:sz w:val="23"/>
          <w:szCs w:val="23"/>
        </w:rPr>
      </w:pPr>
      <w:r w:rsidRPr="006E6B14">
        <w:rPr>
          <w:rFonts w:ascii="Arial" w:hAnsi="Arial" w:cs="Arial"/>
          <w:b/>
          <w:color w:val="FF0000"/>
          <w:sz w:val="23"/>
          <w:szCs w:val="23"/>
          <w:u w:val="single"/>
        </w:rPr>
        <w:t>Maintenance payments received</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 xml:space="preserve">The </w:t>
      </w:r>
      <w:r w:rsidRPr="006E6B14">
        <w:rPr>
          <w:rFonts w:ascii="Arial" w:hAnsi="Arial" w:cs="Arial"/>
          <w:b/>
          <w:sz w:val="23"/>
          <w:szCs w:val="23"/>
        </w:rPr>
        <w:t>Court Order, formal or informal maintenance arrangement or agreement, or solicitor’s statement, detailing the amount and frequency and end-date of payments</w:t>
      </w:r>
      <w:r w:rsidRPr="006E6B14">
        <w:rPr>
          <w:rFonts w:ascii="Arial" w:hAnsi="Arial" w:cs="Arial"/>
          <w:sz w:val="23"/>
          <w:szCs w:val="23"/>
        </w:rPr>
        <w:t>, and documentary evidence that the required payments are being made in accordance with the order, arrangement, agreement or statement concerned;</w:t>
      </w:r>
    </w:p>
    <w:p w14:paraId="16D35B04" w14:textId="77777777" w:rsidR="00A60ADF" w:rsidRPr="006E6B14" w:rsidRDefault="00A60ADF" w:rsidP="00A60ADF">
      <w:pPr>
        <w:pStyle w:val="ListParagraph"/>
        <w:rPr>
          <w:rFonts w:ascii="Arial" w:hAnsi="Arial" w:cs="Arial"/>
          <w:sz w:val="23"/>
          <w:szCs w:val="23"/>
          <w:u w:val="single"/>
        </w:rPr>
      </w:pPr>
    </w:p>
    <w:p w14:paraId="34A9EDB4" w14:textId="2511F09B" w:rsidR="00A868F0" w:rsidRPr="006E6B14" w:rsidRDefault="00A60ADF" w:rsidP="00887180">
      <w:pPr>
        <w:pStyle w:val="ListParagraph"/>
        <w:numPr>
          <w:ilvl w:val="0"/>
          <w:numId w:val="19"/>
        </w:numPr>
        <w:spacing w:line="360" w:lineRule="auto"/>
        <w:ind w:left="360"/>
        <w:rPr>
          <w:rFonts w:ascii="Arial" w:hAnsi="Arial" w:cs="Arial"/>
          <w:szCs w:val="24"/>
        </w:rPr>
      </w:pPr>
      <w:r w:rsidRPr="006E6B14">
        <w:rPr>
          <w:rFonts w:ascii="Arial" w:hAnsi="Arial" w:cs="Arial"/>
          <w:b/>
          <w:color w:val="FF0000"/>
          <w:sz w:val="23"/>
          <w:szCs w:val="23"/>
          <w:u w:val="single"/>
        </w:rPr>
        <w:t>Income from any other source</w:t>
      </w:r>
      <w:r w:rsidRPr="006E6B14">
        <w:rPr>
          <w:rFonts w:ascii="Arial" w:hAnsi="Arial" w:cs="Arial"/>
          <w:b/>
          <w:color w:val="FF0000"/>
          <w:sz w:val="23"/>
          <w:szCs w:val="23"/>
        </w:rPr>
        <w:t>:</w:t>
      </w:r>
      <w:r w:rsidRPr="006E6B14">
        <w:rPr>
          <w:rFonts w:ascii="Arial" w:hAnsi="Arial" w:cs="Arial"/>
          <w:color w:val="FF0000"/>
          <w:sz w:val="23"/>
          <w:szCs w:val="23"/>
        </w:rPr>
        <w:t xml:space="preserve"> </w:t>
      </w:r>
      <w:r w:rsidRPr="006E6B14">
        <w:rPr>
          <w:rFonts w:ascii="Arial" w:hAnsi="Arial" w:cs="Arial"/>
          <w:sz w:val="23"/>
          <w:szCs w:val="23"/>
        </w:rPr>
        <w:t>Documentary evidence from the appropriate person or body involved, detailing the source and nature of the income and the amount paid.</w:t>
      </w:r>
    </w:p>
    <w:p w14:paraId="7610DA2B" w14:textId="77777777" w:rsidR="003E65ED" w:rsidRDefault="00445352" w:rsidP="00382032">
      <w:pPr>
        <w:pStyle w:val="BodyText"/>
        <w:rPr>
          <w:rFonts w:ascii="Arial" w:hAnsi="Arial" w:cs="Arial"/>
          <w:sz w:val="22"/>
          <w:szCs w:val="22"/>
        </w:rPr>
      </w:pPr>
      <w:r w:rsidRPr="00E04DD4">
        <w:rPr>
          <w:rFonts w:ascii="Arial" w:hAnsi="Arial" w:cs="Arial"/>
          <w:b w:val="0"/>
          <w:szCs w:val="28"/>
        </w:rPr>
        <w:br w:type="page"/>
      </w:r>
      <w:r w:rsidRPr="0016451E">
        <w:rPr>
          <w:rFonts w:ascii="Arial" w:hAnsi="Arial" w:cs="Arial"/>
          <w:color w:val="FF0000"/>
          <w:sz w:val="22"/>
          <w:szCs w:val="22"/>
        </w:rPr>
        <w:lastRenderedPageBreak/>
        <w:t>APPLICATION TO KILKENNY COUNTY COUNCIL TO PURCHASE HOUSE UNDER THE TERMS OF THE 2016 TENANT (INCREMENTAL) PURCHASE SCHEME</w:t>
      </w:r>
    </w:p>
    <w:p w14:paraId="7F8EA445" w14:textId="77777777" w:rsidR="00676A6D" w:rsidRPr="00ED6B4C" w:rsidRDefault="00676A6D">
      <w:pPr>
        <w:rPr>
          <w:rFonts w:ascii="Arial" w:hAnsi="Arial" w:cs="Arial"/>
          <w:sz w:val="22"/>
          <w:szCs w:val="22"/>
        </w:rPr>
      </w:pPr>
    </w:p>
    <w:p w14:paraId="1E40E6A0" w14:textId="1B528405" w:rsidR="005C1CE9" w:rsidRPr="00361DF3" w:rsidRDefault="00E04DD4" w:rsidP="000767FF">
      <w:pPr>
        <w:jc w:val="both"/>
        <w:rPr>
          <w:rFonts w:ascii="Arial" w:hAnsi="Arial" w:cs="Arial"/>
          <w:b/>
          <w:sz w:val="22"/>
          <w:szCs w:val="22"/>
        </w:rPr>
      </w:pPr>
      <w:r w:rsidRPr="00361DF3">
        <w:rPr>
          <w:rFonts w:ascii="Arial" w:hAnsi="Arial" w:cs="Arial"/>
          <w:b/>
          <w:sz w:val="22"/>
          <w:szCs w:val="22"/>
        </w:rPr>
        <w:t>Rent Account</w:t>
      </w:r>
      <w:r w:rsidR="005C1CE9" w:rsidRPr="00361DF3">
        <w:rPr>
          <w:rFonts w:ascii="Arial" w:hAnsi="Arial" w:cs="Arial"/>
          <w:b/>
          <w:sz w:val="22"/>
          <w:szCs w:val="22"/>
        </w:rPr>
        <w:t xml:space="preserve"> </w:t>
      </w:r>
      <w:proofErr w:type="gramStart"/>
      <w:r w:rsidR="005C1CE9" w:rsidRPr="00361DF3">
        <w:rPr>
          <w:rFonts w:ascii="Arial" w:hAnsi="Arial" w:cs="Arial"/>
          <w:b/>
          <w:sz w:val="22"/>
          <w:szCs w:val="22"/>
        </w:rPr>
        <w:t>No:</w:t>
      </w:r>
      <w:r w:rsidR="005C1CE9" w:rsidRPr="00361DF3">
        <w:rPr>
          <w:rFonts w:ascii="Arial" w:hAnsi="Arial" w:cs="Arial"/>
          <w:sz w:val="22"/>
          <w:szCs w:val="22"/>
        </w:rPr>
        <w:t>_</w:t>
      </w:r>
      <w:proofErr w:type="gramEnd"/>
      <w:r w:rsidR="005C1CE9" w:rsidRPr="00361DF3">
        <w:rPr>
          <w:rFonts w:ascii="Arial" w:hAnsi="Arial" w:cs="Arial"/>
          <w:sz w:val="22"/>
          <w:szCs w:val="22"/>
        </w:rPr>
        <w:t>_</w:t>
      </w:r>
      <w:r w:rsidR="00A60ADF" w:rsidRPr="00361DF3">
        <w:rPr>
          <w:rFonts w:ascii="Arial" w:hAnsi="Arial" w:cs="Arial"/>
          <w:sz w:val="22"/>
          <w:szCs w:val="22"/>
        </w:rPr>
        <w:t>__</w:t>
      </w:r>
      <w:r w:rsidR="005C1CE9" w:rsidRPr="00361DF3">
        <w:rPr>
          <w:rFonts w:ascii="Arial" w:hAnsi="Arial" w:cs="Arial"/>
          <w:sz w:val="22"/>
          <w:szCs w:val="22"/>
        </w:rPr>
        <w:t>_______</w:t>
      </w:r>
      <w:r w:rsidR="00B87AA1" w:rsidRPr="00361DF3">
        <w:rPr>
          <w:rFonts w:ascii="Arial" w:hAnsi="Arial" w:cs="Arial"/>
          <w:sz w:val="22"/>
          <w:szCs w:val="22"/>
        </w:rPr>
        <w:t>____</w:t>
      </w:r>
      <w:r w:rsidR="005C1CE9" w:rsidRPr="00361DF3">
        <w:rPr>
          <w:rFonts w:ascii="Arial" w:hAnsi="Arial" w:cs="Arial"/>
          <w:sz w:val="22"/>
          <w:szCs w:val="22"/>
        </w:rPr>
        <w:t>__</w:t>
      </w:r>
      <w:r w:rsidR="00CB38DE" w:rsidRPr="00361DF3">
        <w:rPr>
          <w:rFonts w:ascii="Arial" w:hAnsi="Arial" w:cs="Arial"/>
          <w:sz w:val="22"/>
          <w:szCs w:val="22"/>
        </w:rPr>
        <w:t>______</w:t>
      </w:r>
    </w:p>
    <w:p w14:paraId="3ADC4FD5" w14:textId="77777777" w:rsidR="005C1CE9" w:rsidRPr="00361DF3" w:rsidRDefault="005C1CE9">
      <w:pPr>
        <w:jc w:val="both"/>
        <w:rPr>
          <w:rFonts w:ascii="Arial" w:hAnsi="Arial" w:cs="Arial"/>
          <w:b/>
          <w:sz w:val="22"/>
          <w:szCs w:val="22"/>
        </w:rPr>
      </w:pPr>
    </w:p>
    <w:p w14:paraId="30EF71B3" w14:textId="4A71F02B" w:rsidR="00FC6052" w:rsidRPr="00361DF3" w:rsidRDefault="00FC6052">
      <w:pPr>
        <w:jc w:val="both"/>
        <w:rPr>
          <w:rFonts w:ascii="Arial" w:hAnsi="Arial" w:cs="Arial"/>
          <w:sz w:val="22"/>
          <w:szCs w:val="22"/>
        </w:rPr>
      </w:pPr>
      <w:r w:rsidRPr="00361DF3">
        <w:rPr>
          <w:rFonts w:ascii="Arial" w:hAnsi="Arial" w:cs="Arial"/>
          <w:b/>
          <w:sz w:val="22"/>
          <w:szCs w:val="22"/>
        </w:rPr>
        <w:t>Address</w:t>
      </w:r>
      <w:r w:rsidR="00882173" w:rsidRPr="00361DF3">
        <w:rPr>
          <w:rFonts w:ascii="Arial" w:hAnsi="Arial" w:cs="Arial"/>
          <w:b/>
          <w:sz w:val="22"/>
          <w:szCs w:val="22"/>
        </w:rPr>
        <w:t xml:space="preserve"> of </w:t>
      </w:r>
      <w:proofErr w:type="gramStart"/>
      <w:r w:rsidR="00882173" w:rsidRPr="00361DF3">
        <w:rPr>
          <w:rFonts w:ascii="Arial" w:hAnsi="Arial" w:cs="Arial"/>
          <w:b/>
          <w:sz w:val="22"/>
          <w:szCs w:val="22"/>
        </w:rPr>
        <w:t>Property</w:t>
      </w:r>
      <w:r w:rsidRPr="00361DF3">
        <w:rPr>
          <w:rFonts w:ascii="Arial" w:hAnsi="Arial" w:cs="Arial"/>
          <w:b/>
          <w:sz w:val="22"/>
          <w:szCs w:val="22"/>
        </w:rPr>
        <w:t>:</w:t>
      </w:r>
      <w:r w:rsidR="007158C2" w:rsidRPr="00361DF3">
        <w:rPr>
          <w:rFonts w:ascii="Arial" w:hAnsi="Arial" w:cs="Arial"/>
          <w:sz w:val="22"/>
          <w:szCs w:val="22"/>
        </w:rPr>
        <w:t>_</w:t>
      </w:r>
      <w:proofErr w:type="gramEnd"/>
      <w:r w:rsidR="007158C2" w:rsidRPr="00361DF3">
        <w:rPr>
          <w:rFonts w:ascii="Arial" w:hAnsi="Arial" w:cs="Arial"/>
          <w:sz w:val="22"/>
          <w:szCs w:val="22"/>
        </w:rPr>
        <w:t>____</w:t>
      </w:r>
      <w:r w:rsidR="00ED6B4C" w:rsidRPr="00361DF3">
        <w:rPr>
          <w:rFonts w:ascii="Arial" w:hAnsi="Arial" w:cs="Arial"/>
          <w:sz w:val="22"/>
          <w:szCs w:val="22"/>
        </w:rPr>
        <w:t>_________</w:t>
      </w:r>
      <w:r w:rsidR="007158C2" w:rsidRPr="00361DF3">
        <w:rPr>
          <w:rFonts w:ascii="Arial" w:hAnsi="Arial" w:cs="Arial"/>
          <w:sz w:val="22"/>
          <w:szCs w:val="22"/>
        </w:rPr>
        <w:t>_______</w:t>
      </w:r>
      <w:r w:rsidRPr="00361DF3">
        <w:rPr>
          <w:rFonts w:ascii="Arial" w:hAnsi="Arial" w:cs="Arial"/>
          <w:sz w:val="22"/>
          <w:szCs w:val="22"/>
        </w:rPr>
        <w:t>_______________________________________</w:t>
      </w:r>
    </w:p>
    <w:p w14:paraId="10177219" w14:textId="6E80DFB4" w:rsidR="00E04DD4" w:rsidRPr="00361DF3" w:rsidRDefault="00E04DD4">
      <w:pPr>
        <w:jc w:val="both"/>
        <w:rPr>
          <w:rFonts w:ascii="Arial" w:hAnsi="Arial" w:cs="Arial"/>
          <w:sz w:val="22"/>
          <w:szCs w:val="22"/>
        </w:rPr>
      </w:pPr>
    </w:p>
    <w:p w14:paraId="6112E630" w14:textId="479F832A" w:rsidR="00E04DD4" w:rsidRDefault="00E04DD4">
      <w:pPr>
        <w:jc w:val="both"/>
        <w:rPr>
          <w:rFonts w:ascii="Arial" w:hAnsi="Arial" w:cs="Arial"/>
          <w:sz w:val="22"/>
          <w:szCs w:val="22"/>
        </w:rPr>
      </w:pPr>
      <w:r w:rsidRPr="00361DF3">
        <w:rPr>
          <w:rFonts w:ascii="Arial" w:hAnsi="Arial" w:cs="Arial"/>
          <w:b/>
          <w:sz w:val="22"/>
          <w:szCs w:val="22"/>
        </w:rPr>
        <w:t xml:space="preserve">No of </w:t>
      </w:r>
      <w:proofErr w:type="gramStart"/>
      <w:r w:rsidRPr="00361DF3">
        <w:rPr>
          <w:rFonts w:ascii="Arial" w:hAnsi="Arial" w:cs="Arial"/>
          <w:b/>
          <w:sz w:val="22"/>
          <w:szCs w:val="22"/>
        </w:rPr>
        <w:t>bedrooms</w:t>
      </w:r>
      <w:r w:rsidRPr="00361DF3">
        <w:rPr>
          <w:rFonts w:ascii="Arial" w:hAnsi="Arial" w:cs="Arial"/>
          <w:sz w:val="22"/>
          <w:szCs w:val="22"/>
        </w:rPr>
        <w:t>:</w:t>
      </w:r>
      <w:r w:rsidR="00C15E89" w:rsidRPr="00361DF3">
        <w:rPr>
          <w:rFonts w:ascii="Arial" w:hAnsi="Arial" w:cs="Arial"/>
          <w:sz w:val="22"/>
          <w:szCs w:val="22"/>
        </w:rPr>
        <w:t>_</w:t>
      </w:r>
      <w:proofErr w:type="gramEnd"/>
      <w:r w:rsidR="00C15E89" w:rsidRPr="00361DF3">
        <w:rPr>
          <w:rFonts w:ascii="Arial" w:hAnsi="Arial" w:cs="Arial"/>
          <w:sz w:val="22"/>
          <w:szCs w:val="22"/>
        </w:rPr>
        <w:t>_</w:t>
      </w:r>
      <w:r w:rsidRPr="00361DF3">
        <w:rPr>
          <w:rFonts w:ascii="Arial" w:hAnsi="Arial" w:cs="Arial"/>
          <w:sz w:val="22"/>
          <w:szCs w:val="22"/>
        </w:rPr>
        <w:t>___</w:t>
      </w:r>
      <w:r w:rsidR="00B87AA1" w:rsidRPr="00361DF3">
        <w:rPr>
          <w:rFonts w:ascii="Arial" w:hAnsi="Arial" w:cs="Arial"/>
          <w:sz w:val="22"/>
          <w:szCs w:val="22"/>
        </w:rPr>
        <w:t>_</w:t>
      </w:r>
      <w:r w:rsidRPr="00361DF3">
        <w:rPr>
          <w:rFonts w:ascii="Arial" w:hAnsi="Arial" w:cs="Arial"/>
          <w:sz w:val="22"/>
          <w:szCs w:val="22"/>
        </w:rPr>
        <w:t>________</w:t>
      </w:r>
      <w:r w:rsidRPr="00361DF3">
        <w:rPr>
          <w:rFonts w:ascii="Arial" w:hAnsi="Arial" w:cs="Arial"/>
          <w:sz w:val="22"/>
          <w:szCs w:val="22"/>
        </w:rPr>
        <w:tab/>
      </w:r>
      <w:r w:rsidRPr="00361DF3">
        <w:rPr>
          <w:rFonts w:ascii="Arial" w:hAnsi="Arial" w:cs="Arial"/>
          <w:b/>
          <w:sz w:val="22"/>
          <w:szCs w:val="22"/>
        </w:rPr>
        <w:t>MPRN No</w:t>
      </w:r>
      <w:r w:rsidRPr="00361DF3">
        <w:rPr>
          <w:rFonts w:ascii="Arial" w:hAnsi="Arial" w:cs="Arial"/>
          <w:sz w:val="22"/>
          <w:szCs w:val="22"/>
        </w:rPr>
        <w:t>:________________________________________</w:t>
      </w:r>
    </w:p>
    <w:p w14:paraId="1900DAC4" w14:textId="0F14D66C" w:rsidR="00E04DD4" w:rsidRPr="000B4A95" w:rsidRDefault="00E04DD4">
      <w:pPr>
        <w:jc w:val="both"/>
        <w:rPr>
          <w:rFonts w:ascii="Arial" w:hAnsi="Arial" w:cs="Arial"/>
          <w:i/>
          <w:sz w:val="22"/>
          <w:szCs w:val="22"/>
        </w:rPr>
      </w:pPr>
      <w:r>
        <w:rPr>
          <w:rFonts w:ascii="Arial" w:hAnsi="Arial" w:cs="Arial"/>
          <w:sz w:val="22"/>
          <w:szCs w:val="22"/>
        </w:rPr>
        <w:t xml:space="preserve">                                                                                  </w:t>
      </w:r>
      <w:proofErr w:type="gramStart"/>
      <w:r w:rsidRPr="000B4A95">
        <w:rPr>
          <w:rFonts w:ascii="Arial" w:hAnsi="Arial" w:cs="Arial"/>
          <w:i/>
          <w:sz w:val="22"/>
          <w:szCs w:val="22"/>
        </w:rPr>
        <w:t>11 digit</w:t>
      </w:r>
      <w:proofErr w:type="gramEnd"/>
      <w:r w:rsidRPr="000B4A95">
        <w:rPr>
          <w:rFonts w:ascii="Arial" w:hAnsi="Arial" w:cs="Arial"/>
          <w:i/>
          <w:sz w:val="22"/>
          <w:szCs w:val="22"/>
        </w:rPr>
        <w:t xml:space="preserve"> n</w:t>
      </w:r>
      <w:r w:rsidR="000B4A95">
        <w:rPr>
          <w:rFonts w:ascii="Arial" w:hAnsi="Arial" w:cs="Arial"/>
          <w:i/>
          <w:sz w:val="22"/>
          <w:szCs w:val="22"/>
        </w:rPr>
        <w:t>umber</w:t>
      </w:r>
      <w:r w:rsidRPr="000B4A95">
        <w:rPr>
          <w:rFonts w:ascii="Arial" w:hAnsi="Arial" w:cs="Arial"/>
          <w:i/>
          <w:sz w:val="22"/>
          <w:szCs w:val="22"/>
        </w:rPr>
        <w:t xml:space="preserve"> shown on your electricity bill.</w:t>
      </w:r>
    </w:p>
    <w:p w14:paraId="6CE9B944" w14:textId="77777777" w:rsidR="005C1CE9" w:rsidRDefault="005C1CE9">
      <w:pPr>
        <w:jc w:val="both"/>
        <w:rPr>
          <w:rFonts w:ascii="Arial" w:hAnsi="Arial" w:cs="Arial"/>
          <w:b/>
          <w:sz w:val="22"/>
          <w:szCs w:val="22"/>
        </w:rPr>
      </w:pPr>
    </w:p>
    <w:p w14:paraId="5D754C5A" w14:textId="77777777" w:rsidR="008652AE" w:rsidRPr="00C15E89" w:rsidRDefault="00882173">
      <w:pPr>
        <w:jc w:val="both"/>
        <w:rPr>
          <w:rFonts w:ascii="Arial" w:hAnsi="Arial" w:cs="Arial"/>
          <w:color w:val="FF0000"/>
          <w:sz w:val="22"/>
          <w:szCs w:val="22"/>
        </w:rPr>
      </w:pPr>
      <w:r w:rsidRPr="00C15E89">
        <w:rPr>
          <w:rFonts w:ascii="Arial" w:hAnsi="Arial" w:cs="Arial"/>
          <w:b/>
          <w:color w:val="FF0000"/>
          <w:sz w:val="22"/>
          <w:szCs w:val="22"/>
        </w:rPr>
        <w:t>Applicant Details</w:t>
      </w:r>
      <w:r w:rsidR="00FB5426" w:rsidRPr="00C15E89">
        <w:rPr>
          <w:rFonts w:ascii="Arial" w:hAnsi="Arial" w:cs="Arial"/>
          <w:b/>
          <w:color w:val="FF0000"/>
          <w:sz w:val="22"/>
          <w:szCs w:val="22"/>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458"/>
        <w:gridCol w:w="3708"/>
      </w:tblGrid>
      <w:tr w:rsidR="00882173" w:rsidRPr="00ED6B4C" w14:paraId="4C8C586C" w14:textId="77777777" w:rsidTr="00B87AA1">
        <w:tc>
          <w:tcPr>
            <w:tcW w:w="2615" w:type="dxa"/>
            <w:tcBorders>
              <w:top w:val="nil"/>
              <w:left w:val="nil"/>
            </w:tcBorders>
            <w:shd w:val="clear" w:color="auto" w:fill="auto"/>
          </w:tcPr>
          <w:p w14:paraId="77FF1333" w14:textId="77777777" w:rsidR="00882173" w:rsidRPr="00ED6B4C" w:rsidRDefault="00882173" w:rsidP="00DF3846">
            <w:pPr>
              <w:jc w:val="both"/>
              <w:rPr>
                <w:rFonts w:ascii="Arial" w:hAnsi="Arial" w:cs="Arial"/>
                <w:sz w:val="22"/>
                <w:szCs w:val="22"/>
              </w:rPr>
            </w:pPr>
          </w:p>
        </w:tc>
        <w:tc>
          <w:tcPr>
            <w:tcW w:w="3458" w:type="dxa"/>
            <w:shd w:val="clear" w:color="auto" w:fill="F2F2F2" w:themeFill="background1" w:themeFillShade="F2"/>
          </w:tcPr>
          <w:p w14:paraId="0F908B0F" w14:textId="77777777" w:rsidR="00882173" w:rsidRPr="00ED6B4C" w:rsidRDefault="00882173" w:rsidP="00C518A6">
            <w:pPr>
              <w:jc w:val="center"/>
              <w:rPr>
                <w:rFonts w:ascii="Arial" w:hAnsi="Arial" w:cs="Arial"/>
                <w:b/>
                <w:sz w:val="22"/>
                <w:szCs w:val="22"/>
              </w:rPr>
            </w:pPr>
            <w:r w:rsidRPr="00ED6B4C">
              <w:rPr>
                <w:rFonts w:ascii="Arial" w:hAnsi="Arial" w:cs="Arial"/>
                <w:b/>
                <w:sz w:val="22"/>
                <w:szCs w:val="22"/>
              </w:rPr>
              <w:t>Tenant</w:t>
            </w:r>
          </w:p>
        </w:tc>
        <w:tc>
          <w:tcPr>
            <w:tcW w:w="3708" w:type="dxa"/>
            <w:shd w:val="clear" w:color="auto" w:fill="F2F2F2" w:themeFill="background1" w:themeFillShade="F2"/>
          </w:tcPr>
          <w:p w14:paraId="373377EC" w14:textId="77777777" w:rsidR="00882173" w:rsidRPr="00ED6B4C" w:rsidRDefault="00882173" w:rsidP="00C518A6">
            <w:pPr>
              <w:jc w:val="center"/>
              <w:rPr>
                <w:rFonts w:ascii="Arial" w:hAnsi="Arial" w:cs="Arial"/>
                <w:b/>
                <w:sz w:val="22"/>
                <w:szCs w:val="22"/>
              </w:rPr>
            </w:pPr>
            <w:r w:rsidRPr="00ED6B4C">
              <w:rPr>
                <w:rFonts w:ascii="Arial" w:hAnsi="Arial" w:cs="Arial"/>
                <w:b/>
                <w:sz w:val="22"/>
                <w:szCs w:val="22"/>
              </w:rPr>
              <w:t>Joint Tenant</w:t>
            </w:r>
          </w:p>
        </w:tc>
      </w:tr>
      <w:tr w:rsidR="00E04DD4" w:rsidRPr="00ED6B4C" w14:paraId="17A78FC4" w14:textId="77777777" w:rsidTr="008F1A2D">
        <w:tc>
          <w:tcPr>
            <w:tcW w:w="2615" w:type="dxa"/>
            <w:shd w:val="clear" w:color="auto" w:fill="auto"/>
            <w:vAlign w:val="center"/>
          </w:tcPr>
          <w:p w14:paraId="12FF739D" w14:textId="77777777" w:rsidR="00E04DD4" w:rsidRPr="00657F5B" w:rsidRDefault="00E04DD4" w:rsidP="00C518A6">
            <w:pPr>
              <w:rPr>
                <w:rFonts w:ascii="Arial" w:hAnsi="Arial" w:cs="Arial"/>
                <w:b/>
                <w:sz w:val="22"/>
                <w:szCs w:val="22"/>
              </w:rPr>
            </w:pPr>
          </w:p>
        </w:tc>
        <w:tc>
          <w:tcPr>
            <w:tcW w:w="7166" w:type="dxa"/>
            <w:gridSpan w:val="2"/>
            <w:shd w:val="clear" w:color="auto" w:fill="auto"/>
          </w:tcPr>
          <w:p w14:paraId="296EB878" w14:textId="247E249E" w:rsidR="00E04DD4" w:rsidRPr="008F1A2D" w:rsidRDefault="008F1A2D" w:rsidP="008F1A2D">
            <w:pPr>
              <w:jc w:val="center"/>
              <w:rPr>
                <w:rStyle w:val="Emphasis"/>
                <w:rFonts w:asciiTheme="minorHAnsi" w:hAnsiTheme="minorHAnsi" w:cstheme="minorHAnsi"/>
                <w:sz w:val="22"/>
                <w:szCs w:val="22"/>
              </w:rPr>
            </w:pPr>
            <w:proofErr w:type="spellStart"/>
            <w:r w:rsidRPr="008F1A2D">
              <w:rPr>
                <w:rStyle w:val="Emphasis"/>
                <w:rFonts w:asciiTheme="minorHAnsi" w:hAnsiTheme="minorHAnsi" w:cstheme="minorHAnsi"/>
                <w:sz w:val="22"/>
                <w:szCs w:val="22"/>
              </w:rPr>
              <w:t>R</w:t>
            </w:r>
            <w:r w:rsidR="00E04DD4" w:rsidRPr="008F1A2D">
              <w:rPr>
                <w:rStyle w:val="Emphasis"/>
                <w:rFonts w:asciiTheme="minorHAnsi" w:hAnsiTheme="minorHAnsi" w:cstheme="minorHAnsi"/>
                <w:sz w:val="22"/>
                <w:szCs w:val="22"/>
              </w:rPr>
              <w:t>egisterd</w:t>
            </w:r>
            <w:proofErr w:type="spellEnd"/>
            <w:r w:rsidR="00E04DD4" w:rsidRPr="008F1A2D">
              <w:rPr>
                <w:rStyle w:val="Emphasis"/>
                <w:rFonts w:asciiTheme="minorHAnsi" w:hAnsiTheme="minorHAnsi" w:cstheme="minorHAnsi"/>
                <w:sz w:val="22"/>
                <w:szCs w:val="22"/>
              </w:rPr>
              <w:t xml:space="preserve"> tenants are the person/s who signed the </w:t>
            </w:r>
            <w:r w:rsidRPr="008F1A2D">
              <w:rPr>
                <w:rStyle w:val="Emphasis"/>
                <w:rFonts w:asciiTheme="minorHAnsi" w:hAnsiTheme="minorHAnsi" w:cstheme="minorHAnsi"/>
                <w:sz w:val="22"/>
                <w:szCs w:val="22"/>
              </w:rPr>
              <w:t xml:space="preserve">current </w:t>
            </w:r>
            <w:proofErr w:type="spellStart"/>
            <w:r w:rsidR="00BB5898" w:rsidRPr="008F1A2D">
              <w:rPr>
                <w:rStyle w:val="Emphasis"/>
                <w:rFonts w:asciiTheme="minorHAnsi" w:hAnsiTheme="minorHAnsi" w:cstheme="minorHAnsi"/>
                <w:sz w:val="22"/>
                <w:szCs w:val="22"/>
              </w:rPr>
              <w:t>tenacy</w:t>
            </w:r>
            <w:proofErr w:type="spellEnd"/>
            <w:r w:rsidR="00BB5898" w:rsidRPr="008F1A2D">
              <w:rPr>
                <w:rStyle w:val="Emphasis"/>
                <w:rFonts w:asciiTheme="minorHAnsi" w:hAnsiTheme="minorHAnsi" w:cstheme="minorHAnsi"/>
                <w:sz w:val="22"/>
                <w:szCs w:val="22"/>
              </w:rPr>
              <w:t xml:space="preserve"> agreement</w:t>
            </w:r>
            <w:r w:rsidRPr="008F1A2D">
              <w:rPr>
                <w:rStyle w:val="Emphasis"/>
                <w:rFonts w:asciiTheme="minorHAnsi" w:hAnsiTheme="minorHAnsi" w:cstheme="minorHAnsi"/>
                <w:sz w:val="22"/>
                <w:szCs w:val="22"/>
              </w:rPr>
              <w:t>.</w:t>
            </w:r>
          </w:p>
        </w:tc>
      </w:tr>
      <w:tr w:rsidR="00882173" w:rsidRPr="00ED6B4C" w14:paraId="5F06C4BF" w14:textId="77777777" w:rsidTr="008F1A2D">
        <w:tc>
          <w:tcPr>
            <w:tcW w:w="2615" w:type="dxa"/>
            <w:shd w:val="clear" w:color="auto" w:fill="auto"/>
            <w:vAlign w:val="center"/>
          </w:tcPr>
          <w:p w14:paraId="3F291036" w14:textId="77777777" w:rsidR="00882173" w:rsidRPr="00657F5B" w:rsidRDefault="00CB38DE" w:rsidP="00C518A6">
            <w:pPr>
              <w:rPr>
                <w:rFonts w:ascii="Arial" w:hAnsi="Arial" w:cs="Arial"/>
                <w:b/>
                <w:sz w:val="22"/>
                <w:szCs w:val="22"/>
              </w:rPr>
            </w:pPr>
            <w:r w:rsidRPr="00657F5B">
              <w:rPr>
                <w:rFonts w:ascii="Arial" w:hAnsi="Arial" w:cs="Arial"/>
                <w:b/>
                <w:sz w:val="22"/>
                <w:szCs w:val="22"/>
              </w:rPr>
              <w:t>Name</w:t>
            </w:r>
          </w:p>
        </w:tc>
        <w:tc>
          <w:tcPr>
            <w:tcW w:w="3458" w:type="dxa"/>
            <w:shd w:val="clear" w:color="auto" w:fill="auto"/>
          </w:tcPr>
          <w:p w14:paraId="255FAD74" w14:textId="77777777" w:rsidR="00882173" w:rsidRDefault="00882173" w:rsidP="00DF3846">
            <w:pPr>
              <w:jc w:val="both"/>
              <w:rPr>
                <w:rFonts w:ascii="Arial" w:hAnsi="Arial" w:cs="Arial"/>
                <w:sz w:val="22"/>
                <w:szCs w:val="22"/>
              </w:rPr>
            </w:pPr>
          </w:p>
          <w:p w14:paraId="628DF9B4" w14:textId="77777777" w:rsidR="003E66C2" w:rsidRPr="00ED6B4C" w:rsidRDefault="003E66C2" w:rsidP="00DF3846">
            <w:pPr>
              <w:jc w:val="both"/>
              <w:rPr>
                <w:rFonts w:ascii="Arial" w:hAnsi="Arial" w:cs="Arial"/>
                <w:sz w:val="22"/>
                <w:szCs w:val="22"/>
              </w:rPr>
            </w:pPr>
          </w:p>
        </w:tc>
        <w:tc>
          <w:tcPr>
            <w:tcW w:w="3708" w:type="dxa"/>
          </w:tcPr>
          <w:p w14:paraId="7BB161ED" w14:textId="77777777" w:rsidR="00882173" w:rsidRPr="00ED6B4C" w:rsidRDefault="00882173" w:rsidP="00DF3846">
            <w:pPr>
              <w:jc w:val="both"/>
              <w:rPr>
                <w:rFonts w:ascii="Arial" w:hAnsi="Arial" w:cs="Arial"/>
                <w:sz w:val="22"/>
                <w:szCs w:val="22"/>
              </w:rPr>
            </w:pPr>
          </w:p>
        </w:tc>
      </w:tr>
      <w:tr w:rsidR="00882173" w:rsidRPr="00ED6B4C" w14:paraId="44EB324D" w14:textId="77777777" w:rsidTr="008F1A2D">
        <w:trPr>
          <w:trHeight w:hRule="exact" w:val="397"/>
        </w:trPr>
        <w:tc>
          <w:tcPr>
            <w:tcW w:w="2615" w:type="dxa"/>
            <w:shd w:val="clear" w:color="auto" w:fill="auto"/>
            <w:vAlign w:val="center"/>
          </w:tcPr>
          <w:p w14:paraId="21B6B2C6" w14:textId="77777777" w:rsidR="00882173" w:rsidRPr="00657F5B" w:rsidRDefault="00CB38DE" w:rsidP="00C518A6">
            <w:pPr>
              <w:rPr>
                <w:rFonts w:ascii="Arial" w:hAnsi="Arial" w:cs="Arial"/>
                <w:b/>
                <w:sz w:val="22"/>
                <w:szCs w:val="22"/>
              </w:rPr>
            </w:pPr>
            <w:r w:rsidRPr="00657F5B">
              <w:rPr>
                <w:rFonts w:ascii="Arial" w:hAnsi="Arial" w:cs="Arial"/>
                <w:b/>
                <w:sz w:val="22"/>
                <w:szCs w:val="22"/>
              </w:rPr>
              <w:t>PPS Number</w:t>
            </w:r>
          </w:p>
        </w:tc>
        <w:tc>
          <w:tcPr>
            <w:tcW w:w="3458" w:type="dxa"/>
            <w:shd w:val="clear" w:color="auto" w:fill="auto"/>
          </w:tcPr>
          <w:p w14:paraId="78F5122B" w14:textId="77777777" w:rsidR="00882173" w:rsidRDefault="00882173" w:rsidP="00DF3846">
            <w:pPr>
              <w:jc w:val="both"/>
              <w:rPr>
                <w:rFonts w:ascii="Arial" w:hAnsi="Arial" w:cs="Arial"/>
                <w:sz w:val="22"/>
                <w:szCs w:val="22"/>
              </w:rPr>
            </w:pPr>
          </w:p>
          <w:p w14:paraId="6CC6FD52" w14:textId="77777777" w:rsidR="003E66C2" w:rsidRPr="00ED6B4C" w:rsidRDefault="003E66C2" w:rsidP="00DF3846">
            <w:pPr>
              <w:jc w:val="both"/>
              <w:rPr>
                <w:rFonts w:ascii="Arial" w:hAnsi="Arial" w:cs="Arial"/>
                <w:sz w:val="22"/>
                <w:szCs w:val="22"/>
              </w:rPr>
            </w:pPr>
          </w:p>
        </w:tc>
        <w:tc>
          <w:tcPr>
            <w:tcW w:w="3708" w:type="dxa"/>
          </w:tcPr>
          <w:p w14:paraId="28F11CD0" w14:textId="77777777" w:rsidR="00882173" w:rsidRPr="00ED6B4C" w:rsidRDefault="00882173" w:rsidP="00DF3846">
            <w:pPr>
              <w:jc w:val="both"/>
              <w:rPr>
                <w:rFonts w:ascii="Arial" w:hAnsi="Arial" w:cs="Arial"/>
                <w:sz w:val="22"/>
                <w:szCs w:val="22"/>
              </w:rPr>
            </w:pPr>
          </w:p>
        </w:tc>
      </w:tr>
      <w:tr w:rsidR="002C2BA4" w:rsidRPr="00ED6B4C" w14:paraId="2517DFAB" w14:textId="77777777" w:rsidTr="008F1A2D">
        <w:trPr>
          <w:trHeight w:hRule="exact" w:val="397"/>
        </w:trPr>
        <w:tc>
          <w:tcPr>
            <w:tcW w:w="2615" w:type="dxa"/>
            <w:shd w:val="clear" w:color="auto" w:fill="auto"/>
            <w:vAlign w:val="center"/>
          </w:tcPr>
          <w:p w14:paraId="21F2B74F" w14:textId="76339D18" w:rsidR="002C2BA4" w:rsidRPr="00657F5B" w:rsidRDefault="002C2BA4" w:rsidP="00C518A6">
            <w:pPr>
              <w:rPr>
                <w:rFonts w:ascii="Arial" w:hAnsi="Arial" w:cs="Arial"/>
                <w:b/>
                <w:sz w:val="22"/>
                <w:szCs w:val="22"/>
              </w:rPr>
            </w:pPr>
            <w:r>
              <w:rPr>
                <w:rFonts w:ascii="Arial" w:hAnsi="Arial" w:cs="Arial"/>
                <w:b/>
                <w:sz w:val="22"/>
                <w:szCs w:val="22"/>
              </w:rPr>
              <w:t>Date of Birth</w:t>
            </w:r>
          </w:p>
        </w:tc>
        <w:tc>
          <w:tcPr>
            <w:tcW w:w="3458" w:type="dxa"/>
            <w:shd w:val="clear" w:color="auto" w:fill="auto"/>
          </w:tcPr>
          <w:p w14:paraId="776F0446" w14:textId="77777777" w:rsidR="002C2BA4" w:rsidRDefault="002C2BA4" w:rsidP="00DF3846">
            <w:pPr>
              <w:jc w:val="both"/>
              <w:rPr>
                <w:rFonts w:ascii="Arial" w:hAnsi="Arial" w:cs="Arial"/>
                <w:sz w:val="22"/>
                <w:szCs w:val="22"/>
              </w:rPr>
            </w:pPr>
          </w:p>
        </w:tc>
        <w:tc>
          <w:tcPr>
            <w:tcW w:w="3708" w:type="dxa"/>
          </w:tcPr>
          <w:p w14:paraId="7903E291" w14:textId="77777777" w:rsidR="002C2BA4" w:rsidRPr="00ED6B4C" w:rsidRDefault="002C2BA4" w:rsidP="00DF3846">
            <w:pPr>
              <w:jc w:val="both"/>
              <w:rPr>
                <w:rFonts w:ascii="Arial" w:hAnsi="Arial" w:cs="Arial"/>
                <w:sz w:val="22"/>
                <w:szCs w:val="22"/>
              </w:rPr>
            </w:pPr>
          </w:p>
        </w:tc>
      </w:tr>
      <w:tr w:rsidR="00882173" w:rsidRPr="00ED6B4C" w14:paraId="032D783E" w14:textId="77777777" w:rsidTr="008F1A2D">
        <w:trPr>
          <w:trHeight w:hRule="exact" w:val="397"/>
        </w:trPr>
        <w:tc>
          <w:tcPr>
            <w:tcW w:w="2615" w:type="dxa"/>
            <w:shd w:val="clear" w:color="auto" w:fill="auto"/>
            <w:vAlign w:val="center"/>
          </w:tcPr>
          <w:p w14:paraId="0DF58C8B" w14:textId="77777777" w:rsidR="00882173" w:rsidRPr="00657F5B" w:rsidRDefault="00CB38DE" w:rsidP="00C518A6">
            <w:pPr>
              <w:rPr>
                <w:rFonts w:ascii="Arial" w:hAnsi="Arial" w:cs="Arial"/>
                <w:b/>
                <w:sz w:val="22"/>
                <w:szCs w:val="22"/>
              </w:rPr>
            </w:pPr>
            <w:r w:rsidRPr="00657F5B">
              <w:rPr>
                <w:rFonts w:ascii="Arial" w:hAnsi="Arial" w:cs="Arial"/>
                <w:b/>
                <w:sz w:val="22"/>
                <w:szCs w:val="22"/>
              </w:rPr>
              <w:t>Phone Number</w:t>
            </w:r>
          </w:p>
        </w:tc>
        <w:tc>
          <w:tcPr>
            <w:tcW w:w="3458" w:type="dxa"/>
            <w:shd w:val="clear" w:color="auto" w:fill="auto"/>
          </w:tcPr>
          <w:p w14:paraId="201D586F" w14:textId="77777777" w:rsidR="00882173" w:rsidRDefault="00882173" w:rsidP="00DF3846">
            <w:pPr>
              <w:jc w:val="both"/>
              <w:rPr>
                <w:rFonts w:ascii="Arial" w:hAnsi="Arial" w:cs="Arial"/>
                <w:sz w:val="22"/>
                <w:szCs w:val="22"/>
              </w:rPr>
            </w:pPr>
          </w:p>
          <w:p w14:paraId="20D66D0C" w14:textId="77777777" w:rsidR="003E66C2" w:rsidRPr="00ED6B4C" w:rsidRDefault="003E66C2" w:rsidP="00DF3846">
            <w:pPr>
              <w:jc w:val="both"/>
              <w:rPr>
                <w:rFonts w:ascii="Arial" w:hAnsi="Arial" w:cs="Arial"/>
                <w:sz w:val="22"/>
                <w:szCs w:val="22"/>
              </w:rPr>
            </w:pPr>
          </w:p>
        </w:tc>
        <w:tc>
          <w:tcPr>
            <w:tcW w:w="3708" w:type="dxa"/>
          </w:tcPr>
          <w:p w14:paraId="5D222D37" w14:textId="77777777" w:rsidR="00882173" w:rsidRPr="00ED6B4C" w:rsidRDefault="00882173" w:rsidP="00DF3846">
            <w:pPr>
              <w:jc w:val="both"/>
              <w:rPr>
                <w:rFonts w:ascii="Arial" w:hAnsi="Arial" w:cs="Arial"/>
                <w:sz w:val="22"/>
                <w:szCs w:val="22"/>
              </w:rPr>
            </w:pPr>
          </w:p>
        </w:tc>
      </w:tr>
      <w:tr w:rsidR="00D837FC" w:rsidRPr="00ED6B4C" w14:paraId="47B77BF7" w14:textId="77777777" w:rsidTr="008F1A2D">
        <w:trPr>
          <w:trHeight w:hRule="exact" w:val="397"/>
        </w:trPr>
        <w:tc>
          <w:tcPr>
            <w:tcW w:w="2615" w:type="dxa"/>
            <w:shd w:val="clear" w:color="auto" w:fill="auto"/>
            <w:vAlign w:val="center"/>
          </w:tcPr>
          <w:p w14:paraId="026A8D29" w14:textId="77777777" w:rsidR="00D837FC" w:rsidRPr="00657F5B" w:rsidRDefault="00D837FC" w:rsidP="00C518A6">
            <w:pPr>
              <w:rPr>
                <w:rFonts w:ascii="Arial" w:hAnsi="Arial" w:cs="Arial"/>
                <w:b/>
                <w:sz w:val="22"/>
                <w:szCs w:val="22"/>
              </w:rPr>
            </w:pPr>
            <w:r w:rsidRPr="00657F5B">
              <w:rPr>
                <w:rFonts w:ascii="Arial" w:hAnsi="Arial" w:cs="Arial"/>
                <w:b/>
                <w:sz w:val="22"/>
                <w:szCs w:val="22"/>
              </w:rPr>
              <w:t>Email Address</w:t>
            </w:r>
          </w:p>
        </w:tc>
        <w:tc>
          <w:tcPr>
            <w:tcW w:w="3458" w:type="dxa"/>
            <w:shd w:val="clear" w:color="auto" w:fill="auto"/>
          </w:tcPr>
          <w:p w14:paraId="4CB61EEF" w14:textId="77777777" w:rsidR="00D837FC" w:rsidRDefault="00D837FC" w:rsidP="00FB5426">
            <w:pPr>
              <w:jc w:val="both"/>
              <w:rPr>
                <w:rFonts w:ascii="Arial" w:hAnsi="Arial" w:cs="Arial"/>
                <w:sz w:val="22"/>
                <w:szCs w:val="22"/>
              </w:rPr>
            </w:pPr>
          </w:p>
        </w:tc>
        <w:tc>
          <w:tcPr>
            <w:tcW w:w="3708" w:type="dxa"/>
          </w:tcPr>
          <w:p w14:paraId="01CD9AC7" w14:textId="77777777" w:rsidR="00D837FC" w:rsidRPr="00ED6B4C" w:rsidRDefault="00D837FC" w:rsidP="00FB5426">
            <w:pPr>
              <w:jc w:val="both"/>
              <w:rPr>
                <w:rFonts w:ascii="Arial" w:hAnsi="Arial" w:cs="Arial"/>
                <w:sz w:val="22"/>
                <w:szCs w:val="22"/>
              </w:rPr>
            </w:pPr>
          </w:p>
        </w:tc>
      </w:tr>
      <w:tr w:rsidR="00882173" w:rsidRPr="00ED6B4C" w14:paraId="35F63344" w14:textId="77777777" w:rsidTr="008F1A2D">
        <w:trPr>
          <w:trHeight w:hRule="exact" w:val="397"/>
        </w:trPr>
        <w:tc>
          <w:tcPr>
            <w:tcW w:w="2615" w:type="dxa"/>
            <w:shd w:val="clear" w:color="auto" w:fill="auto"/>
            <w:vAlign w:val="center"/>
          </w:tcPr>
          <w:p w14:paraId="651B8AFF" w14:textId="77777777" w:rsidR="00882173" w:rsidRPr="00657F5B" w:rsidRDefault="00071547" w:rsidP="00C518A6">
            <w:pPr>
              <w:rPr>
                <w:rFonts w:ascii="Arial" w:hAnsi="Arial" w:cs="Arial"/>
                <w:b/>
                <w:sz w:val="22"/>
                <w:szCs w:val="22"/>
              </w:rPr>
            </w:pPr>
            <w:r w:rsidRPr="00657F5B">
              <w:rPr>
                <w:rFonts w:ascii="Arial" w:hAnsi="Arial" w:cs="Arial"/>
                <w:b/>
                <w:sz w:val="22"/>
                <w:szCs w:val="22"/>
              </w:rPr>
              <w:t>Civil (</w:t>
            </w:r>
            <w:r w:rsidR="00CB38DE" w:rsidRPr="00657F5B">
              <w:rPr>
                <w:rFonts w:ascii="Arial" w:hAnsi="Arial" w:cs="Arial"/>
                <w:b/>
                <w:sz w:val="22"/>
                <w:szCs w:val="22"/>
              </w:rPr>
              <w:t>Marital</w:t>
            </w:r>
            <w:r w:rsidRPr="00657F5B">
              <w:rPr>
                <w:rFonts w:ascii="Arial" w:hAnsi="Arial" w:cs="Arial"/>
                <w:b/>
                <w:sz w:val="22"/>
                <w:szCs w:val="22"/>
              </w:rPr>
              <w:t>)</w:t>
            </w:r>
            <w:r w:rsidR="00CB38DE" w:rsidRPr="00657F5B">
              <w:rPr>
                <w:rFonts w:ascii="Arial" w:hAnsi="Arial" w:cs="Arial"/>
                <w:b/>
                <w:sz w:val="22"/>
                <w:szCs w:val="22"/>
              </w:rPr>
              <w:t xml:space="preserve"> Status</w:t>
            </w:r>
          </w:p>
        </w:tc>
        <w:tc>
          <w:tcPr>
            <w:tcW w:w="3458" w:type="dxa"/>
            <w:shd w:val="clear" w:color="auto" w:fill="auto"/>
          </w:tcPr>
          <w:p w14:paraId="6CB0486D" w14:textId="77777777" w:rsidR="00882173" w:rsidRDefault="00882173" w:rsidP="00FB5426">
            <w:pPr>
              <w:jc w:val="both"/>
              <w:rPr>
                <w:rFonts w:ascii="Arial" w:hAnsi="Arial" w:cs="Arial"/>
                <w:sz w:val="22"/>
                <w:szCs w:val="22"/>
              </w:rPr>
            </w:pPr>
          </w:p>
          <w:p w14:paraId="41D77E1A" w14:textId="77777777" w:rsidR="003E66C2" w:rsidRPr="00ED6B4C" w:rsidRDefault="003E66C2" w:rsidP="00FB5426">
            <w:pPr>
              <w:jc w:val="both"/>
              <w:rPr>
                <w:rFonts w:ascii="Arial" w:hAnsi="Arial" w:cs="Arial"/>
                <w:sz w:val="22"/>
                <w:szCs w:val="22"/>
              </w:rPr>
            </w:pPr>
          </w:p>
        </w:tc>
        <w:tc>
          <w:tcPr>
            <w:tcW w:w="3708" w:type="dxa"/>
          </w:tcPr>
          <w:p w14:paraId="030D72B5" w14:textId="77777777" w:rsidR="00882173" w:rsidRPr="00ED6B4C" w:rsidRDefault="00882173" w:rsidP="00FB5426">
            <w:pPr>
              <w:jc w:val="both"/>
              <w:rPr>
                <w:rFonts w:ascii="Arial" w:hAnsi="Arial" w:cs="Arial"/>
                <w:sz w:val="22"/>
                <w:szCs w:val="22"/>
              </w:rPr>
            </w:pPr>
          </w:p>
        </w:tc>
      </w:tr>
    </w:tbl>
    <w:p w14:paraId="05492BA4" w14:textId="512A958C" w:rsidR="008652AE" w:rsidRDefault="008652AE" w:rsidP="008652AE">
      <w:pPr>
        <w:jc w:val="both"/>
        <w:rPr>
          <w:rFonts w:ascii="Arial" w:hAnsi="Arial" w:cs="Arial"/>
          <w:sz w:val="22"/>
          <w:szCs w:val="22"/>
        </w:rPr>
      </w:pPr>
    </w:p>
    <w:p w14:paraId="6353842F" w14:textId="77777777" w:rsidR="00C35BED" w:rsidRPr="00C15E89" w:rsidRDefault="008F1A2D" w:rsidP="00C35BED">
      <w:pPr>
        <w:jc w:val="both"/>
        <w:rPr>
          <w:rFonts w:ascii="Arial" w:hAnsi="Arial" w:cs="Arial"/>
          <w:b/>
          <w:color w:val="FF0000"/>
          <w:sz w:val="22"/>
          <w:szCs w:val="22"/>
        </w:rPr>
      </w:pPr>
      <w:r w:rsidRPr="00C15E89">
        <w:rPr>
          <w:rFonts w:ascii="Arial" w:hAnsi="Arial" w:cs="Arial"/>
          <w:b/>
          <w:color w:val="FF0000"/>
          <w:sz w:val="22"/>
          <w:szCs w:val="22"/>
        </w:rPr>
        <w:t xml:space="preserve">Income Sources: </w:t>
      </w:r>
    </w:p>
    <w:p w14:paraId="419ECF61" w14:textId="543551A6" w:rsidR="00C35BED" w:rsidRDefault="00C35BED" w:rsidP="00C35BED">
      <w:pPr>
        <w:jc w:val="both"/>
        <w:rPr>
          <w:rFonts w:ascii="Arial" w:hAnsi="Arial" w:cs="Arial"/>
          <w:color w:val="000000"/>
          <w:sz w:val="22"/>
          <w:szCs w:val="22"/>
        </w:rPr>
      </w:pPr>
      <w:r w:rsidRPr="00C35BED">
        <w:rPr>
          <w:rFonts w:ascii="Arial" w:hAnsi="Arial" w:cs="Arial"/>
          <w:sz w:val="22"/>
          <w:szCs w:val="22"/>
        </w:rPr>
        <w:t>I</w:t>
      </w:r>
      <w:r w:rsidRPr="00C35BED">
        <w:rPr>
          <w:rFonts w:ascii="Arial" w:hAnsi="Arial" w:cs="Arial"/>
          <w:color w:val="000000"/>
          <w:sz w:val="22"/>
          <w:szCs w:val="22"/>
        </w:rPr>
        <w:t xml:space="preserve">ncome must be a </w:t>
      </w:r>
      <w:r w:rsidRPr="00C15E89">
        <w:rPr>
          <w:rFonts w:ascii="Arial" w:hAnsi="Arial" w:cs="Arial"/>
          <w:color w:val="000000"/>
          <w:sz w:val="22"/>
          <w:szCs w:val="22"/>
          <w:u w:val="single"/>
        </w:rPr>
        <w:t>minimum of €11,000 per annum with at least €5,501 coming from employment</w:t>
      </w:r>
      <w:r w:rsidR="00C15E89">
        <w:rPr>
          <w:rFonts w:ascii="Arial" w:hAnsi="Arial" w:cs="Arial"/>
          <w:color w:val="000000"/>
          <w:sz w:val="22"/>
          <w:szCs w:val="22"/>
        </w:rPr>
        <w:t>.</w:t>
      </w:r>
    </w:p>
    <w:p w14:paraId="182DFD40" w14:textId="460F0BCF" w:rsidR="00C35BED" w:rsidRPr="00C35BED" w:rsidRDefault="00C35BED" w:rsidP="00C35BED">
      <w:pPr>
        <w:jc w:val="both"/>
        <w:rPr>
          <w:rFonts w:ascii="Arial" w:hAnsi="Arial" w:cs="Arial"/>
          <w:sz w:val="22"/>
          <w:szCs w:val="22"/>
        </w:rPr>
      </w:pPr>
      <w:r>
        <w:rPr>
          <w:rFonts w:ascii="Arial" w:hAnsi="Arial" w:cs="Arial"/>
          <w:color w:val="000000"/>
          <w:sz w:val="22"/>
          <w:szCs w:val="22"/>
        </w:rPr>
        <w:t>*</w:t>
      </w:r>
      <w:r w:rsidRPr="00C35BED">
        <w:rPr>
          <w:rFonts w:ascii="Arial" w:hAnsi="Arial" w:cs="Arial"/>
          <w:color w:val="000000"/>
          <w:sz w:val="22"/>
          <w:szCs w:val="22"/>
        </w:rPr>
        <w:t>No employment income required if in receipt of the State Pension</w:t>
      </w:r>
      <w:r>
        <w:rPr>
          <w:rFonts w:ascii="Arial" w:hAnsi="Arial" w:cs="Arial"/>
          <w:color w:val="000000"/>
          <w:sz w:val="22"/>
          <w:szCs w:val="22"/>
        </w:rPr>
        <w:t xml:space="preserve"> /Widows Pension /Surviving Civil Partners Pension /Blind Pension /Invalid</w:t>
      </w:r>
      <w:r w:rsidR="00B87AA1">
        <w:rPr>
          <w:rFonts w:ascii="Arial" w:hAnsi="Arial" w:cs="Arial"/>
          <w:color w:val="000000"/>
          <w:sz w:val="22"/>
          <w:szCs w:val="22"/>
        </w:rPr>
        <w:t>ity</w:t>
      </w:r>
      <w:r>
        <w:rPr>
          <w:rFonts w:ascii="Arial" w:hAnsi="Arial" w:cs="Arial"/>
          <w:color w:val="000000"/>
          <w:sz w:val="22"/>
          <w:szCs w:val="22"/>
        </w:rPr>
        <w:t xml:space="preserve"> Pension /Disability Allowance.</w:t>
      </w:r>
    </w:p>
    <w:p w14:paraId="69B8007C" w14:textId="2E255883" w:rsidR="008F1A2D" w:rsidRDefault="008F1A2D" w:rsidP="008652AE">
      <w:pPr>
        <w:jc w:val="both"/>
        <w:rPr>
          <w:rFonts w:ascii="Arial" w:hAnsi="Arial" w:cs="Arial"/>
          <w:sz w:val="22"/>
          <w:szCs w:val="22"/>
        </w:rPr>
      </w:pPr>
      <w:r>
        <w:rPr>
          <w:rFonts w:ascii="Arial" w:hAnsi="Arial" w:cs="Arial"/>
          <w:sz w:val="22"/>
          <w:szCs w:val="22"/>
        </w:rPr>
        <w:t xml:space="preserve">         </w:t>
      </w:r>
    </w:p>
    <w:tbl>
      <w:tblPr>
        <w:tblStyle w:val="TableGrid"/>
        <w:tblW w:w="9794" w:type="dxa"/>
        <w:tblLook w:val="04A0" w:firstRow="1" w:lastRow="0" w:firstColumn="1" w:lastColumn="0" w:noHBand="0" w:noVBand="1"/>
      </w:tblPr>
      <w:tblGrid>
        <w:gridCol w:w="2698"/>
        <w:gridCol w:w="2117"/>
        <w:gridCol w:w="2711"/>
        <w:gridCol w:w="2268"/>
      </w:tblGrid>
      <w:tr w:rsidR="00C15E89" w14:paraId="08D3CD1F" w14:textId="77777777" w:rsidTr="00B87AA1">
        <w:tc>
          <w:tcPr>
            <w:tcW w:w="4815" w:type="dxa"/>
            <w:gridSpan w:val="2"/>
            <w:shd w:val="clear" w:color="auto" w:fill="F2F2F2" w:themeFill="background1" w:themeFillShade="F2"/>
          </w:tcPr>
          <w:p w14:paraId="4A1573BB" w14:textId="11E0B882" w:rsidR="00C15E89" w:rsidRPr="008F1A2D" w:rsidRDefault="00C15E89" w:rsidP="008652AE">
            <w:pPr>
              <w:jc w:val="both"/>
              <w:rPr>
                <w:rFonts w:ascii="Arial" w:hAnsi="Arial" w:cs="Arial"/>
                <w:b/>
                <w:sz w:val="22"/>
                <w:szCs w:val="22"/>
              </w:rPr>
            </w:pPr>
            <w:r w:rsidRPr="008F1A2D">
              <w:rPr>
                <w:rFonts w:ascii="Arial" w:hAnsi="Arial" w:cs="Arial"/>
                <w:b/>
                <w:sz w:val="22"/>
                <w:szCs w:val="22"/>
              </w:rPr>
              <w:t>Tenant</w:t>
            </w:r>
          </w:p>
        </w:tc>
        <w:tc>
          <w:tcPr>
            <w:tcW w:w="4979" w:type="dxa"/>
            <w:gridSpan w:val="2"/>
            <w:shd w:val="clear" w:color="auto" w:fill="F2F2F2" w:themeFill="background1" w:themeFillShade="F2"/>
          </w:tcPr>
          <w:p w14:paraId="60C1E0A4" w14:textId="04F9A33F" w:rsidR="00C15E89" w:rsidRPr="008F1A2D" w:rsidRDefault="00C15E89" w:rsidP="008652AE">
            <w:pPr>
              <w:jc w:val="both"/>
              <w:rPr>
                <w:rFonts w:ascii="Arial" w:hAnsi="Arial" w:cs="Arial"/>
                <w:b/>
                <w:sz w:val="22"/>
                <w:szCs w:val="22"/>
              </w:rPr>
            </w:pPr>
            <w:r w:rsidRPr="008F1A2D">
              <w:rPr>
                <w:rFonts w:ascii="Arial" w:hAnsi="Arial" w:cs="Arial"/>
                <w:b/>
                <w:sz w:val="22"/>
                <w:szCs w:val="22"/>
              </w:rPr>
              <w:t>Joint Tenant</w:t>
            </w:r>
          </w:p>
        </w:tc>
      </w:tr>
      <w:tr w:rsidR="00C15E89" w14:paraId="1BF5587E" w14:textId="77777777" w:rsidTr="00C15E89">
        <w:tc>
          <w:tcPr>
            <w:tcW w:w="2698" w:type="dxa"/>
          </w:tcPr>
          <w:p w14:paraId="43842D53" w14:textId="32AE6CD6" w:rsidR="00C15E89" w:rsidRDefault="00C15E89" w:rsidP="008652AE">
            <w:pPr>
              <w:jc w:val="both"/>
              <w:rPr>
                <w:rFonts w:ascii="Arial" w:hAnsi="Arial" w:cs="Arial"/>
                <w:sz w:val="22"/>
                <w:szCs w:val="22"/>
              </w:rPr>
            </w:pPr>
            <w:r>
              <w:rPr>
                <w:rFonts w:ascii="Arial" w:hAnsi="Arial" w:cs="Arial"/>
                <w:sz w:val="22"/>
                <w:szCs w:val="22"/>
              </w:rPr>
              <w:t>Employed (PAYE)</w:t>
            </w:r>
          </w:p>
        </w:tc>
        <w:tc>
          <w:tcPr>
            <w:tcW w:w="2117" w:type="dxa"/>
          </w:tcPr>
          <w:p w14:paraId="4AFF658D" w14:textId="77777777" w:rsidR="00C15E89" w:rsidRDefault="00C15E89" w:rsidP="008652AE">
            <w:pPr>
              <w:jc w:val="both"/>
              <w:rPr>
                <w:rFonts w:ascii="Arial" w:hAnsi="Arial" w:cs="Arial"/>
                <w:sz w:val="22"/>
                <w:szCs w:val="22"/>
              </w:rPr>
            </w:pPr>
          </w:p>
          <w:p w14:paraId="40CB95E1" w14:textId="68922E19" w:rsidR="00C15E89" w:rsidRDefault="00C15E89" w:rsidP="008652AE">
            <w:pPr>
              <w:jc w:val="both"/>
              <w:rPr>
                <w:rFonts w:ascii="Arial" w:hAnsi="Arial" w:cs="Arial"/>
                <w:sz w:val="22"/>
                <w:szCs w:val="22"/>
              </w:rPr>
            </w:pPr>
          </w:p>
        </w:tc>
        <w:tc>
          <w:tcPr>
            <w:tcW w:w="2711" w:type="dxa"/>
          </w:tcPr>
          <w:p w14:paraId="3C6CA970" w14:textId="090B4E39" w:rsidR="00C15E89" w:rsidRDefault="00C15E89" w:rsidP="008652AE">
            <w:pPr>
              <w:jc w:val="both"/>
              <w:rPr>
                <w:rFonts w:ascii="Arial" w:hAnsi="Arial" w:cs="Arial"/>
                <w:sz w:val="22"/>
                <w:szCs w:val="22"/>
              </w:rPr>
            </w:pPr>
            <w:r>
              <w:rPr>
                <w:rFonts w:ascii="Arial" w:hAnsi="Arial" w:cs="Arial"/>
                <w:sz w:val="22"/>
                <w:szCs w:val="22"/>
              </w:rPr>
              <w:t>Employed (PAYE)</w:t>
            </w:r>
          </w:p>
        </w:tc>
        <w:tc>
          <w:tcPr>
            <w:tcW w:w="2268" w:type="dxa"/>
          </w:tcPr>
          <w:p w14:paraId="2FAD0714" w14:textId="77777777" w:rsidR="00C15E89" w:rsidRDefault="00C15E89" w:rsidP="008652AE">
            <w:pPr>
              <w:jc w:val="both"/>
              <w:rPr>
                <w:rFonts w:ascii="Arial" w:hAnsi="Arial" w:cs="Arial"/>
                <w:sz w:val="22"/>
                <w:szCs w:val="22"/>
              </w:rPr>
            </w:pPr>
          </w:p>
        </w:tc>
      </w:tr>
      <w:tr w:rsidR="00C15E89" w14:paraId="4CF8058A" w14:textId="77777777" w:rsidTr="00C15E89">
        <w:tc>
          <w:tcPr>
            <w:tcW w:w="2698" w:type="dxa"/>
          </w:tcPr>
          <w:p w14:paraId="66EAF805" w14:textId="36958162" w:rsidR="00C15E89" w:rsidRDefault="00C15E89" w:rsidP="008652AE">
            <w:pPr>
              <w:jc w:val="both"/>
              <w:rPr>
                <w:rFonts w:ascii="Arial" w:hAnsi="Arial" w:cs="Arial"/>
                <w:sz w:val="22"/>
                <w:szCs w:val="22"/>
              </w:rPr>
            </w:pPr>
            <w:r>
              <w:rPr>
                <w:rFonts w:ascii="Arial" w:hAnsi="Arial" w:cs="Arial"/>
                <w:sz w:val="22"/>
                <w:szCs w:val="22"/>
              </w:rPr>
              <w:t>Self-Employed</w:t>
            </w:r>
          </w:p>
        </w:tc>
        <w:tc>
          <w:tcPr>
            <w:tcW w:w="2117" w:type="dxa"/>
          </w:tcPr>
          <w:p w14:paraId="4AB2AB27" w14:textId="77777777" w:rsidR="00C15E89" w:rsidRDefault="00C15E89" w:rsidP="008652AE">
            <w:pPr>
              <w:jc w:val="both"/>
              <w:rPr>
                <w:rFonts w:ascii="Arial" w:hAnsi="Arial" w:cs="Arial"/>
                <w:sz w:val="22"/>
                <w:szCs w:val="22"/>
              </w:rPr>
            </w:pPr>
          </w:p>
          <w:p w14:paraId="5F39B8B2" w14:textId="42E79E5A" w:rsidR="00C15E89" w:rsidRDefault="00C15E89" w:rsidP="008652AE">
            <w:pPr>
              <w:jc w:val="both"/>
              <w:rPr>
                <w:rFonts w:ascii="Arial" w:hAnsi="Arial" w:cs="Arial"/>
                <w:sz w:val="22"/>
                <w:szCs w:val="22"/>
              </w:rPr>
            </w:pPr>
          </w:p>
        </w:tc>
        <w:tc>
          <w:tcPr>
            <w:tcW w:w="2711" w:type="dxa"/>
          </w:tcPr>
          <w:p w14:paraId="047CF382" w14:textId="114A4A74" w:rsidR="00C15E89" w:rsidRDefault="00C15E89" w:rsidP="008652AE">
            <w:pPr>
              <w:jc w:val="both"/>
              <w:rPr>
                <w:rFonts w:ascii="Arial" w:hAnsi="Arial" w:cs="Arial"/>
                <w:sz w:val="22"/>
                <w:szCs w:val="22"/>
              </w:rPr>
            </w:pPr>
            <w:r>
              <w:rPr>
                <w:rFonts w:ascii="Arial" w:hAnsi="Arial" w:cs="Arial"/>
                <w:sz w:val="22"/>
                <w:szCs w:val="22"/>
              </w:rPr>
              <w:t>Self-Employed</w:t>
            </w:r>
          </w:p>
        </w:tc>
        <w:tc>
          <w:tcPr>
            <w:tcW w:w="2268" w:type="dxa"/>
          </w:tcPr>
          <w:p w14:paraId="489666F1" w14:textId="77777777" w:rsidR="00C15E89" w:rsidRDefault="00C15E89" w:rsidP="008652AE">
            <w:pPr>
              <w:jc w:val="both"/>
              <w:rPr>
                <w:rFonts w:ascii="Arial" w:hAnsi="Arial" w:cs="Arial"/>
                <w:sz w:val="22"/>
                <w:szCs w:val="22"/>
              </w:rPr>
            </w:pPr>
          </w:p>
        </w:tc>
      </w:tr>
      <w:tr w:rsidR="00C15E89" w14:paraId="0011D476" w14:textId="77777777" w:rsidTr="00C15E89">
        <w:tc>
          <w:tcPr>
            <w:tcW w:w="2698" w:type="dxa"/>
          </w:tcPr>
          <w:p w14:paraId="36B4702C" w14:textId="5CA696C5" w:rsidR="00C15E89" w:rsidRDefault="00C15E89" w:rsidP="008652AE">
            <w:pPr>
              <w:jc w:val="both"/>
              <w:rPr>
                <w:rFonts w:ascii="Arial" w:hAnsi="Arial" w:cs="Arial"/>
                <w:sz w:val="22"/>
                <w:szCs w:val="22"/>
              </w:rPr>
            </w:pPr>
            <w:r>
              <w:rPr>
                <w:rFonts w:ascii="Arial" w:hAnsi="Arial" w:cs="Arial"/>
                <w:sz w:val="22"/>
                <w:szCs w:val="22"/>
              </w:rPr>
              <w:t xml:space="preserve">Other </w:t>
            </w:r>
            <w:r w:rsidRPr="00C15E89">
              <w:rPr>
                <w:rFonts w:ascii="Arial" w:hAnsi="Arial" w:cs="Arial"/>
                <w:sz w:val="18"/>
                <w:szCs w:val="18"/>
              </w:rPr>
              <w:t>– *Please see details on overtime/bonuses/commission below</w:t>
            </w:r>
          </w:p>
        </w:tc>
        <w:tc>
          <w:tcPr>
            <w:tcW w:w="2117" w:type="dxa"/>
          </w:tcPr>
          <w:p w14:paraId="58C2C2CE" w14:textId="77777777" w:rsidR="00C15E89" w:rsidRDefault="00C15E89" w:rsidP="008652AE">
            <w:pPr>
              <w:jc w:val="both"/>
              <w:rPr>
                <w:rFonts w:ascii="Arial" w:hAnsi="Arial" w:cs="Arial"/>
                <w:sz w:val="22"/>
                <w:szCs w:val="22"/>
              </w:rPr>
            </w:pPr>
          </w:p>
          <w:p w14:paraId="434016F5" w14:textId="435CC372" w:rsidR="00C15E89" w:rsidRDefault="00C15E89" w:rsidP="008652AE">
            <w:pPr>
              <w:jc w:val="both"/>
              <w:rPr>
                <w:rFonts w:ascii="Arial" w:hAnsi="Arial" w:cs="Arial"/>
                <w:sz w:val="22"/>
                <w:szCs w:val="22"/>
              </w:rPr>
            </w:pPr>
          </w:p>
        </w:tc>
        <w:tc>
          <w:tcPr>
            <w:tcW w:w="2711" w:type="dxa"/>
          </w:tcPr>
          <w:p w14:paraId="61B2E865" w14:textId="4A224256" w:rsidR="00C15E89" w:rsidRDefault="00C15E89" w:rsidP="008652AE">
            <w:pPr>
              <w:jc w:val="both"/>
              <w:rPr>
                <w:rFonts w:ascii="Arial" w:hAnsi="Arial" w:cs="Arial"/>
                <w:sz w:val="22"/>
                <w:szCs w:val="22"/>
              </w:rPr>
            </w:pPr>
            <w:r>
              <w:rPr>
                <w:rFonts w:ascii="Arial" w:hAnsi="Arial" w:cs="Arial"/>
                <w:sz w:val="22"/>
                <w:szCs w:val="22"/>
              </w:rPr>
              <w:t xml:space="preserve">Other - </w:t>
            </w:r>
            <w:r w:rsidRPr="00C15E89">
              <w:rPr>
                <w:rFonts w:ascii="Arial" w:hAnsi="Arial" w:cs="Arial"/>
                <w:sz w:val="18"/>
                <w:szCs w:val="18"/>
              </w:rPr>
              <w:t>*Please see details on overtime/bonuses/commission below</w:t>
            </w:r>
          </w:p>
        </w:tc>
        <w:tc>
          <w:tcPr>
            <w:tcW w:w="2268" w:type="dxa"/>
          </w:tcPr>
          <w:p w14:paraId="278A4F52" w14:textId="77777777" w:rsidR="00C15E89" w:rsidRDefault="00C15E89" w:rsidP="008652AE">
            <w:pPr>
              <w:jc w:val="both"/>
              <w:rPr>
                <w:rFonts w:ascii="Arial" w:hAnsi="Arial" w:cs="Arial"/>
                <w:sz w:val="22"/>
                <w:szCs w:val="22"/>
              </w:rPr>
            </w:pPr>
          </w:p>
        </w:tc>
      </w:tr>
      <w:tr w:rsidR="00C15E89" w14:paraId="2BB4FE27" w14:textId="77777777" w:rsidTr="00C15E89">
        <w:tc>
          <w:tcPr>
            <w:tcW w:w="2698" w:type="dxa"/>
          </w:tcPr>
          <w:p w14:paraId="586FEF74" w14:textId="170EEF96" w:rsidR="00C15E89" w:rsidRPr="00C15E89" w:rsidRDefault="00C15E89" w:rsidP="008652AE">
            <w:pPr>
              <w:jc w:val="both"/>
              <w:rPr>
                <w:rFonts w:ascii="Arial" w:hAnsi="Arial" w:cs="Arial"/>
                <w:b/>
                <w:sz w:val="22"/>
                <w:szCs w:val="22"/>
              </w:rPr>
            </w:pPr>
            <w:r w:rsidRPr="00C15E89">
              <w:rPr>
                <w:rFonts w:ascii="Arial" w:hAnsi="Arial" w:cs="Arial"/>
                <w:b/>
                <w:sz w:val="22"/>
                <w:szCs w:val="22"/>
              </w:rPr>
              <w:t>Gross Annual Income</w:t>
            </w:r>
          </w:p>
        </w:tc>
        <w:tc>
          <w:tcPr>
            <w:tcW w:w="2117" w:type="dxa"/>
          </w:tcPr>
          <w:p w14:paraId="31F82BF1" w14:textId="77777777" w:rsidR="00C15E89" w:rsidRDefault="00C15E89" w:rsidP="008652AE">
            <w:pPr>
              <w:jc w:val="both"/>
              <w:rPr>
                <w:rFonts w:ascii="Arial" w:hAnsi="Arial" w:cs="Arial"/>
                <w:sz w:val="22"/>
                <w:szCs w:val="22"/>
              </w:rPr>
            </w:pPr>
          </w:p>
          <w:p w14:paraId="59422C80" w14:textId="42B8433C" w:rsidR="00C15E89" w:rsidRDefault="00C15E89" w:rsidP="008652AE">
            <w:pPr>
              <w:jc w:val="both"/>
              <w:rPr>
                <w:rFonts w:ascii="Arial" w:hAnsi="Arial" w:cs="Arial"/>
                <w:sz w:val="22"/>
                <w:szCs w:val="22"/>
              </w:rPr>
            </w:pPr>
          </w:p>
        </w:tc>
        <w:tc>
          <w:tcPr>
            <w:tcW w:w="2711" w:type="dxa"/>
          </w:tcPr>
          <w:p w14:paraId="7C6597DE" w14:textId="77777777" w:rsidR="00C15E89" w:rsidRDefault="00C15E89" w:rsidP="008652AE">
            <w:pPr>
              <w:jc w:val="both"/>
              <w:rPr>
                <w:rFonts w:ascii="Arial" w:hAnsi="Arial" w:cs="Arial"/>
                <w:sz w:val="22"/>
                <w:szCs w:val="22"/>
              </w:rPr>
            </w:pPr>
          </w:p>
        </w:tc>
        <w:tc>
          <w:tcPr>
            <w:tcW w:w="2268" w:type="dxa"/>
          </w:tcPr>
          <w:p w14:paraId="60800E64" w14:textId="77777777" w:rsidR="00C15E89" w:rsidRDefault="00C15E89" w:rsidP="008652AE">
            <w:pPr>
              <w:jc w:val="both"/>
              <w:rPr>
                <w:rFonts w:ascii="Arial" w:hAnsi="Arial" w:cs="Arial"/>
                <w:sz w:val="22"/>
                <w:szCs w:val="22"/>
              </w:rPr>
            </w:pPr>
          </w:p>
        </w:tc>
      </w:tr>
    </w:tbl>
    <w:p w14:paraId="42AB9B17" w14:textId="56B54D86" w:rsidR="008F1A2D" w:rsidRPr="008E0DE3" w:rsidRDefault="00C15E89" w:rsidP="008652AE">
      <w:pPr>
        <w:jc w:val="both"/>
        <w:rPr>
          <w:rFonts w:ascii="Arial" w:hAnsi="Arial" w:cs="Arial"/>
          <w:b/>
          <w:color w:val="FF0000"/>
          <w:sz w:val="21"/>
          <w:szCs w:val="21"/>
        </w:rPr>
      </w:pPr>
      <w:r w:rsidRPr="008E0DE3">
        <w:rPr>
          <w:rFonts w:ascii="Arial" w:hAnsi="Arial" w:cs="Arial"/>
          <w:b/>
          <w:color w:val="FF0000"/>
          <w:sz w:val="21"/>
          <w:szCs w:val="21"/>
        </w:rPr>
        <w:t>Please attach evidence of income (most recent Employment Detail Summary</w:t>
      </w:r>
      <w:r w:rsidR="008E0DE3" w:rsidRPr="008E0DE3">
        <w:rPr>
          <w:rFonts w:ascii="Arial" w:hAnsi="Arial" w:cs="Arial"/>
          <w:b/>
          <w:color w:val="FF0000"/>
          <w:sz w:val="21"/>
          <w:szCs w:val="21"/>
        </w:rPr>
        <w:t xml:space="preserve"> &amp;</w:t>
      </w:r>
      <w:r w:rsidRPr="008E0DE3">
        <w:rPr>
          <w:rFonts w:ascii="Arial" w:hAnsi="Arial" w:cs="Arial"/>
          <w:b/>
          <w:color w:val="FF0000"/>
          <w:sz w:val="21"/>
          <w:szCs w:val="21"/>
        </w:rPr>
        <w:t xml:space="preserve"> 3 recent payslips)</w:t>
      </w:r>
    </w:p>
    <w:p w14:paraId="13866181" w14:textId="77777777" w:rsidR="00C15E89" w:rsidRPr="00C15E89" w:rsidRDefault="00C15E89" w:rsidP="008652AE">
      <w:pPr>
        <w:jc w:val="both"/>
        <w:rPr>
          <w:rFonts w:ascii="Arial" w:hAnsi="Arial" w:cs="Arial"/>
          <w:sz w:val="22"/>
          <w:szCs w:val="22"/>
        </w:rPr>
      </w:pPr>
    </w:p>
    <w:p w14:paraId="39D83071" w14:textId="6B147F1E" w:rsidR="00C35BED" w:rsidRPr="00C35BED" w:rsidRDefault="00C35BED" w:rsidP="00C35BED">
      <w:pPr>
        <w:spacing w:after="200" w:line="276" w:lineRule="auto"/>
        <w:contextualSpacing/>
        <w:rPr>
          <w:rFonts w:ascii="Arial" w:eastAsiaTheme="minorHAnsi" w:hAnsi="Arial" w:cs="Arial"/>
          <w:sz w:val="22"/>
          <w:szCs w:val="22"/>
          <w:lang w:val="en-IE"/>
        </w:rPr>
      </w:pPr>
      <w:r w:rsidRPr="00C15E89">
        <w:rPr>
          <w:rFonts w:ascii="Arial" w:eastAsiaTheme="minorHAnsi" w:hAnsi="Arial" w:cs="Arial"/>
          <w:sz w:val="22"/>
          <w:szCs w:val="22"/>
          <w:lang w:val="en-IE"/>
        </w:rPr>
        <w:t>*</w:t>
      </w:r>
      <w:r w:rsidRPr="00C35BED">
        <w:rPr>
          <w:rFonts w:ascii="Arial" w:eastAsiaTheme="minorHAnsi" w:hAnsi="Arial" w:cs="Arial"/>
          <w:sz w:val="22"/>
          <w:szCs w:val="22"/>
          <w:lang w:val="en-IE"/>
        </w:rPr>
        <w:t>Overtime – restricted to 10% of basic income except where a regular overtime pattern.</w:t>
      </w:r>
    </w:p>
    <w:p w14:paraId="35C72FD3" w14:textId="1FBDC287" w:rsidR="00C35BED" w:rsidRPr="00C35BED" w:rsidRDefault="00C35BED" w:rsidP="00C35BED">
      <w:pPr>
        <w:spacing w:after="200" w:line="276" w:lineRule="auto"/>
        <w:contextualSpacing/>
        <w:rPr>
          <w:rFonts w:ascii="Arial" w:eastAsiaTheme="minorHAnsi" w:hAnsi="Arial" w:cs="Arial"/>
          <w:sz w:val="22"/>
          <w:szCs w:val="22"/>
          <w:lang w:val="en-IE"/>
        </w:rPr>
      </w:pPr>
      <w:r w:rsidRPr="00C15E89">
        <w:rPr>
          <w:rFonts w:ascii="Arial" w:eastAsiaTheme="minorHAnsi" w:hAnsi="Arial" w:cs="Arial"/>
          <w:sz w:val="22"/>
          <w:szCs w:val="22"/>
          <w:lang w:val="en-IE"/>
        </w:rPr>
        <w:t>*</w:t>
      </w:r>
      <w:r w:rsidRPr="00C35BED">
        <w:rPr>
          <w:rFonts w:ascii="Arial" w:eastAsiaTheme="minorHAnsi" w:hAnsi="Arial" w:cs="Arial"/>
          <w:sz w:val="22"/>
          <w:szCs w:val="22"/>
          <w:lang w:val="en-IE"/>
        </w:rPr>
        <w:t xml:space="preserve">Bonuses </w:t>
      </w:r>
      <w:r w:rsidR="006E6B14">
        <w:rPr>
          <w:rFonts w:ascii="Arial" w:eastAsiaTheme="minorHAnsi" w:hAnsi="Arial" w:cs="Arial"/>
          <w:sz w:val="22"/>
          <w:szCs w:val="22"/>
          <w:lang w:val="en-IE"/>
        </w:rPr>
        <w:t>--</w:t>
      </w:r>
      <w:r w:rsidRPr="00C35BED">
        <w:rPr>
          <w:rFonts w:ascii="Arial" w:eastAsiaTheme="minorHAnsi" w:hAnsi="Arial" w:cs="Arial"/>
          <w:sz w:val="22"/>
          <w:szCs w:val="22"/>
          <w:lang w:val="en-IE"/>
        </w:rPr>
        <w:t xml:space="preserve"> restricted to max of 10% of basic income.</w:t>
      </w:r>
    </w:p>
    <w:p w14:paraId="35828426" w14:textId="7C57B143" w:rsidR="00C35BED" w:rsidRPr="00C35BED" w:rsidRDefault="00C35BED" w:rsidP="00C35BED">
      <w:pPr>
        <w:spacing w:after="200" w:line="276" w:lineRule="auto"/>
        <w:contextualSpacing/>
        <w:rPr>
          <w:rFonts w:ascii="Arial" w:eastAsiaTheme="minorHAnsi" w:hAnsi="Arial" w:cs="Arial"/>
          <w:sz w:val="22"/>
          <w:szCs w:val="22"/>
          <w:lang w:val="en-IE"/>
        </w:rPr>
      </w:pPr>
      <w:r w:rsidRPr="00C15E89">
        <w:rPr>
          <w:rFonts w:ascii="Arial" w:eastAsiaTheme="minorHAnsi" w:hAnsi="Arial" w:cs="Arial"/>
          <w:sz w:val="22"/>
          <w:szCs w:val="22"/>
          <w:lang w:val="en-IE"/>
        </w:rPr>
        <w:t>*</w:t>
      </w:r>
      <w:r w:rsidRPr="00C35BED">
        <w:rPr>
          <w:rFonts w:ascii="Arial" w:eastAsiaTheme="minorHAnsi" w:hAnsi="Arial" w:cs="Arial"/>
          <w:sz w:val="22"/>
          <w:szCs w:val="22"/>
          <w:lang w:val="en-IE"/>
        </w:rPr>
        <w:t>Commission – restricted to max 30% of basic income.</w:t>
      </w:r>
    </w:p>
    <w:p w14:paraId="5F080166" w14:textId="77777777" w:rsidR="008F1A2D" w:rsidRDefault="008F1A2D" w:rsidP="00F20EEB">
      <w:pPr>
        <w:jc w:val="both"/>
        <w:rPr>
          <w:rFonts w:ascii="Arial" w:hAnsi="Arial" w:cs="Arial"/>
          <w:b/>
          <w:spacing w:val="-3"/>
          <w:sz w:val="22"/>
          <w:szCs w:val="22"/>
        </w:rPr>
      </w:pPr>
    </w:p>
    <w:p w14:paraId="631BD857" w14:textId="2D66E265" w:rsidR="00F20EEB" w:rsidRPr="00ED6B4C" w:rsidRDefault="00F20EEB" w:rsidP="00F20EEB">
      <w:pPr>
        <w:jc w:val="both"/>
        <w:rPr>
          <w:rFonts w:ascii="Arial" w:hAnsi="Arial" w:cs="Arial"/>
          <w:b/>
          <w:spacing w:val="-3"/>
          <w:sz w:val="22"/>
          <w:szCs w:val="22"/>
        </w:rPr>
      </w:pPr>
      <w:r w:rsidRPr="00ED6B4C">
        <w:rPr>
          <w:rFonts w:ascii="Arial" w:hAnsi="Arial" w:cs="Arial"/>
          <w:b/>
          <w:spacing w:val="-3"/>
          <w:sz w:val="22"/>
          <w:szCs w:val="22"/>
        </w:rPr>
        <w:t>T</w:t>
      </w:r>
      <w:r w:rsidR="00882173" w:rsidRPr="00ED6B4C">
        <w:rPr>
          <w:rFonts w:ascii="Arial" w:hAnsi="Arial" w:cs="Arial"/>
          <w:b/>
          <w:spacing w:val="-3"/>
          <w:sz w:val="22"/>
          <w:szCs w:val="22"/>
        </w:rPr>
        <w:t>enant</w:t>
      </w:r>
      <w:r w:rsidRPr="00ED6B4C">
        <w:rPr>
          <w:rFonts w:ascii="Arial" w:hAnsi="Arial" w:cs="Arial"/>
          <w:b/>
          <w:spacing w:val="-3"/>
          <w:sz w:val="22"/>
          <w:szCs w:val="22"/>
        </w:rPr>
        <w:t>’s Spouse/Civil Partner/C</w:t>
      </w:r>
      <w:r w:rsidR="00882173" w:rsidRPr="00ED6B4C">
        <w:rPr>
          <w:rFonts w:ascii="Arial" w:hAnsi="Arial" w:cs="Arial"/>
          <w:b/>
          <w:spacing w:val="-3"/>
          <w:sz w:val="22"/>
          <w:szCs w:val="22"/>
        </w:rPr>
        <w:t xml:space="preserve">o-habitant </w:t>
      </w:r>
      <w:r w:rsidRPr="00ED6B4C">
        <w:rPr>
          <w:rFonts w:ascii="Arial" w:hAnsi="Arial" w:cs="Arial"/>
          <w:b/>
          <w:spacing w:val="-3"/>
          <w:sz w:val="22"/>
          <w:szCs w:val="22"/>
        </w:rPr>
        <w:t>Resident in the House (if not a joint tenant):</w:t>
      </w:r>
    </w:p>
    <w:p w14:paraId="3E47706D" w14:textId="77777777" w:rsidR="008652AE" w:rsidRPr="00ED6B4C" w:rsidRDefault="00F20EEB" w:rsidP="008652AE">
      <w:pPr>
        <w:jc w:val="both"/>
        <w:rPr>
          <w:sz w:val="22"/>
          <w:szCs w:val="22"/>
        </w:rPr>
      </w:pPr>
      <w:r w:rsidRPr="00ED6B4C">
        <w:rPr>
          <w:rFonts w:ascii="Arial" w:hAnsi="Arial" w:cs="Arial"/>
          <w:spacing w:val="-3"/>
          <w:sz w:val="22"/>
          <w:szCs w:val="22"/>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119"/>
        <w:gridCol w:w="3260"/>
      </w:tblGrid>
      <w:tr w:rsidR="00C15E89" w:rsidRPr="00657F5B" w14:paraId="3403C1A1" w14:textId="77777777" w:rsidTr="00701068">
        <w:tc>
          <w:tcPr>
            <w:tcW w:w="3397" w:type="dxa"/>
            <w:tcBorders>
              <w:top w:val="single" w:sz="4" w:space="0" w:color="auto"/>
              <w:left w:val="single" w:sz="4" w:space="0" w:color="auto"/>
              <w:bottom w:val="single" w:sz="4" w:space="0" w:color="auto"/>
              <w:right w:val="single" w:sz="4" w:space="0" w:color="auto"/>
            </w:tcBorders>
            <w:vAlign w:val="bottom"/>
            <w:hideMark/>
          </w:tcPr>
          <w:p w14:paraId="55B0D1E0" w14:textId="77777777" w:rsidR="00C15E89" w:rsidRPr="00657F5B" w:rsidRDefault="00C15E89" w:rsidP="00C518A6">
            <w:pPr>
              <w:rPr>
                <w:b/>
                <w:sz w:val="22"/>
                <w:szCs w:val="22"/>
              </w:rPr>
            </w:pPr>
            <w:r w:rsidRPr="00657F5B">
              <w:rPr>
                <w:rFonts w:ascii="Arial" w:hAnsi="Arial" w:cs="Arial"/>
                <w:b/>
                <w:sz w:val="22"/>
                <w:szCs w:val="22"/>
              </w:rPr>
              <w:t>Name</w:t>
            </w:r>
          </w:p>
        </w:tc>
        <w:tc>
          <w:tcPr>
            <w:tcW w:w="3119" w:type="dxa"/>
            <w:tcBorders>
              <w:top w:val="single" w:sz="4" w:space="0" w:color="auto"/>
              <w:left w:val="single" w:sz="4" w:space="0" w:color="auto"/>
              <w:bottom w:val="single" w:sz="4" w:space="0" w:color="auto"/>
              <w:right w:val="single" w:sz="4" w:space="0" w:color="auto"/>
            </w:tcBorders>
            <w:vAlign w:val="bottom"/>
            <w:hideMark/>
          </w:tcPr>
          <w:p w14:paraId="7B7054C4" w14:textId="77777777" w:rsidR="00C15E89" w:rsidRPr="00657F5B" w:rsidRDefault="00C15E89" w:rsidP="00C518A6">
            <w:pPr>
              <w:rPr>
                <w:b/>
                <w:sz w:val="22"/>
                <w:szCs w:val="22"/>
              </w:rPr>
            </w:pPr>
            <w:r w:rsidRPr="00657F5B">
              <w:rPr>
                <w:rFonts w:ascii="Arial" w:hAnsi="Arial" w:cs="Arial"/>
                <w:b/>
                <w:sz w:val="22"/>
                <w:szCs w:val="22"/>
              </w:rPr>
              <w:t>Relationship to tenant</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70CD9B" w14:textId="77777777" w:rsidR="00C15E89" w:rsidRPr="00657F5B" w:rsidRDefault="00C15E89" w:rsidP="00C518A6">
            <w:pPr>
              <w:rPr>
                <w:b/>
                <w:sz w:val="22"/>
                <w:szCs w:val="22"/>
              </w:rPr>
            </w:pPr>
            <w:r w:rsidRPr="00657F5B">
              <w:rPr>
                <w:rFonts w:ascii="Arial" w:hAnsi="Arial" w:cs="Arial"/>
                <w:b/>
                <w:sz w:val="22"/>
                <w:szCs w:val="22"/>
              </w:rPr>
              <w:t>PPSNo.</w:t>
            </w:r>
          </w:p>
        </w:tc>
      </w:tr>
      <w:tr w:rsidR="00C15E89" w:rsidRPr="00ED6B4C" w14:paraId="382E1BB5" w14:textId="77777777" w:rsidTr="00701068">
        <w:trPr>
          <w:trHeight w:val="581"/>
        </w:trPr>
        <w:tc>
          <w:tcPr>
            <w:tcW w:w="3397" w:type="dxa"/>
            <w:tcBorders>
              <w:top w:val="single" w:sz="4" w:space="0" w:color="auto"/>
              <w:left w:val="single" w:sz="4" w:space="0" w:color="auto"/>
              <w:bottom w:val="single" w:sz="4" w:space="0" w:color="auto"/>
              <w:right w:val="single" w:sz="4" w:space="0" w:color="auto"/>
            </w:tcBorders>
          </w:tcPr>
          <w:p w14:paraId="0F27FE3B" w14:textId="77777777" w:rsidR="00C15E89" w:rsidRDefault="00C15E89" w:rsidP="008652AE">
            <w:pPr>
              <w:jc w:val="both"/>
              <w:rPr>
                <w:rFonts w:ascii="Arial" w:hAnsi="Arial" w:cs="Arial"/>
                <w:b/>
                <w:sz w:val="22"/>
                <w:szCs w:val="22"/>
              </w:rPr>
            </w:pPr>
          </w:p>
          <w:p w14:paraId="0C50CE84" w14:textId="77777777" w:rsidR="00C15E89" w:rsidRPr="00ED6B4C" w:rsidRDefault="00C15E89" w:rsidP="008652AE">
            <w:pPr>
              <w:jc w:val="both"/>
              <w:rPr>
                <w:rFonts w:ascii="Arial" w:hAnsi="Arial" w:cs="Arial"/>
                <w:b/>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30F5075" w14:textId="77777777" w:rsidR="00C15E89" w:rsidRPr="00ED6B4C" w:rsidRDefault="00C15E89" w:rsidP="008652AE">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D8E5C50" w14:textId="77777777" w:rsidR="00C15E89" w:rsidRPr="00ED6B4C" w:rsidRDefault="00C15E89" w:rsidP="008652AE">
            <w:pPr>
              <w:jc w:val="both"/>
              <w:rPr>
                <w:sz w:val="22"/>
                <w:szCs w:val="22"/>
              </w:rPr>
            </w:pPr>
          </w:p>
        </w:tc>
      </w:tr>
    </w:tbl>
    <w:p w14:paraId="6812E79D" w14:textId="384C6FD7" w:rsidR="00C15E89" w:rsidRDefault="00C15E89" w:rsidP="008652AE">
      <w:pPr>
        <w:jc w:val="both"/>
        <w:rPr>
          <w:rFonts w:ascii="Arial" w:hAnsi="Arial" w:cs="Arial"/>
          <w:sz w:val="22"/>
          <w:szCs w:val="22"/>
        </w:rPr>
      </w:pPr>
    </w:p>
    <w:tbl>
      <w:tblPr>
        <w:tblStyle w:val="TableGrid"/>
        <w:tblW w:w="9776" w:type="dxa"/>
        <w:tblLook w:val="04A0" w:firstRow="1" w:lastRow="0" w:firstColumn="1" w:lastColumn="0" w:noHBand="0" w:noVBand="1"/>
      </w:tblPr>
      <w:tblGrid>
        <w:gridCol w:w="1545"/>
        <w:gridCol w:w="1268"/>
        <w:gridCol w:w="2938"/>
        <w:gridCol w:w="1537"/>
        <w:gridCol w:w="2488"/>
      </w:tblGrid>
      <w:tr w:rsidR="00701068" w14:paraId="0D3AECAA" w14:textId="713C87E6" w:rsidTr="00701068">
        <w:tc>
          <w:tcPr>
            <w:tcW w:w="1545" w:type="dxa"/>
          </w:tcPr>
          <w:p w14:paraId="35B42679" w14:textId="77777777" w:rsidR="00B22588" w:rsidRPr="00701068" w:rsidRDefault="00B22588" w:rsidP="00F16880">
            <w:pPr>
              <w:jc w:val="both"/>
              <w:rPr>
                <w:rFonts w:ascii="Arial" w:hAnsi="Arial" w:cs="Arial"/>
                <w:b/>
                <w:sz w:val="22"/>
                <w:szCs w:val="22"/>
              </w:rPr>
            </w:pPr>
            <w:r w:rsidRPr="00701068">
              <w:rPr>
                <w:rFonts w:ascii="Arial" w:hAnsi="Arial" w:cs="Arial"/>
                <w:b/>
                <w:sz w:val="22"/>
                <w:szCs w:val="22"/>
              </w:rPr>
              <w:t>Employed (PAYE)</w:t>
            </w:r>
          </w:p>
        </w:tc>
        <w:tc>
          <w:tcPr>
            <w:tcW w:w="1268" w:type="dxa"/>
          </w:tcPr>
          <w:p w14:paraId="6EA0FDF9" w14:textId="1AABF3E1" w:rsidR="00B22588" w:rsidRPr="00701068" w:rsidRDefault="00B22588" w:rsidP="00F16880">
            <w:pPr>
              <w:jc w:val="both"/>
              <w:rPr>
                <w:rFonts w:ascii="Arial" w:hAnsi="Arial" w:cs="Arial"/>
                <w:b/>
                <w:sz w:val="22"/>
                <w:szCs w:val="22"/>
              </w:rPr>
            </w:pPr>
            <w:r w:rsidRPr="00701068">
              <w:rPr>
                <w:rFonts w:ascii="Arial" w:hAnsi="Arial" w:cs="Arial"/>
                <w:b/>
                <w:sz w:val="22"/>
                <w:szCs w:val="22"/>
              </w:rPr>
              <w:t>Self-Employed</w:t>
            </w:r>
          </w:p>
        </w:tc>
        <w:tc>
          <w:tcPr>
            <w:tcW w:w="2938" w:type="dxa"/>
          </w:tcPr>
          <w:p w14:paraId="1100C1E0" w14:textId="2C61B6C5" w:rsidR="00B22588" w:rsidRDefault="00B22588" w:rsidP="00F16880">
            <w:pPr>
              <w:jc w:val="both"/>
              <w:rPr>
                <w:rFonts w:ascii="Arial" w:hAnsi="Arial" w:cs="Arial"/>
                <w:sz w:val="22"/>
                <w:szCs w:val="22"/>
              </w:rPr>
            </w:pPr>
            <w:r w:rsidRPr="00701068">
              <w:rPr>
                <w:rFonts w:ascii="Arial" w:hAnsi="Arial" w:cs="Arial"/>
                <w:b/>
                <w:sz w:val="22"/>
                <w:szCs w:val="22"/>
              </w:rPr>
              <w:t>Other</w:t>
            </w:r>
            <w:r>
              <w:rPr>
                <w:rFonts w:ascii="Arial" w:hAnsi="Arial" w:cs="Arial"/>
                <w:sz w:val="22"/>
                <w:szCs w:val="22"/>
              </w:rPr>
              <w:t xml:space="preserve"> </w:t>
            </w:r>
            <w:r w:rsidRPr="00C15E89">
              <w:rPr>
                <w:rFonts w:ascii="Arial" w:hAnsi="Arial" w:cs="Arial"/>
                <w:sz w:val="18"/>
                <w:szCs w:val="18"/>
              </w:rPr>
              <w:t>– *Please see details on overtime/bonuses/commission below</w:t>
            </w:r>
            <w:r>
              <w:rPr>
                <w:rFonts w:ascii="Arial" w:hAnsi="Arial" w:cs="Arial"/>
                <w:sz w:val="22"/>
                <w:szCs w:val="22"/>
              </w:rPr>
              <w:t xml:space="preserve"> </w:t>
            </w:r>
          </w:p>
        </w:tc>
        <w:tc>
          <w:tcPr>
            <w:tcW w:w="1537" w:type="dxa"/>
          </w:tcPr>
          <w:p w14:paraId="7CE3804B" w14:textId="7D90CD56" w:rsidR="00B22588" w:rsidRPr="00701068" w:rsidRDefault="00B22588" w:rsidP="00F16880">
            <w:pPr>
              <w:jc w:val="both"/>
              <w:rPr>
                <w:rFonts w:ascii="Arial" w:hAnsi="Arial" w:cs="Arial"/>
                <w:b/>
                <w:sz w:val="22"/>
                <w:szCs w:val="22"/>
              </w:rPr>
            </w:pPr>
            <w:r w:rsidRPr="00701068">
              <w:rPr>
                <w:rFonts w:ascii="Arial" w:hAnsi="Arial" w:cs="Arial"/>
                <w:b/>
                <w:sz w:val="22"/>
                <w:szCs w:val="22"/>
              </w:rPr>
              <w:t>Unemployed</w:t>
            </w:r>
          </w:p>
        </w:tc>
        <w:tc>
          <w:tcPr>
            <w:tcW w:w="2488" w:type="dxa"/>
          </w:tcPr>
          <w:p w14:paraId="3A366563" w14:textId="1BD0B02D" w:rsidR="00B22588" w:rsidRPr="00701068" w:rsidRDefault="00B22588" w:rsidP="00F16880">
            <w:pPr>
              <w:jc w:val="both"/>
              <w:rPr>
                <w:rFonts w:ascii="Arial" w:hAnsi="Arial" w:cs="Arial"/>
                <w:b/>
                <w:sz w:val="22"/>
                <w:szCs w:val="22"/>
              </w:rPr>
            </w:pPr>
            <w:r w:rsidRPr="00701068">
              <w:rPr>
                <w:rFonts w:ascii="Arial" w:hAnsi="Arial" w:cs="Arial"/>
                <w:b/>
                <w:sz w:val="22"/>
                <w:szCs w:val="22"/>
              </w:rPr>
              <w:t>G</w:t>
            </w:r>
            <w:r w:rsidR="00701068">
              <w:rPr>
                <w:rFonts w:ascii="Arial" w:hAnsi="Arial" w:cs="Arial"/>
                <w:b/>
                <w:sz w:val="22"/>
                <w:szCs w:val="22"/>
              </w:rPr>
              <w:t>ross A</w:t>
            </w:r>
            <w:r w:rsidRPr="00701068">
              <w:rPr>
                <w:rFonts w:ascii="Arial" w:hAnsi="Arial" w:cs="Arial"/>
                <w:b/>
                <w:sz w:val="22"/>
                <w:szCs w:val="22"/>
              </w:rPr>
              <w:t>nnual Income</w:t>
            </w:r>
          </w:p>
        </w:tc>
      </w:tr>
      <w:tr w:rsidR="00701068" w14:paraId="510D4051" w14:textId="53DC50EB" w:rsidTr="00701068">
        <w:tc>
          <w:tcPr>
            <w:tcW w:w="1545" w:type="dxa"/>
          </w:tcPr>
          <w:p w14:paraId="2895E304" w14:textId="6FF4B7E4" w:rsidR="00B22588" w:rsidRDefault="00B22588" w:rsidP="00F16880">
            <w:pPr>
              <w:jc w:val="both"/>
              <w:rPr>
                <w:rFonts w:ascii="Arial" w:hAnsi="Arial" w:cs="Arial"/>
                <w:sz w:val="22"/>
                <w:szCs w:val="22"/>
              </w:rPr>
            </w:pPr>
          </w:p>
        </w:tc>
        <w:tc>
          <w:tcPr>
            <w:tcW w:w="1268" w:type="dxa"/>
          </w:tcPr>
          <w:p w14:paraId="6F09B3BA" w14:textId="77777777" w:rsidR="00B22588" w:rsidRDefault="00B22588" w:rsidP="00F16880">
            <w:pPr>
              <w:jc w:val="both"/>
              <w:rPr>
                <w:rFonts w:ascii="Arial" w:hAnsi="Arial" w:cs="Arial"/>
                <w:sz w:val="22"/>
                <w:szCs w:val="22"/>
              </w:rPr>
            </w:pPr>
          </w:p>
        </w:tc>
        <w:tc>
          <w:tcPr>
            <w:tcW w:w="2938" w:type="dxa"/>
          </w:tcPr>
          <w:p w14:paraId="1932DF35" w14:textId="313C3D55" w:rsidR="00B22588" w:rsidRDefault="00B22588" w:rsidP="00F16880">
            <w:pPr>
              <w:jc w:val="both"/>
              <w:rPr>
                <w:rFonts w:ascii="Arial" w:hAnsi="Arial" w:cs="Arial"/>
                <w:sz w:val="22"/>
                <w:szCs w:val="22"/>
              </w:rPr>
            </w:pPr>
          </w:p>
          <w:p w14:paraId="4FA9A40F" w14:textId="77777777" w:rsidR="00B22588" w:rsidRDefault="00B22588" w:rsidP="00F16880">
            <w:pPr>
              <w:jc w:val="both"/>
              <w:rPr>
                <w:rFonts w:ascii="Arial" w:hAnsi="Arial" w:cs="Arial"/>
                <w:sz w:val="22"/>
                <w:szCs w:val="22"/>
              </w:rPr>
            </w:pPr>
          </w:p>
        </w:tc>
        <w:tc>
          <w:tcPr>
            <w:tcW w:w="1537" w:type="dxa"/>
          </w:tcPr>
          <w:p w14:paraId="113EE956" w14:textId="77777777" w:rsidR="00B22588" w:rsidRDefault="00B22588" w:rsidP="00F16880">
            <w:pPr>
              <w:jc w:val="both"/>
              <w:rPr>
                <w:rFonts w:ascii="Arial" w:hAnsi="Arial" w:cs="Arial"/>
                <w:sz w:val="22"/>
                <w:szCs w:val="22"/>
              </w:rPr>
            </w:pPr>
          </w:p>
        </w:tc>
        <w:tc>
          <w:tcPr>
            <w:tcW w:w="2488" w:type="dxa"/>
          </w:tcPr>
          <w:p w14:paraId="46192BED" w14:textId="3EBDC517" w:rsidR="00B22588" w:rsidRDefault="00B22588" w:rsidP="00F16880">
            <w:pPr>
              <w:jc w:val="both"/>
              <w:rPr>
                <w:rFonts w:ascii="Arial" w:hAnsi="Arial" w:cs="Arial"/>
                <w:sz w:val="22"/>
                <w:szCs w:val="22"/>
              </w:rPr>
            </w:pPr>
          </w:p>
        </w:tc>
      </w:tr>
    </w:tbl>
    <w:p w14:paraId="5A612127" w14:textId="77777777" w:rsidR="00F0250C" w:rsidRPr="006E6B14" w:rsidRDefault="00F0250C" w:rsidP="00F0250C">
      <w:pPr>
        <w:jc w:val="both"/>
        <w:rPr>
          <w:rFonts w:ascii="Arial" w:hAnsi="Arial" w:cs="Arial"/>
          <w:b/>
          <w:color w:val="FF0000"/>
          <w:sz w:val="21"/>
          <w:szCs w:val="21"/>
        </w:rPr>
      </w:pPr>
      <w:r w:rsidRPr="006E6B14">
        <w:rPr>
          <w:rFonts w:ascii="Arial" w:hAnsi="Arial" w:cs="Arial"/>
          <w:b/>
          <w:color w:val="FF0000"/>
          <w:sz w:val="21"/>
          <w:szCs w:val="21"/>
        </w:rPr>
        <w:t>Please attach evidence of income (most recent Employment Detail Summary, 3 recent payslips)</w:t>
      </w:r>
    </w:p>
    <w:p w14:paraId="5B41B7C6" w14:textId="77777777" w:rsidR="00F0250C" w:rsidRPr="00C15E89" w:rsidRDefault="00F0250C" w:rsidP="00F0250C">
      <w:pPr>
        <w:jc w:val="both"/>
        <w:rPr>
          <w:rFonts w:ascii="Arial" w:hAnsi="Arial" w:cs="Arial"/>
          <w:sz w:val="22"/>
          <w:szCs w:val="22"/>
        </w:rPr>
      </w:pPr>
    </w:p>
    <w:p w14:paraId="2987056E" w14:textId="77777777" w:rsidR="0076086C" w:rsidRPr="00ED6B4C" w:rsidRDefault="0076086C" w:rsidP="008652AE">
      <w:pPr>
        <w:jc w:val="both"/>
        <w:rPr>
          <w:rFonts w:ascii="Arial" w:hAnsi="Arial" w:cs="Arial"/>
          <w:sz w:val="22"/>
          <w:szCs w:val="22"/>
        </w:rPr>
      </w:pPr>
    </w:p>
    <w:p w14:paraId="421247AC" w14:textId="77777777" w:rsidR="00361DF3" w:rsidRDefault="00361DF3" w:rsidP="008652AE">
      <w:pPr>
        <w:jc w:val="both"/>
        <w:rPr>
          <w:rFonts w:ascii="Arial" w:hAnsi="Arial" w:cs="Arial"/>
          <w:sz w:val="22"/>
          <w:szCs w:val="22"/>
        </w:rPr>
      </w:pPr>
    </w:p>
    <w:p w14:paraId="6D6CC7B9" w14:textId="77777777" w:rsidR="00361DF3" w:rsidRDefault="00361DF3" w:rsidP="008652AE">
      <w:pPr>
        <w:jc w:val="both"/>
        <w:rPr>
          <w:rFonts w:ascii="Arial" w:hAnsi="Arial" w:cs="Arial"/>
          <w:sz w:val="22"/>
          <w:szCs w:val="22"/>
        </w:rPr>
      </w:pPr>
      <w:bookmarkStart w:id="0" w:name="_GoBack"/>
      <w:bookmarkEnd w:id="0"/>
    </w:p>
    <w:p w14:paraId="31D739C3" w14:textId="77777777" w:rsidR="00361DF3" w:rsidRDefault="00361DF3" w:rsidP="008652AE">
      <w:pPr>
        <w:jc w:val="both"/>
        <w:rPr>
          <w:rFonts w:ascii="Arial" w:hAnsi="Arial" w:cs="Arial"/>
          <w:sz w:val="22"/>
          <w:szCs w:val="22"/>
        </w:rPr>
      </w:pPr>
    </w:p>
    <w:p w14:paraId="3BE81F3C" w14:textId="0136E40B" w:rsidR="00E9177F" w:rsidRPr="00361DF3" w:rsidRDefault="007D1218" w:rsidP="008652AE">
      <w:pPr>
        <w:jc w:val="both"/>
        <w:rPr>
          <w:rFonts w:ascii="Arial" w:hAnsi="Arial" w:cs="Arial"/>
          <w:b/>
          <w:sz w:val="22"/>
          <w:szCs w:val="22"/>
        </w:rPr>
      </w:pPr>
      <w:r w:rsidRPr="00361DF3">
        <w:rPr>
          <w:rFonts w:ascii="Arial" w:hAnsi="Arial" w:cs="Arial"/>
          <w:noProof/>
          <w:sz w:val="22"/>
          <w:szCs w:val="22"/>
          <w:lang w:val="en-IE" w:eastAsia="en-IE"/>
        </w:rPr>
        <mc:AlternateContent>
          <mc:Choice Requires="wps">
            <w:drawing>
              <wp:anchor distT="0" distB="0" distL="114300" distR="114300" simplePos="0" relativeHeight="251657728" behindDoc="0" locked="0" layoutInCell="1" allowOverlap="1" wp14:anchorId="2253A850" wp14:editId="7E6CC187">
                <wp:simplePos x="0" y="0"/>
                <wp:positionH relativeFrom="column">
                  <wp:posOffset>3536315</wp:posOffset>
                </wp:positionH>
                <wp:positionV relativeFrom="paragraph">
                  <wp:posOffset>278765</wp:posOffset>
                </wp:positionV>
                <wp:extent cx="228600" cy="171450"/>
                <wp:effectExtent l="8255" t="5080" r="10795" b="139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70A00B4" w14:textId="77777777" w:rsidR="00613BFC" w:rsidRDefault="00613BFC" w:rsidP="00E9177F"/>
                          <w:p w14:paraId="15C9DA93" w14:textId="77777777" w:rsidR="00613BFC" w:rsidRDefault="00613BFC" w:rsidP="00E9177F"/>
                          <w:p w14:paraId="7BD3036E" w14:textId="77777777" w:rsidR="00613BFC" w:rsidRDefault="00613BFC" w:rsidP="00E91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3A850" id="_x0000_t202" coordsize="21600,21600" o:spt="202" path="m,l,21600r21600,l21600,xe">
                <v:stroke joinstyle="miter"/>
                <v:path gradientshapeok="t" o:connecttype="rect"/>
              </v:shapetype>
              <v:shape id="Text Box 6" o:spid="_x0000_s1026" type="#_x0000_t202" style="position:absolute;left:0;text-align:left;margin-left:278.45pt;margin-top:21.95pt;width:1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">
                <v:textbox>
                  <w:txbxContent>
                    <w:p w14:paraId="370A00B4" w14:textId="77777777" w:rsidR="00613BFC" w:rsidRDefault="00613BFC" w:rsidP="00E9177F"/>
                    <w:p w14:paraId="15C9DA93" w14:textId="77777777" w:rsidR="00613BFC" w:rsidRDefault="00613BFC" w:rsidP="00E9177F"/>
                    <w:p w14:paraId="7BD3036E" w14:textId="77777777" w:rsidR="00613BFC" w:rsidRDefault="00613BFC" w:rsidP="00E9177F"/>
                  </w:txbxContent>
                </v:textbox>
              </v:shape>
            </w:pict>
          </mc:Fallback>
        </mc:AlternateContent>
      </w:r>
      <w:r w:rsidRPr="00361DF3">
        <w:rPr>
          <w:rFonts w:ascii="Arial" w:hAnsi="Arial" w:cs="Arial"/>
          <w:noProof/>
          <w:sz w:val="22"/>
          <w:szCs w:val="22"/>
          <w:lang w:val="en-IE" w:eastAsia="en-IE"/>
        </w:rPr>
        <mc:AlternateContent>
          <mc:Choice Requires="wps">
            <w:drawing>
              <wp:anchor distT="0" distB="0" distL="114300" distR="114300" simplePos="0" relativeHeight="251656704" behindDoc="0" locked="0" layoutInCell="1" allowOverlap="1" wp14:anchorId="2D494849" wp14:editId="6F66F641">
                <wp:simplePos x="0" y="0"/>
                <wp:positionH relativeFrom="column">
                  <wp:posOffset>2230755</wp:posOffset>
                </wp:positionH>
                <wp:positionV relativeFrom="paragraph">
                  <wp:posOffset>278765</wp:posOffset>
                </wp:positionV>
                <wp:extent cx="228600" cy="171450"/>
                <wp:effectExtent l="7620" t="5080" r="11430" b="139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0FC27B4" w14:textId="77777777" w:rsidR="00613BFC" w:rsidRDefault="00613BFC" w:rsidP="00E9177F"/>
                          <w:p w14:paraId="348BD0E6" w14:textId="77777777" w:rsidR="00613BFC" w:rsidRDefault="00613BFC" w:rsidP="00E9177F"/>
                          <w:p w14:paraId="72D9DD58" w14:textId="77777777" w:rsidR="00613BFC" w:rsidRDefault="00613BFC" w:rsidP="00E917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4849" id="Text Box 5" o:spid="_x0000_s1027" type="#_x0000_t202" style="position:absolute;left:0;text-align:left;margin-left:175.65pt;margin-top:21.95pt;width:1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">
                <v:textbox>
                  <w:txbxContent>
                    <w:p w14:paraId="10FC27B4" w14:textId="77777777" w:rsidR="00613BFC" w:rsidRDefault="00613BFC" w:rsidP="00E9177F"/>
                    <w:p w14:paraId="348BD0E6" w14:textId="77777777" w:rsidR="00613BFC" w:rsidRDefault="00613BFC" w:rsidP="00E9177F"/>
                    <w:p w14:paraId="72D9DD58" w14:textId="77777777" w:rsidR="00613BFC" w:rsidRDefault="00613BFC" w:rsidP="00E9177F"/>
                  </w:txbxContent>
                </v:textbox>
              </v:shape>
            </w:pict>
          </mc:Fallback>
        </mc:AlternateContent>
      </w:r>
      <w:r w:rsidR="004E5D73" w:rsidRPr="00361DF3">
        <w:rPr>
          <w:rFonts w:ascii="Arial" w:hAnsi="Arial" w:cs="Arial"/>
          <w:sz w:val="22"/>
          <w:szCs w:val="22"/>
        </w:rPr>
        <w:t xml:space="preserve">Have you </w:t>
      </w:r>
      <w:r w:rsidR="004E5D73" w:rsidRPr="00361DF3">
        <w:rPr>
          <w:rFonts w:ascii="Arial" w:hAnsi="Arial" w:cs="Arial"/>
          <w:b/>
          <w:sz w:val="22"/>
          <w:szCs w:val="22"/>
        </w:rPr>
        <w:t>previously purchased</w:t>
      </w:r>
      <w:r w:rsidR="004E5D73" w:rsidRPr="00361DF3">
        <w:rPr>
          <w:rFonts w:ascii="Arial" w:hAnsi="Arial" w:cs="Arial"/>
          <w:sz w:val="22"/>
          <w:szCs w:val="22"/>
        </w:rPr>
        <w:t xml:space="preserve"> a dwelling under </w:t>
      </w:r>
      <w:r w:rsidR="00E9177F" w:rsidRPr="00361DF3">
        <w:rPr>
          <w:rFonts w:ascii="Arial" w:hAnsi="Arial" w:cs="Arial"/>
          <w:sz w:val="22"/>
          <w:szCs w:val="22"/>
        </w:rPr>
        <w:t xml:space="preserve">a </w:t>
      </w:r>
      <w:r w:rsidR="00E9177F" w:rsidRPr="00361DF3">
        <w:rPr>
          <w:rFonts w:ascii="Arial" w:hAnsi="Arial" w:cs="Arial"/>
          <w:b/>
          <w:sz w:val="22"/>
          <w:szCs w:val="22"/>
        </w:rPr>
        <w:t>tenant purchase or incremental purchase scheme?</w:t>
      </w:r>
    </w:p>
    <w:p w14:paraId="53030535" w14:textId="0505757F" w:rsidR="004E5D73" w:rsidRDefault="00E9177F" w:rsidP="00E9177F">
      <w:pPr>
        <w:ind w:left="2160" w:firstLine="720"/>
        <w:jc w:val="both"/>
        <w:rPr>
          <w:rFonts w:ascii="Arial" w:hAnsi="Arial" w:cs="Arial"/>
          <w:sz w:val="22"/>
          <w:szCs w:val="22"/>
        </w:rPr>
      </w:pPr>
      <w:r w:rsidRPr="00ED6B4C">
        <w:rPr>
          <w:rFonts w:ascii="Arial" w:hAnsi="Arial" w:cs="Arial"/>
          <w:sz w:val="22"/>
          <w:szCs w:val="22"/>
        </w:rPr>
        <w:t>Yes:</w:t>
      </w: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t>No:</w:t>
      </w:r>
    </w:p>
    <w:p w14:paraId="3D7933FF" w14:textId="77777777" w:rsidR="00361DF3" w:rsidRPr="00ED6B4C" w:rsidRDefault="00361DF3" w:rsidP="00E9177F">
      <w:pPr>
        <w:ind w:left="2160" w:firstLine="720"/>
        <w:jc w:val="both"/>
        <w:rPr>
          <w:rFonts w:ascii="Arial" w:hAnsi="Arial" w:cs="Arial"/>
          <w:sz w:val="22"/>
          <w:szCs w:val="22"/>
        </w:rPr>
      </w:pPr>
    </w:p>
    <w:p w14:paraId="35EB95E0" w14:textId="47FE6BEC" w:rsidR="00E9177F" w:rsidRDefault="00E9177F" w:rsidP="008652AE">
      <w:pPr>
        <w:jc w:val="both"/>
        <w:rPr>
          <w:rFonts w:ascii="Arial" w:hAnsi="Arial" w:cs="Arial"/>
          <w:sz w:val="22"/>
          <w:szCs w:val="22"/>
        </w:rPr>
      </w:pPr>
    </w:p>
    <w:p w14:paraId="5265FDA3" w14:textId="5F0E8807" w:rsidR="00361DF3" w:rsidRPr="00361DF3" w:rsidRDefault="00361DF3" w:rsidP="00361DF3">
      <w:pPr>
        <w:jc w:val="both"/>
        <w:rPr>
          <w:rFonts w:ascii="Arial" w:hAnsi="Arial" w:cs="Arial"/>
          <w:b/>
          <w:sz w:val="22"/>
          <w:szCs w:val="22"/>
        </w:rPr>
      </w:pPr>
      <w:r w:rsidRPr="00361DF3">
        <w:rPr>
          <w:rFonts w:ascii="Arial" w:hAnsi="Arial" w:cs="Arial"/>
          <w:noProof/>
          <w:sz w:val="22"/>
          <w:szCs w:val="22"/>
          <w:lang w:val="en-IE" w:eastAsia="en-IE"/>
        </w:rPr>
        <mc:AlternateContent>
          <mc:Choice Requires="wps">
            <w:drawing>
              <wp:anchor distT="0" distB="0" distL="114300" distR="114300" simplePos="0" relativeHeight="251664896" behindDoc="0" locked="0" layoutInCell="1" allowOverlap="1" wp14:anchorId="2DC04496" wp14:editId="4413F753">
                <wp:simplePos x="0" y="0"/>
                <wp:positionH relativeFrom="column">
                  <wp:posOffset>3536315</wp:posOffset>
                </wp:positionH>
                <wp:positionV relativeFrom="paragraph">
                  <wp:posOffset>278765</wp:posOffset>
                </wp:positionV>
                <wp:extent cx="228600" cy="171450"/>
                <wp:effectExtent l="8255" t="5080" r="10795" b="139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6650B06" w14:textId="77777777" w:rsidR="00361DF3" w:rsidRDefault="00361DF3" w:rsidP="00361DF3"/>
                          <w:p w14:paraId="5D64A923" w14:textId="77777777" w:rsidR="00361DF3" w:rsidRDefault="00361DF3" w:rsidP="00361DF3"/>
                          <w:p w14:paraId="79B99A40" w14:textId="77777777" w:rsidR="00361DF3" w:rsidRDefault="00361DF3" w:rsidP="00361D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496" id="_x0000_s1028" type="#_x0000_t202" style="position:absolute;left:0;text-align:left;margin-left:278.45pt;margin-top:21.95pt;width:1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">
                <v:textbox>
                  <w:txbxContent>
                    <w:p w14:paraId="36650B06" w14:textId="77777777" w:rsidR="00361DF3" w:rsidRDefault="00361DF3" w:rsidP="00361DF3"/>
                    <w:p w14:paraId="5D64A923" w14:textId="77777777" w:rsidR="00361DF3" w:rsidRDefault="00361DF3" w:rsidP="00361DF3"/>
                    <w:p w14:paraId="79B99A40" w14:textId="77777777" w:rsidR="00361DF3" w:rsidRDefault="00361DF3" w:rsidP="00361DF3"/>
                  </w:txbxContent>
                </v:textbox>
              </v:shape>
            </w:pict>
          </mc:Fallback>
        </mc:AlternateContent>
      </w:r>
      <w:r w:rsidRPr="00361DF3">
        <w:rPr>
          <w:rFonts w:ascii="Arial" w:hAnsi="Arial" w:cs="Arial"/>
          <w:noProof/>
          <w:sz w:val="22"/>
          <w:szCs w:val="22"/>
          <w:lang w:val="en-IE" w:eastAsia="en-IE"/>
        </w:rPr>
        <mc:AlternateContent>
          <mc:Choice Requires="wps">
            <w:drawing>
              <wp:anchor distT="0" distB="0" distL="114300" distR="114300" simplePos="0" relativeHeight="251663872" behindDoc="0" locked="0" layoutInCell="1" allowOverlap="1" wp14:anchorId="4D03F3E8" wp14:editId="2BB0F36F">
                <wp:simplePos x="0" y="0"/>
                <wp:positionH relativeFrom="column">
                  <wp:posOffset>2230755</wp:posOffset>
                </wp:positionH>
                <wp:positionV relativeFrom="paragraph">
                  <wp:posOffset>278765</wp:posOffset>
                </wp:positionV>
                <wp:extent cx="228600" cy="171450"/>
                <wp:effectExtent l="7620" t="5080" r="11430" b="139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8746391" w14:textId="77777777" w:rsidR="00361DF3" w:rsidRDefault="00361DF3" w:rsidP="00361DF3"/>
                          <w:p w14:paraId="341C7CE8" w14:textId="77777777" w:rsidR="00361DF3" w:rsidRDefault="00361DF3" w:rsidP="00361DF3"/>
                          <w:p w14:paraId="43F091D8" w14:textId="77777777" w:rsidR="00361DF3" w:rsidRDefault="00361DF3" w:rsidP="00361D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F3E8" id="_x0000_s1029" type="#_x0000_t202" style="position:absolute;left:0;text-align:left;margin-left:175.65pt;margin-top:21.95pt;width:18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ZgLAIAAFc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">
                <v:textbox>
                  <w:txbxContent>
                    <w:p w14:paraId="48746391" w14:textId="77777777" w:rsidR="00361DF3" w:rsidRDefault="00361DF3" w:rsidP="00361DF3"/>
                    <w:p w14:paraId="341C7CE8" w14:textId="77777777" w:rsidR="00361DF3" w:rsidRDefault="00361DF3" w:rsidP="00361DF3"/>
                    <w:p w14:paraId="43F091D8" w14:textId="77777777" w:rsidR="00361DF3" w:rsidRDefault="00361DF3" w:rsidP="00361DF3"/>
                  </w:txbxContent>
                </v:textbox>
              </v:shape>
            </w:pict>
          </mc:Fallback>
        </mc:AlternateContent>
      </w:r>
      <w:r w:rsidRPr="00361DF3">
        <w:rPr>
          <w:rFonts w:ascii="Arial" w:hAnsi="Arial" w:cs="Arial"/>
          <w:sz w:val="22"/>
          <w:szCs w:val="22"/>
        </w:rPr>
        <w:t xml:space="preserve">Have you </w:t>
      </w:r>
      <w:r w:rsidRPr="00361DF3">
        <w:rPr>
          <w:rFonts w:ascii="Arial" w:hAnsi="Arial" w:cs="Arial"/>
          <w:b/>
          <w:sz w:val="22"/>
          <w:szCs w:val="22"/>
        </w:rPr>
        <w:t>previously applied</w:t>
      </w:r>
      <w:r w:rsidRPr="00361DF3">
        <w:rPr>
          <w:rFonts w:ascii="Arial" w:hAnsi="Arial" w:cs="Arial"/>
          <w:sz w:val="22"/>
          <w:szCs w:val="22"/>
        </w:rPr>
        <w:t xml:space="preserve"> to purchase a dwelling under a </w:t>
      </w:r>
      <w:r w:rsidRPr="00361DF3">
        <w:rPr>
          <w:rFonts w:ascii="Arial" w:hAnsi="Arial" w:cs="Arial"/>
          <w:b/>
          <w:sz w:val="22"/>
          <w:szCs w:val="22"/>
        </w:rPr>
        <w:t>tenant purchase or incremental purchase scheme?</w:t>
      </w:r>
    </w:p>
    <w:p w14:paraId="067F09FD" w14:textId="29348AC4" w:rsidR="00361DF3" w:rsidRDefault="00361DF3" w:rsidP="00361DF3">
      <w:pPr>
        <w:ind w:left="2880"/>
        <w:jc w:val="both"/>
        <w:rPr>
          <w:rFonts w:ascii="Arial" w:hAnsi="Arial" w:cs="Arial"/>
          <w:sz w:val="22"/>
          <w:szCs w:val="22"/>
        </w:rPr>
      </w:pPr>
      <w:r>
        <w:rPr>
          <w:rFonts w:ascii="Arial" w:hAnsi="Arial" w:cs="Arial"/>
          <w:sz w:val="22"/>
          <w:szCs w:val="22"/>
        </w:rPr>
        <w:t xml:space="preserve">  </w:t>
      </w:r>
      <w:r w:rsidRPr="00ED6B4C">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r>
      <w:r w:rsidRPr="00361DF3">
        <w:rPr>
          <w:rFonts w:ascii="Arial" w:hAnsi="Arial" w:cs="Arial"/>
          <w:sz w:val="22"/>
          <w:szCs w:val="22"/>
        </w:rPr>
        <w:t xml:space="preserve"> </w:t>
      </w:r>
      <w:r w:rsidRPr="00ED6B4C">
        <w:rPr>
          <w:rFonts w:ascii="Arial" w:hAnsi="Arial" w:cs="Arial"/>
          <w:sz w:val="22"/>
          <w:szCs w:val="22"/>
        </w:rPr>
        <w:t>No:</w:t>
      </w:r>
    </w:p>
    <w:p w14:paraId="553B4F0B" w14:textId="77777777" w:rsidR="00361DF3" w:rsidRDefault="00361DF3" w:rsidP="008652AE">
      <w:pPr>
        <w:jc w:val="both"/>
        <w:rPr>
          <w:rFonts w:ascii="Arial" w:hAnsi="Arial" w:cs="Arial"/>
          <w:sz w:val="22"/>
          <w:szCs w:val="22"/>
        </w:rPr>
      </w:pPr>
    </w:p>
    <w:p w14:paraId="547E92E0" w14:textId="3B296E09" w:rsidR="00361DF3" w:rsidRDefault="00361DF3" w:rsidP="00361DF3">
      <w:pPr>
        <w:ind w:left="1440" w:firstLine="720"/>
        <w:jc w:val="both"/>
        <w:rPr>
          <w:rFonts w:ascii="Arial" w:hAnsi="Arial" w:cs="Arial"/>
          <w:sz w:val="22"/>
          <w:szCs w:val="22"/>
        </w:rPr>
      </w:pPr>
      <w:r>
        <w:rPr>
          <w:rFonts w:ascii="Arial" w:hAnsi="Arial" w:cs="Arial"/>
          <w:sz w:val="22"/>
          <w:szCs w:val="22"/>
        </w:rPr>
        <w:t>If yes</w:t>
      </w:r>
      <w:r w:rsidR="00564F3F">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when?_</w:t>
      </w:r>
      <w:proofErr w:type="gramEnd"/>
      <w:r>
        <w:rPr>
          <w:rFonts w:ascii="Arial" w:hAnsi="Arial" w:cs="Arial"/>
          <w:sz w:val="22"/>
          <w:szCs w:val="22"/>
        </w:rPr>
        <w:t>________________________</w:t>
      </w:r>
    </w:p>
    <w:p w14:paraId="3DB31BF5" w14:textId="1B444C24" w:rsidR="00361DF3" w:rsidRDefault="00361DF3" w:rsidP="008652AE">
      <w:pPr>
        <w:jc w:val="both"/>
        <w:rPr>
          <w:rFonts w:ascii="Arial" w:hAnsi="Arial" w:cs="Arial"/>
          <w:sz w:val="22"/>
          <w:szCs w:val="22"/>
        </w:rPr>
      </w:pPr>
    </w:p>
    <w:p w14:paraId="2629B528" w14:textId="77777777" w:rsidR="00361DF3" w:rsidRPr="00ED6B4C" w:rsidRDefault="00361DF3" w:rsidP="008652AE">
      <w:pPr>
        <w:jc w:val="both"/>
        <w:rPr>
          <w:rFonts w:ascii="Arial" w:hAnsi="Arial" w:cs="Arial"/>
          <w:sz w:val="22"/>
          <w:szCs w:val="22"/>
        </w:rPr>
      </w:pPr>
    </w:p>
    <w:p w14:paraId="29E18120" w14:textId="77777777" w:rsidR="00A823A9" w:rsidRPr="00ED6B4C" w:rsidRDefault="00A823A9" w:rsidP="00A823A9">
      <w:pPr>
        <w:jc w:val="both"/>
        <w:rPr>
          <w:rFonts w:ascii="Arial" w:hAnsi="Arial" w:cs="Arial"/>
          <w:b/>
          <w:sz w:val="22"/>
          <w:szCs w:val="22"/>
        </w:rPr>
      </w:pPr>
      <w:r w:rsidRPr="00ED6B4C">
        <w:rPr>
          <w:rFonts w:ascii="Arial" w:hAnsi="Arial" w:cs="Arial"/>
          <w:b/>
          <w:sz w:val="22"/>
          <w:szCs w:val="22"/>
        </w:rPr>
        <w:t>What is the intended source of funding for the purchase money?</w:t>
      </w:r>
    </w:p>
    <w:p w14:paraId="4B237ECB" w14:textId="79821BE5" w:rsidR="00A823A9" w:rsidRPr="00ED6B4C" w:rsidRDefault="00B87AA1" w:rsidP="00A823A9">
      <w:pPr>
        <w:jc w:val="both"/>
        <w:rPr>
          <w:rFonts w:ascii="Arial" w:hAnsi="Arial" w:cs="Arial"/>
          <w:b/>
          <w:sz w:val="22"/>
          <w:szCs w:val="22"/>
        </w:rPr>
      </w:pPr>
      <w:r>
        <w:rPr>
          <w:rFonts w:ascii="Arial" w:hAnsi="Arial" w:cs="Arial"/>
          <w:noProof/>
          <w:sz w:val="22"/>
          <w:szCs w:val="22"/>
          <w:lang w:val="en-IE" w:eastAsia="en-IE"/>
        </w:rPr>
        <mc:AlternateContent>
          <mc:Choice Requires="wps">
            <w:drawing>
              <wp:anchor distT="0" distB="0" distL="114300" distR="114300" simplePos="0" relativeHeight="251655680" behindDoc="0" locked="0" layoutInCell="1" allowOverlap="1" wp14:anchorId="5C01FE5E" wp14:editId="295719AA">
                <wp:simplePos x="0" y="0"/>
                <wp:positionH relativeFrom="column">
                  <wp:posOffset>5527040</wp:posOffset>
                </wp:positionH>
                <wp:positionV relativeFrom="paragraph">
                  <wp:posOffset>163195</wp:posOffset>
                </wp:positionV>
                <wp:extent cx="228600" cy="171450"/>
                <wp:effectExtent l="8255" t="6350" r="1079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ECEC014" w14:textId="77777777" w:rsidR="00613BFC" w:rsidRDefault="00613BFC" w:rsidP="00A823A9"/>
                          <w:p w14:paraId="1CAB9FA0" w14:textId="77777777" w:rsidR="00613BFC" w:rsidRDefault="00613BFC" w:rsidP="00A823A9"/>
                          <w:p w14:paraId="7F17873A" w14:textId="77777777" w:rsidR="00613BFC" w:rsidRDefault="00613BFC"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FE5E" id="Text Box 4" o:spid="_x0000_s1030" type="#_x0000_t202" style="position:absolute;left:0;text-align:left;margin-left:435.2pt;margin-top:12.85pt;width:18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">
                <v:textbox>
                  <w:txbxContent>
                    <w:p w14:paraId="3ECEC014" w14:textId="77777777" w:rsidR="00613BFC" w:rsidRDefault="00613BFC" w:rsidP="00A823A9"/>
                    <w:p w14:paraId="1CAB9FA0" w14:textId="77777777" w:rsidR="00613BFC" w:rsidRDefault="00613BFC" w:rsidP="00A823A9"/>
                    <w:p w14:paraId="7F17873A" w14:textId="77777777" w:rsidR="00613BFC" w:rsidRDefault="00613BFC" w:rsidP="00A823A9"/>
                  </w:txbxContent>
                </v:textbox>
              </v:shape>
            </w:pict>
          </mc:Fallback>
        </mc:AlternateContent>
      </w:r>
      <w:r w:rsidR="00A60ADF">
        <w:rPr>
          <w:rFonts w:ascii="Arial" w:hAnsi="Arial" w:cs="Arial"/>
          <w:noProof/>
          <w:sz w:val="22"/>
          <w:szCs w:val="22"/>
          <w:lang w:val="en-US"/>
        </w:rPr>
        <mc:AlternateContent>
          <mc:Choice Requires="wps">
            <w:drawing>
              <wp:anchor distT="0" distB="0" distL="114300" distR="114300" simplePos="0" relativeHeight="251653632" behindDoc="0" locked="0" layoutInCell="1" allowOverlap="1" wp14:anchorId="6B8C1BB7" wp14:editId="78C011B9">
                <wp:simplePos x="0" y="0"/>
                <wp:positionH relativeFrom="column">
                  <wp:posOffset>1127760</wp:posOffset>
                </wp:positionH>
                <wp:positionV relativeFrom="paragraph">
                  <wp:posOffset>166370</wp:posOffset>
                </wp:positionV>
                <wp:extent cx="228600" cy="17145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0B16D5EF" w14:textId="77777777" w:rsidR="00613BFC" w:rsidRDefault="00613BFC" w:rsidP="00A823A9"/>
                          <w:p w14:paraId="0619EED2" w14:textId="77777777" w:rsidR="00613BFC" w:rsidRDefault="00613BFC" w:rsidP="00A823A9"/>
                          <w:p w14:paraId="2BEB9C39" w14:textId="77777777" w:rsidR="00613BFC" w:rsidRDefault="00613BFC"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1BB7" id="Text Box 2" o:spid="_x0000_s1031" type="#_x0000_t202" style="position:absolute;left:0;text-align:left;margin-left:88.8pt;margin-top:13.1pt;width:18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">
                <v:textbox>
                  <w:txbxContent>
                    <w:p w14:paraId="0B16D5EF" w14:textId="77777777" w:rsidR="00613BFC" w:rsidRDefault="00613BFC" w:rsidP="00A823A9"/>
                    <w:p w14:paraId="0619EED2" w14:textId="77777777" w:rsidR="00613BFC" w:rsidRDefault="00613BFC" w:rsidP="00A823A9"/>
                    <w:p w14:paraId="2BEB9C39" w14:textId="77777777" w:rsidR="00613BFC" w:rsidRDefault="00613BFC" w:rsidP="00A823A9"/>
                  </w:txbxContent>
                </v:textbox>
              </v:shape>
            </w:pict>
          </mc:Fallback>
        </mc:AlternateContent>
      </w:r>
      <w:r w:rsidR="00A60ADF">
        <w:rPr>
          <w:rFonts w:ascii="Arial" w:hAnsi="Arial" w:cs="Arial"/>
          <w:noProof/>
          <w:sz w:val="22"/>
          <w:szCs w:val="22"/>
          <w:lang w:val="en-US"/>
        </w:rPr>
        <mc:AlternateContent>
          <mc:Choice Requires="wps">
            <w:drawing>
              <wp:anchor distT="0" distB="0" distL="114300" distR="114300" simplePos="0" relativeHeight="251654656" behindDoc="0" locked="0" layoutInCell="1" allowOverlap="1" wp14:anchorId="2DE1E1AF" wp14:editId="50759C9E">
                <wp:simplePos x="0" y="0"/>
                <wp:positionH relativeFrom="column">
                  <wp:posOffset>2966085</wp:posOffset>
                </wp:positionH>
                <wp:positionV relativeFrom="paragraph">
                  <wp:posOffset>166370</wp:posOffset>
                </wp:positionV>
                <wp:extent cx="228600" cy="171450"/>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095492C6" w14:textId="77777777" w:rsidR="00613BFC" w:rsidRDefault="00613BFC" w:rsidP="00A823A9"/>
                          <w:p w14:paraId="0C8F5BD9" w14:textId="77777777" w:rsidR="00613BFC" w:rsidRDefault="00613BFC" w:rsidP="00A823A9"/>
                          <w:p w14:paraId="72C343DC" w14:textId="77777777" w:rsidR="00613BFC" w:rsidRDefault="00613BFC" w:rsidP="00A82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E1AF" id="Text Box 3" o:spid="_x0000_s1032" type="#_x0000_t202" style="position:absolute;left:0;text-align:left;margin-left:233.55pt;margin-top:13.1pt;width:18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">
                <v:textbox>
                  <w:txbxContent>
                    <w:p w14:paraId="095492C6" w14:textId="77777777" w:rsidR="00613BFC" w:rsidRDefault="00613BFC" w:rsidP="00A823A9"/>
                    <w:p w14:paraId="0C8F5BD9" w14:textId="77777777" w:rsidR="00613BFC" w:rsidRDefault="00613BFC" w:rsidP="00A823A9"/>
                    <w:p w14:paraId="72C343DC" w14:textId="77777777" w:rsidR="00613BFC" w:rsidRDefault="00613BFC" w:rsidP="00A823A9"/>
                  </w:txbxContent>
                </v:textbox>
              </v:shape>
            </w:pict>
          </mc:Fallback>
        </mc:AlternateContent>
      </w:r>
    </w:p>
    <w:p w14:paraId="2BC4073E" w14:textId="55A6C28A" w:rsidR="00A823A9" w:rsidRPr="00ED6B4C" w:rsidRDefault="00A823A9" w:rsidP="00A823A9">
      <w:pPr>
        <w:jc w:val="both"/>
        <w:rPr>
          <w:rFonts w:ascii="Arial" w:hAnsi="Arial" w:cs="Arial"/>
          <w:sz w:val="22"/>
          <w:szCs w:val="22"/>
        </w:rPr>
      </w:pPr>
      <w:r w:rsidRPr="00ED6B4C">
        <w:rPr>
          <w:rFonts w:ascii="Arial" w:hAnsi="Arial" w:cs="Arial"/>
          <w:sz w:val="22"/>
          <w:szCs w:val="22"/>
        </w:rPr>
        <w:t>Own Resources</w:t>
      </w:r>
      <w:r w:rsidR="00DA20AD">
        <w:rPr>
          <w:rFonts w:ascii="Arial" w:hAnsi="Arial" w:cs="Arial"/>
          <w:sz w:val="22"/>
          <w:szCs w:val="22"/>
        </w:rPr>
        <w:t>*</w:t>
      </w:r>
      <w:r w:rsidRPr="00ED6B4C">
        <w:rPr>
          <w:rFonts w:ascii="Arial" w:hAnsi="Arial" w:cs="Arial"/>
          <w:sz w:val="22"/>
          <w:szCs w:val="22"/>
        </w:rPr>
        <w:t>:</w:t>
      </w:r>
      <w:r w:rsidRPr="00ED6B4C">
        <w:rPr>
          <w:rFonts w:ascii="Arial" w:hAnsi="Arial" w:cs="Arial"/>
          <w:sz w:val="22"/>
          <w:szCs w:val="22"/>
        </w:rPr>
        <w:tab/>
        <w:t xml:space="preserve">    </w:t>
      </w:r>
      <w:r w:rsidR="00A60ADF">
        <w:rPr>
          <w:rFonts w:ascii="Arial" w:hAnsi="Arial" w:cs="Arial"/>
          <w:sz w:val="22"/>
          <w:szCs w:val="22"/>
        </w:rPr>
        <w:tab/>
      </w:r>
      <w:r w:rsidRPr="00ED6B4C">
        <w:rPr>
          <w:rFonts w:ascii="Arial" w:hAnsi="Arial" w:cs="Arial"/>
          <w:sz w:val="22"/>
          <w:szCs w:val="22"/>
        </w:rPr>
        <w:t xml:space="preserve">Private Mortgage:  </w:t>
      </w:r>
      <w:r w:rsidRPr="00ED6B4C">
        <w:rPr>
          <w:rFonts w:ascii="Arial" w:hAnsi="Arial" w:cs="Arial"/>
          <w:sz w:val="22"/>
          <w:szCs w:val="22"/>
        </w:rPr>
        <w:tab/>
      </w:r>
      <w:r w:rsidR="00ED6B4C">
        <w:rPr>
          <w:rFonts w:ascii="Arial" w:hAnsi="Arial" w:cs="Arial"/>
          <w:sz w:val="22"/>
          <w:szCs w:val="22"/>
        </w:rPr>
        <w:tab/>
      </w:r>
      <w:r w:rsidRPr="00ED6B4C">
        <w:rPr>
          <w:rFonts w:ascii="Arial" w:hAnsi="Arial" w:cs="Arial"/>
          <w:sz w:val="22"/>
          <w:szCs w:val="22"/>
        </w:rPr>
        <w:t>Local Authority</w:t>
      </w:r>
      <w:r w:rsidR="00B87AA1">
        <w:rPr>
          <w:rFonts w:ascii="Arial" w:hAnsi="Arial" w:cs="Arial"/>
          <w:sz w:val="22"/>
          <w:szCs w:val="22"/>
        </w:rPr>
        <w:t xml:space="preserve"> Home</w:t>
      </w:r>
      <w:r w:rsidRPr="00ED6B4C">
        <w:rPr>
          <w:rFonts w:ascii="Arial" w:hAnsi="Arial" w:cs="Arial"/>
          <w:sz w:val="22"/>
          <w:szCs w:val="22"/>
        </w:rPr>
        <w:t xml:space="preserve"> Loan</w:t>
      </w:r>
      <w:r w:rsidR="00A60ADF">
        <w:rPr>
          <w:rFonts w:ascii="Arial" w:hAnsi="Arial" w:cs="Arial"/>
          <w:sz w:val="22"/>
          <w:szCs w:val="22"/>
        </w:rPr>
        <w:t>**</w:t>
      </w:r>
      <w:r w:rsidRPr="00ED6B4C">
        <w:rPr>
          <w:rFonts w:ascii="Arial" w:hAnsi="Arial" w:cs="Arial"/>
          <w:sz w:val="22"/>
          <w:szCs w:val="22"/>
        </w:rPr>
        <w:t>:</w:t>
      </w:r>
      <w:r w:rsidRPr="00ED6B4C">
        <w:rPr>
          <w:rFonts w:ascii="Arial" w:hAnsi="Arial" w:cs="Arial"/>
          <w:sz w:val="22"/>
          <w:szCs w:val="22"/>
        </w:rPr>
        <w:tab/>
      </w:r>
    </w:p>
    <w:p w14:paraId="1A5692AB" w14:textId="77777777" w:rsidR="00DA20AD" w:rsidRDefault="00DA20AD" w:rsidP="00A823A9">
      <w:pPr>
        <w:jc w:val="both"/>
        <w:rPr>
          <w:rFonts w:ascii="Arial" w:hAnsi="Arial" w:cs="Arial"/>
          <w:sz w:val="22"/>
          <w:szCs w:val="22"/>
        </w:rPr>
      </w:pPr>
    </w:p>
    <w:p w14:paraId="5EEEA778" w14:textId="38CDC417" w:rsidR="00A60ADF" w:rsidRPr="00AB686E" w:rsidRDefault="00DA20AD" w:rsidP="00A60ADF">
      <w:pPr>
        <w:jc w:val="both"/>
        <w:rPr>
          <w:rFonts w:ascii="Calibri" w:hAnsi="Calibri" w:cs="Calibri"/>
          <w:b/>
          <w:bCs/>
          <w:szCs w:val="24"/>
          <w:lang w:eastAsia="en-GB"/>
        </w:rPr>
      </w:pPr>
      <w:r w:rsidRPr="00361DF3">
        <w:rPr>
          <w:rFonts w:ascii="Arial" w:hAnsi="Arial" w:cs="Arial"/>
          <w:sz w:val="22"/>
          <w:szCs w:val="22"/>
        </w:rPr>
        <w:t xml:space="preserve">* cash payments will not be </w:t>
      </w:r>
      <w:proofErr w:type="gramStart"/>
      <w:r w:rsidRPr="00361DF3">
        <w:rPr>
          <w:rFonts w:ascii="Arial" w:hAnsi="Arial" w:cs="Arial"/>
          <w:sz w:val="22"/>
          <w:szCs w:val="22"/>
        </w:rPr>
        <w:t>accepted</w:t>
      </w:r>
      <w:r w:rsidR="00A60ADF">
        <w:rPr>
          <w:rFonts w:ascii="Arial" w:hAnsi="Arial" w:cs="Arial"/>
          <w:sz w:val="22"/>
          <w:szCs w:val="22"/>
        </w:rPr>
        <w:t xml:space="preserve">  </w:t>
      </w:r>
      <w:r w:rsidR="00A60ADF">
        <w:rPr>
          <w:rFonts w:ascii="Arial" w:hAnsi="Arial" w:cs="Arial"/>
          <w:sz w:val="22"/>
          <w:szCs w:val="22"/>
        </w:rPr>
        <w:tab/>
      </w:r>
      <w:proofErr w:type="gramEnd"/>
      <w:r w:rsidR="00A60ADF">
        <w:rPr>
          <w:rFonts w:ascii="Arial" w:hAnsi="Arial" w:cs="Arial"/>
          <w:sz w:val="22"/>
          <w:szCs w:val="22"/>
        </w:rPr>
        <w:tab/>
      </w:r>
      <w:r w:rsidR="00A60ADF">
        <w:rPr>
          <w:rFonts w:ascii="Arial" w:hAnsi="Arial" w:cs="Arial"/>
          <w:sz w:val="22"/>
          <w:szCs w:val="22"/>
        </w:rPr>
        <w:tab/>
        <w:t>**</w:t>
      </w:r>
      <w:bookmarkStart w:id="1" w:name="_Hlk174811186"/>
      <w:r w:rsidR="00A60ADF">
        <w:rPr>
          <w:rFonts w:ascii="Calibri" w:hAnsi="Calibri" w:cs="Calibri"/>
          <w:szCs w:val="24"/>
          <w:lang w:eastAsia="en-GB"/>
        </w:rPr>
        <w:t xml:space="preserve">Eligibility conditions apply </w:t>
      </w:r>
    </w:p>
    <w:bookmarkEnd w:id="1"/>
    <w:p w14:paraId="2F6679C5" w14:textId="7278D953" w:rsidR="00DA20AD" w:rsidRPr="00F0250C" w:rsidRDefault="00F0250C" w:rsidP="00F0250C">
      <w:pPr>
        <w:jc w:val="center"/>
        <w:rPr>
          <w:rFonts w:ascii="Arial" w:hAnsi="Arial" w:cs="Arial"/>
          <w:i/>
          <w:sz w:val="22"/>
          <w:szCs w:val="22"/>
        </w:rPr>
      </w:pPr>
      <w:r w:rsidRPr="00F0250C">
        <w:rPr>
          <w:rFonts w:ascii="Arial" w:hAnsi="Arial" w:cs="Arial"/>
          <w:i/>
          <w:sz w:val="22"/>
          <w:szCs w:val="22"/>
        </w:rPr>
        <w:t>Please provide details on how you intend to fund the purchase of the property.</w:t>
      </w:r>
    </w:p>
    <w:p w14:paraId="1390F8F5" w14:textId="5AF490F7" w:rsidR="00361DF3" w:rsidRDefault="00361DF3" w:rsidP="00E9177F">
      <w:pPr>
        <w:jc w:val="both"/>
        <w:rPr>
          <w:rFonts w:ascii="Arial" w:hAnsi="Arial" w:cs="Arial"/>
          <w:b/>
          <w:sz w:val="22"/>
          <w:szCs w:val="22"/>
        </w:rPr>
      </w:pPr>
    </w:p>
    <w:p w14:paraId="43BC7773" w14:textId="77777777" w:rsidR="00361DF3" w:rsidRDefault="00361DF3" w:rsidP="00E9177F">
      <w:pPr>
        <w:jc w:val="both"/>
        <w:rPr>
          <w:rFonts w:ascii="Arial" w:hAnsi="Arial" w:cs="Arial"/>
          <w:b/>
          <w:sz w:val="22"/>
          <w:szCs w:val="22"/>
        </w:rPr>
      </w:pPr>
    </w:p>
    <w:p w14:paraId="3C6089E0" w14:textId="77777777" w:rsidR="00361DF3" w:rsidRDefault="00361DF3" w:rsidP="00E9177F">
      <w:pPr>
        <w:jc w:val="both"/>
        <w:rPr>
          <w:rFonts w:ascii="Arial" w:hAnsi="Arial" w:cs="Arial"/>
          <w:b/>
          <w:sz w:val="22"/>
          <w:szCs w:val="22"/>
        </w:rPr>
      </w:pPr>
    </w:p>
    <w:p w14:paraId="095A52C3" w14:textId="3BAB797D" w:rsidR="00E9177F" w:rsidRPr="0016451E" w:rsidRDefault="00E9177F" w:rsidP="00E9177F">
      <w:pPr>
        <w:jc w:val="both"/>
        <w:rPr>
          <w:rFonts w:ascii="Arial" w:hAnsi="Arial" w:cs="Arial"/>
          <w:b/>
          <w:color w:val="FF0000"/>
          <w:sz w:val="28"/>
          <w:szCs w:val="28"/>
        </w:rPr>
      </w:pPr>
      <w:r w:rsidRPr="0016451E">
        <w:rPr>
          <w:rFonts w:ascii="Arial" w:hAnsi="Arial" w:cs="Arial"/>
          <w:b/>
          <w:color w:val="FF0000"/>
          <w:sz w:val="28"/>
          <w:szCs w:val="28"/>
        </w:rPr>
        <w:t>Public Order Offences</w:t>
      </w:r>
    </w:p>
    <w:p w14:paraId="6925AE4C" w14:textId="77777777" w:rsidR="0062285C" w:rsidRPr="00BE7E78" w:rsidRDefault="0062285C" w:rsidP="0062285C">
      <w:pPr>
        <w:jc w:val="both"/>
        <w:rPr>
          <w:rFonts w:ascii="Arial" w:hAnsi="Arial" w:cs="Arial"/>
          <w:szCs w:val="24"/>
        </w:rPr>
      </w:pPr>
      <w:r w:rsidRPr="00BE7E78">
        <w:rPr>
          <w:rFonts w:ascii="Arial" w:hAnsi="Arial" w:cs="Arial"/>
          <w:szCs w:val="24"/>
        </w:rPr>
        <w:t xml:space="preserve">In the </w:t>
      </w:r>
      <w:proofErr w:type="gramStart"/>
      <w:r w:rsidRPr="00BE7E78">
        <w:rPr>
          <w:rFonts w:ascii="Arial" w:hAnsi="Arial" w:cs="Arial"/>
          <w:szCs w:val="24"/>
        </w:rPr>
        <w:t>5 year</w:t>
      </w:r>
      <w:proofErr w:type="gramEnd"/>
      <w:r w:rsidRPr="00BE7E78">
        <w:rPr>
          <w:rFonts w:ascii="Arial" w:hAnsi="Arial" w:cs="Arial"/>
          <w:szCs w:val="24"/>
        </w:rPr>
        <w:t xml:space="preserve"> period prior to the date of this application, has any member of the household been convicted of an offence under </w:t>
      </w:r>
      <w:r w:rsidR="005E5A05" w:rsidRPr="00BE7E78">
        <w:rPr>
          <w:rFonts w:ascii="Arial" w:hAnsi="Arial" w:cs="Arial"/>
          <w:szCs w:val="24"/>
        </w:rPr>
        <w:t xml:space="preserve">the </w:t>
      </w:r>
      <w:r w:rsidR="00D837FC" w:rsidRPr="00BE7E78">
        <w:rPr>
          <w:rFonts w:ascii="Arial" w:hAnsi="Arial" w:cs="Arial"/>
          <w:szCs w:val="24"/>
        </w:rPr>
        <w:t xml:space="preserve">following sections of </w:t>
      </w:r>
      <w:r w:rsidRPr="00BE7E78">
        <w:rPr>
          <w:rFonts w:ascii="Arial" w:hAnsi="Arial" w:cs="Arial"/>
          <w:szCs w:val="24"/>
        </w:rPr>
        <w:t xml:space="preserve">the </w:t>
      </w:r>
      <w:r w:rsidR="003E7A6C" w:rsidRPr="00BE7E78">
        <w:rPr>
          <w:rFonts w:ascii="Arial" w:hAnsi="Arial" w:cs="Arial"/>
          <w:szCs w:val="24"/>
        </w:rPr>
        <w:t>Criminal Justice (Public Order) Act 1994</w:t>
      </w:r>
      <w:r w:rsidRPr="00BE7E78">
        <w:rPr>
          <w:rFonts w:ascii="Arial" w:hAnsi="Arial" w:cs="Arial"/>
          <w:szCs w:val="24"/>
        </w:rPr>
        <w:t>?</w:t>
      </w:r>
    </w:p>
    <w:p w14:paraId="659C80EF" w14:textId="77777777" w:rsidR="0062285C" w:rsidRPr="00BE7E78" w:rsidRDefault="0062285C" w:rsidP="0062285C">
      <w:pPr>
        <w:jc w:val="both"/>
        <w:rPr>
          <w:rFonts w:ascii="Arial" w:hAnsi="Arial" w:cs="Arial"/>
          <w:szCs w:val="24"/>
        </w:rPr>
      </w:pPr>
      <w:r w:rsidRPr="00BE7E78">
        <w:rPr>
          <w:rFonts w:ascii="Arial" w:hAnsi="Arial" w:cs="Arial"/>
          <w:szCs w:val="24"/>
        </w:rPr>
        <w:tab/>
      </w:r>
      <w:r w:rsidRPr="00BE7E78">
        <w:rPr>
          <w:rFonts w:ascii="Arial" w:hAnsi="Arial" w:cs="Arial"/>
          <w:szCs w:val="24"/>
        </w:rPr>
        <w:tab/>
      </w:r>
    </w:p>
    <w:p w14:paraId="400B3D2C" w14:textId="77777777" w:rsidR="0062285C" w:rsidRPr="00BE7E78" w:rsidRDefault="0062285C" w:rsidP="0062285C">
      <w:pPr>
        <w:jc w:val="both"/>
        <w:rPr>
          <w:rFonts w:ascii="Arial" w:hAnsi="Arial" w:cs="Arial"/>
          <w:szCs w:val="24"/>
        </w:rPr>
      </w:pPr>
      <w:r w:rsidRPr="00BE7E78">
        <w:rPr>
          <w:rFonts w:ascii="Arial" w:hAnsi="Arial" w:cs="Arial"/>
          <w:b/>
          <w:szCs w:val="24"/>
        </w:rPr>
        <w:t>Section 5:</w:t>
      </w:r>
      <w:r w:rsidRPr="00BE7E78">
        <w:rPr>
          <w:rFonts w:ascii="Arial" w:hAnsi="Arial" w:cs="Arial"/>
          <w:szCs w:val="24"/>
        </w:rPr>
        <w:tab/>
        <w:t>Disorderly conduct in a public place</w:t>
      </w:r>
    </w:p>
    <w:p w14:paraId="0A368D7D" w14:textId="77777777" w:rsidR="0062285C" w:rsidRPr="00BE7E78" w:rsidRDefault="0062285C" w:rsidP="0062285C">
      <w:pPr>
        <w:jc w:val="both"/>
        <w:rPr>
          <w:rFonts w:ascii="Arial" w:hAnsi="Arial" w:cs="Arial"/>
          <w:szCs w:val="24"/>
        </w:rPr>
      </w:pPr>
      <w:r w:rsidRPr="00BE7E78">
        <w:rPr>
          <w:rFonts w:ascii="Arial" w:hAnsi="Arial" w:cs="Arial"/>
          <w:b/>
          <w:szCs w:val="24"/>
        </w:rPr>
        <w:t>Section 6:</w:t>
      </w:r>
      <w:r w:rsidRPr="00BE7E78">
        <w:rPr>
          <w:rFonts w:ascii="Arial" w:hAnsi="Arial" w:cs="Arial"/>
          <w:szCs w:val="24"/>
        </w:rPr>
        <w:tab/>
        <w:t>Threatening, abusive or insulting behaviour in a public place</w:t>
      </w:r>
    </w:p>
    <w:p w14:paraId="69DEB958" w14:textId="77777777" w:rsidR="0062285C" w:rsidRPr="00BE7E78" w:rsidRDefault="0062285C" w:rsidP="00ED6B4C">
      <w:pPr>
        <w:ind w:left="1440" w:hanging="1440"/>
        <w:jc w:val="both"/>
        <w:rPr>
          <w:rFonts w:ascii="Arial" w:hAnsi="Arial" w:cs="Arial"/>
          <w:szCs w:val="24"/>
        </w:rPr>
      </w:pPr>
      <w:r w:rsidRPr="00BE7E78">
        <w:rPr>
          <w:rFonts w:ascii="Arial" w:hAnsi="Arial" w:cs="Arial"/>
          <w:b/>
          <w:szCs w:val="24"/>
        </w:rPr>
        <w:t>Section 7:</w:t>
      </w:r>
      <w:r w:rsidRPr="00BE7E78">
        <w:rPr>
          <w:rFonts w:ascii="Arial" w:hAnsi="Arial" w:cs="Arial"/>
          <w:szCs w:val="24"/>
        </w:rPr>
        <w:tab/>
        <w:t>Distribution or display in a public place of material which is threatening, abusive, insulting or obscene</w:t>
      </w:r>
    </w:p>
    <w:p w14:paraId="20794302" w14:textId="77777777" w:rsidR="0062285C" w:rsidRPr="00BE7E78" w:rsidRDefault="0062285C" w:rsidP="0062285C">
      <w:pPr>
        <w:jc w:val="both"/>
        <w:rPr>
          <w:rFonts w:ascii="Arial" w:hAnsi="Arial" w:cs="Arial"/>
          <w:szCs w:val="24"/>
        </w:rPr>
      </w:pPr>
      <w:r w:rsidRPr="00BE7E78">
        <w:rPr>
          <w:rFonts w:ascii="Arial" w:hAnsi="Arial" w:cs="Arial"/>
          <w:b/>
          <w:szCs w:val="24"/>
        </w:rPr>
        <w:t>Section 14</w:t>
      </w:r>
      <w:r w:rsidRPr="00BE7E78">
        <w:rPr>
          <w:rFonts w:ascii="Arial" w:hAnsi="Arial" w:cs="Arial"/>
          <w:szCs w:val="24"/>
        </w:rPr>
        <w:t>:</w:t>
      </w:r>
      <w:r w:rsidRPr="00BE7E78">
        <w:rPr>
          <w:rFonts w:ascii="Arial" w:hAnsi="Arial" w:cs="Arial"/>
          <w:szCs w:val="24"/>
        </w:rPr>
        <w:tab/>
        <w:t>Riot</w:t>
      </w:r>
    </w:p>
    <w:p w14:paraId="670C55A0" w14:textId="77777777" w:rsidR="00180F49" w:rsidRPr="00BE7E78" w:rsidRDefault="0062285C" w:rsidP="0062285C">
      <w:pPr>
        <w:jc w:val="both"/>
        <w:rPr>
          <w:rFonts w:ascii="Arial" w:hAnsi="Arial" w:cs="Arial"/>
          <w:szCs w:val="24"/>
        </w:rPr>
      </w:pPr>
      <w:r w:rsidRPr="00BE7E78">
        <w:rPr>
          <w:rFonts w:ascii="Arial" w:hAnsi="Arial" w:cs="Arial"/>
          <w:b/>
          <w:szCs w:val="24"/>
        </w:rPr>
        <w:t>Section 15:</w:t>
      </w:r>
      <w:r w:rsidRPr="00BE7E78">
        <w:rPr>
          <w:rFonts w:ascii="Arial" w:hAnsi="Arial" w:cs="Arial"/>
          <w:szCs w:val="24"/>
        </w:rPr>
        <w:tab/>
        <w:t>Violent disorder, or</w:t>
      </w:r>
      <w:r w:rsidRPr="00BE7E78">
        <w:rPr>
          <w:rFonts w:ascii="Arial" w:hAnsi="Arial" w:cs="Arial"/>
          <w:szCs w:val="24"/>
        </w:rPr>
        <w:tab/>
      </w:r>
    </w:p>
    <w:p w14:paraId="5F3DDA47" w14:textId="6D92E2D5" w:rsidR="00180F49" w:rsidRPr="00BE7E78" w:rsidRDefault="0062285C" w:rsidP="0062285C">
      <w:pPr>
        <w:jc w:val="both"/>
        <w:rPr>
          <w:rFonts w:ascii="Arial" w:hAnsi="Arial" w:cs="Arial"/>
          <w:szCs w:val="24"/>
        </w:rPr>
      </w:pPr>
      <w:r w:rsidRPr="00BE7E78">
        <w:rPr>
          <w:rFonts w:ascii="Arial" w:hAnsi="Arial" w:cs="Arial"/>
          <w:b/>
          <w:szCs w:val="24"/>
        </w:rPr>
        <w:t>Section 19:</w:t>
      </w:r>
      <w:r w:rsidRPr="00BE7E78">
        <w:rPr>
          <w:rFonts w:ascii="Arial" w:hAnsi="Arial" w:cs="Arial"/>
          <w:szCs w:val="24"/>
        </w:rPr>
        <w:tab/>
        <w:t xml:space="preserve">Assault or obstruction of </w:t>
      </w:r>
      <w:proofErr w:type="gramStart"/>
      <w:r w:rsidRPr="00BE7E78">
        <w:rPr>
          <w:rFonts w:ascii="Arial" w:hAnsi="Arial" w:cs="Arial"/>
          <w:szCs w:val="24"/>
        </w:rPr>
        <w:t>a peace officer or emergency services personnel</w:t>
      </w:r>
      <w:proofErr w:type="gramEnd"/>
      <w:r w:rsidRPr="00BE7E78">
        <w:rPr>
          <w:rFonts w:ascii="Arial" w:hAnsi="Arial" w:cs="Arial"/>
          <w:szCs w:val="24"/>
        </w:rPr>
        <w:tab/>
      </w:r>
    </w:p>
    <w:p w14:paraId="62EBB8FF" w14:textId="419BD67D" w:rsidR="00180F49" w:rsidRDefault="00180F49" w:rsidP="0062285C">
      <w:pPr>
        <w:jc w:val="both"/>
        <w:rPr>
          <w:rFonts w:ascii="Arial" w:hAnsi="Arial" w:cs="Arial"/>
          <w:sz w:val="22"/>
          <w:szCs w:val="22"/>
        </w:rPr>
      </w:pPr>
    </w:p>
    <w:p w14:paraId="0824FB5D" w14:textId="51512167" w:rsidR="0062285C" w:rsidRPr="00ED6B4C" w:rsidRDefault="0062285C" w:rsidP="0062285C">
      <w:pPr>
        <w:jc w:val="both"/>
        <w:rPr>
          <w:rFonts w:ascii="Arial" w:hAnsi="Arial" w:cs="Arial"/>
          <w:sz w:val="22"/>
          <w:szCs w:val="22"/>
        </w:rPr>
      </w:pP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r>
      <w:r w:rsidRPr="00ED6B4C">
        <w:rPr>
          <w:rFonts w:ascii="Arial" w:hAnsi="Arial" w:cs="Arial"/>
          <w:sz w:val="22"/>
          <w:szCs w:val="22"/>
        </w:rPr>
        <w:tab/>
      </w:r>
    </w:p>
    <w:p w14:paraId="0DCBC168" w14:textId="3714FACB" w:rsidR="0062285C" w:rsidRDefault="00B87AA1" w:rsidP="0062285C">
      <w:pPr>
        <w:jc w:val="both"/>
        <w:rPr>
          <w:rFonts w:ascii="Arial" w:hAnsi="Arial" w:cs="Arial"/>
          <w:sz w:val="22"/>
          <w:szCs w:val="22"/>
        </w:rPr>
      </w:pPr>
      <w:r>
        <w:rPr>
          <w:rFonts w:ascii="Arial" w:hAnsi="Arial" w:cs="Arial"/>
          <w:b/>
          <w:noProof/>
          <w:sz w:val="22"/>
          <w:szCs w:val="22"/>
          <w:lang w:val="en-IE" w:eastAsia="en-IE"/>
        </w:rPr>
        <mc:AlternateContent>
          <mc:Choice Requires="wps">
            <w:drawing>
              <wp:anchor distT="0" distB="0" distL="114300" distR="114300" simplePos="0" relativeHeight="251659776" behindDoc="0" locked="0" layoutInCell="1" allowOverlap="1" wp14:anchorId="2B4B7801" wp14:editId="56A8837A">
                <wp:simplePos x="0" y="0"/>
                <wp:positionH relativeFrom="column">
                  <wp:posOffset>3515360</wp:posOffset>
                </wp:positionH>
                <wp:positionV relativeFrom="paragraph">
                  <wp:posOffset>20955</wp:posOffset>
                </wp:positionV>
                <wp:extent cx="228600" cy="171450"/>
                <wp:effectExtent l="6350" t="12065" r="12700"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CA65CBC" w14:textId="77777777" w:rsidR="00613BFC" w:rsidRDefault="00613BFC" w:rsidP="00417881"/>
                          <w:p w14:paraId="45409294" w14:textId="77777777" w:rsidR="00613BFC" w:rsidRDefault="00613BFC" w:rsidP="00417881"/>
                          <w:p w14:paraId="59442263" w14:textId="77777777"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7801" id="Text Box 8" o:spid="_x0000_s1033" type="#_x0000_t202" style="position:absolute;left:0;text-align:left;margin-left:276.8pt;margin-top:1.65pt;width:18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MELAIAAFY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">
                <v:textbox>
                  <w:txbxContent>
                    <w:p w14:paraId="6CA65CBC" w14:textId="77777777" w:rsidR="00613BFC" w:rsidRDefault="00613BFC" w:rsidP="00417881"/>
                    <w:p w14:paraId="45409294" w14:textId="77777777" w:rsidR="00613BFC" w:rsidRDefault="00613BFC" w:rsidP="00417881"/>
                    <w:p w14:paraId="59442263" w14:textId="77777777" w:rsidR="00613BFC" w:rsidRDefault="00613BFC" w:rsidP="00417881"/>
                  </w:txbxContent>
                </v:textbox>
              </v:shape>
            </w:pict>
          </mc:Fallback>
        </mc:AlternateContent>
      </w:r>
      <w:r>
        <w:rPr>
          <w:rFonts w:ascii="Arial" w:hAnsi="Arial" w:cs="Arial"/>
          <w:b/>
          <w:noProof/>
          <w:sz w:val="22"/>
          <w:szCs w:val="22"/>
          <w:lang w:val="en-IE" w:eastAsia="en-IE"/>
        </w:rPr>
        <mc:AlternateContent>
          <mc:Choice Requires="wps">
            <w:drawing>
              <wp:anchor distT="0" distB="0" distL="114300" distR="114300" simplePos="0" relativeHeight="251658752" behindDoc="0" locked="0" layoutInCell="1" allowOverlap="1" wp14:anchorId="7C2818D7" wp14:editId="18D071DD">
                <wp:simplePos x="0" y="0"/>
                <wp:positionH relativeFrom="column">
                  <wp:posOffset>2240280</wp:posOffset>
                </wp:positionH>
                <wp:positionV relativeFrom="paragraph">
                  <wp:posOffset>20955</wp:posOffset>
                </wp:positionV>
                <wp:extent cx="228600" cy="171450"/>
                <wp:effectExtent l="7620" t="12065" r="11430" b="69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6D25A7DA" w14:textId="77777777" w:rsidR="00613BFC" w:rsidRDefault="00613BFC" w:rsidP="00417881"/>
                          <w:p w14:paraId="58A5556C" w14:textId="77777777" w:rsidR="00613BFC" w:rsidRDefault="00613BFC" w:rsidP="00417881"/>
                          <w:p w14:paraId="59CAFA8E" w14:textId="77777777"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18D7" id="Text Box 7" o:spid="_x0000_s1034" type="#_x0000_t202" style="position:absolute;left:0;text-align:left;margin-left:176.4pt;margin-top:1.65pt;width:1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">
                <v:textbox>
                  <w:txbxContent>
                    <w:p w14:paraId="6D25A7DA" w14:textId="77777777" w:rsidR="00613BFC" w:rsidRDefault="00613BFC" w:rsidP="00417881"/>
                    <w:p w14:paraId="58A5556C" w14:textId="77777777" w:rsidR="00613BFC" w:rsidRDefault="00613BFC" w:rsidP="00417881"/>
                    <w:p w14:paraId="59CAFA8E" w14:textId="77777777" w:rsidR="00613BFC" w:rsidRDefault="00613BFC" w:rsidP="00417881"/>
                  </w:txbxContent>
                </v:textbox>
              </v:shape>
            </w:pict>
          </mc:Fallback>
        </mc:AlternateContent>
      </w:r>
      <w:r w:rsidR="0062285C" w:rsidRPr="00ED6B4C">
        <w:rPr>
          <w:rFonts w:ascii="Arial" w:hAnsi="Arial" w:cs="Arial"/>
          <w:sz w:val="22"/>
          <w:szCs w:val="22"/>
        </w:rPr>
        <w:tab/>
      </w:r>
      <w:r w:rsidR="0062285C" w:rsidRPr="00ED6B4C">
        <w:rPr>
          <w:rFonts w:ascii="Arial" w:hAnsi="Arial" w:cs="Arial"/>
          <w:sz w:val="22"/>
          <w:szCs w:val="22"/>
        </w:rPr>
        <w:tab/>
      </w:r>
      <w:r w:rsidR="00417881">
        <w:rPr>
          <w:rFonts w:ascii="Arial" w:hAnsi="Arial" w:cs="Arial"/>
          <w:sz w:val="22"/>
          <w:szCs w:val="22"/>
        </w:rPr>
        <w:tab/>
      </w:r>
      <w:r w:rsidR="00417881">
        <w:rPr>
          <w:rFonts w:ascii="Arial" w:hAnsi="Arial" w:cs="Arial"/>
          <w:sz w:val="22"/>
          <w:szCs w:val="22"/>
        </w:rPr>
        <w:tab/>
      </w:r>
      <w:r w:rsidR="0062285C" w:rsidRPr="00ED6B4C">
        <w:rPr>
          <w:rFonts w:ascii="Arial" w:hAnsi="Arial" w:cs="Arial"/>
          <w:sz w:val="22"/>
          <w:szCs w:val="22"/>
        </w:rPr>
        <w:t>Yes</w:t>
      </w:r>
      <w:r w:rsidR="00417881">
        <w:rPr>
          <w:rFonts w:ascii="Arial" w:hAnsi="Arial" w:cs="Arial"/>
          <w:sz w:val="22"/>
          <w:szCs w:val="22"/>
        </w:rPr>
        <w:t>:</w:t>
      </w:r>
      <w:r w:rsidR="0062285C" w:rsidRPr="00ED6B4C">
        <w:rPr>
          <w:rFonts w:ascii="Arial" w:hAnsi="Arial" w:cs="Arial"/>
          <w:sz w:val="22"/>
          <w:szCs w:val="22"/>
        </w:rPr>
        <w:tab/>
      </w:r>
      <w:r w:rsidR="0062285C" w:rsidRPr="00ED6B4C">
        <w:rPr>
          <w:rFonts w:ascii="Arial" w:hAnsi="Arial" w:cs="Arial"/>
          <w:sz w:val="22"/>
          <w:szCs w:val="22"/>
        </w:rPr>
        <w:tab/>
      </w:r>
      <w:r w:rsidR="00417881">
        <w:rPr>
          <w:rFonts w:ascii="Arial" w:hAnsi="Arial" w:cs="Arial"/>
          <w:sz w:val="22"/>
          <w:szCs w:val="22"/>
        </w:rPr>
        <w:tab/>
      </w:r>
      <w:r w:rsidR="0062285C" w:rsidRPr="00ED6B4C">
        <w:rPr>
          <w:rFonts w:ascii="Arial" w:hAnsi="Arial" w:cs="Arial"/>
          <w:sz w:val="22"/>
          <w:szCs w:val="22"/>
        </w:rPr>
        <w:t>No</w:t>
      </w:r>
      <w:r w:rsidR="00417881">
        <w:rPr>
          <w:rFonts w:ascii="Arial" w:hAnsi="Arial" w:cs="Arial"/>
          <w:sz w:val="22"/>
          <w:szCs w:val="22"/>
        </w:rPr>
        <w:t>:</w:t>
      </w:r>
    </w:p>
    <w:p w14:paraId="10341E89" w14:textId="77777777" w:rsidR="00B87AA1" w:rsidRPr="00ED6B4C" w:rsidRDefault="00B87AA1" w:rsidP="0062285C">
      <w:pPr>
        <w:jc w:val="both"/>
        <w:rPr>
          <w:rFonts w:ascii="Arial" w:hAnsi="Arial" w:cs="Arial"/>
          <w:sz w:val="22"/>
          <w:szCs w:val="22"/>
        </w:rPr>
      </w:pPr>
    </w:p>
    <w:p w14:paraId="5CC7631C" w14:textId="01A6EC6F" w:rsidR="0062285C" w:rsidRPr="00ED6B4C" w:rsidRDefault="00BE7E78" w:rsidP="0062285C">
      <w:pPr>
        <w:jc w:val="both"/>
        <w:rPr>
          <w:rFonts w:ascii="Arial" w:hAnsi="Arial" w:cs="Arial"/>
          <w:sz w:val="22"/>
          <w:szCs w:val="22"/>
        </w:rPr>
      </w:pPr>
      <w:r>
        <w:rPr>
          <w:rFonts w:ascii="Arial" w:hAnsi="Arial" w:cs="Arial"/>
          <w:szCs w:val="24"/>
        </w:rPr>
        <w:t xml:space="preserve">If </w:t>
      </w:r>
      <w:r w:rsidR="0062285C" w:rsidRPr="00BE7E78">
        <w:rPr>
          <w:rFonts w:ascii="Arial" w:hAnsi="Arial" w:cs="Arial"/>
          <w:szCs w:val="24"/>
        </w:rPr>
        <w:t xml:space="preserve">‘Yes’, please give </w:t>
      </w:r>
      <w:proofErr w:type="gramStart"/>
      <w:r w:rsidR="0062285C" w:rsidRPr="00BE7E78">
        <w:rPr>
          <w:rFonts w:ascii="Arial" w:hAnsi="Arial" w:cs="Arial"/>
          <w:szCs w:val="24"/>
        </w:rPr>
        <w:t>details</w:t>
      </w:r>
      <w:r w:rsidR="0062285C" w:rsidRPr="00ED6B4C">
        <w:rPr>
          <w:rFonts w:ascii="Arial" w:hAnsi="Arial" w:cs="Arial"/>
          <w:sz w:val="22"/>
          <w:szCs w:val="22"/>
        </w:rPr>
        <w:t>:</w:t>
      </w:r>
      <w:r w:rsidR="00417881">
        <w:rPr>
          <w:rFonts w:ascii="Arial" w:hAnsi="Arial" w:cs="Arial"/>
          <w:sz w:val="22"/>
          <w:szCs w:val="22"/>
        </w:rPr>
        <w:t>_</w:t>
      </w:r>
      <w:proofErr w:type="gramEnd"/>
      <w:r w:rsidR="00417881">
        <w:rPr>
          <w:rFonts w:ascii="Arial" w:hAnsi="Arial" w:cs="Arial"/>
          <w:sz w:val="22"/>
          <w:szCs w:val="22"/>
        </w:rPr>
        <w:t>_____________________________________________________</w:t>
      </w:r>
    </w:p>
    <w:p w14:paraId="68320914" w14:textId="77777777" w:rsidR="00E9177F" w:rsidRPr="00BE7E78" w:rsidRDefault="00417881" w:rsidP="0062285C">
      <w:pPr>
        <w:jc w:val="both"/>
        <w:rPr>
          <w:rFonts w:ascii="Arial" w:hAnsi="Arial" w:cs="Arial"/>
          <w:szCs w:val="24"/>
        </w:rPr>
      </w:pPr>
      <w:r>
        <w:rPr>
          <w:rFonts w:ascii="Arial" w:hAnsi="Arial" w:cs="Arial"/>
          <w:sz w:val="22"/>
          <w:szCs w:val="22"/>
        </w:rPr>
        <w:t>(</w:t>
      </w:r>
      <w:r w:rsidR="0062285C" w:rsidRPr="00BE7E78">
        <w:rPr>
          <w:rFonts w:ascii="Arial" w:hAnsi="Arial" w:cs="Arial"/>
          <w:szCs w:val="24"/>
        </w:rPr>
        <w:t>including name, address and details of</w:t>
      </w:r>
      <w:r w:rsidRPr="00BE7E78">
        <w:rPr>
          <w:rFonts w:ascii="Arial" w:hAnsi="Arial" w:cs="Arial"/>
          <w:szCs w:val="24"/>
        </w:rPr>
        <w:t xml:space="preserve"> conviction)</w:t>
      </w:r>
    </w:p>
    <w:p w14:paraId="62933149" w14:textId="77777777" w:rsidR="0062285C" w:rsidRPr="00BE7E78" w:rsidRDefault="0062285C" w:rsidP="0062285C">
      <w:pPr>
        <w:jc w:val="both"/>
        <w:rPr>
          <w:rFonts w:ascii="Arial" w:hAnsi="Arial" w:cs="Arial"/>
          <w:szCs w:val="24"/>
        </w:rPr>
      </w:pPr>
      <w:r w:rsidRPr="00BE7E78">
        <w:rPr>
          <w:rFonts w:ascii="Arial" w:hAnsi="Arial" w:cs="Arial"/>
          <w:szCs w:val="24"/>
        </w:rPr>
        <w:t xml:space="preserve">In the </w:t>
      </w:r>
      <w:proofErr w:type="gramStart"/>
      <w:r w:rsidRPr="00BE7E78">
        <w:rPr>
          <w:rFonts w:ascii="Arial" w:hAnsi="Arial" w:cs="Arial"/>
          <w:szCs w:val="24"/>
        </w:rPr>
        <w:t>5 year</w:t>
      </w:r>
      <w:proofErr w:type="gramEnd"/>
      <w:r w:rsidRPr="00BE7E78">
        <w:rPr>
          <w:rFonts w:ascii="Arial" w:hAnsi="Arial" w:cs="Arial"/>
          <w:szCs w:val="24"/>
        </w:rPr>
        <w:t xml:space="preserve"> period prior to the date of this application, has any member of the</w:t>
      </w:r>
      <w:r w:rsidR="004E7ED7" w:rsidRPr="00BE7E78">
        <w:rPr>
          <w:rFonts w:ascii="Arial" w:hAnsi="Arial" w:cs="Arial"/>
          <w:szCs w:val="24"/>
        </w:rPr>
        <w:t xml:space="preserve"> household been the subject of Court O</w:t>
      </w:r>
      <w:r w:rsidRPr="00BE7E78">
        <w:rPr>
          <w:rFonts w:ascii="Arial" w:hAnsi="Arial" w:cs="Arial"/>
          <w:szCs w:val="24"/>
        </w:rPr>
        <w:t>rders under the following statutory provisions?</w:t>
      </w:r>
    </w:p>
    <w:p w14:paraId="43D6A260" w14:textId="77777777" w:rsidR="0062285C" w:rsidRPr="00ED6B4C" w:rsidRDefault="0062285C" w:rsidP="0062285C">
      <w:pPr>
        <w:jc w:val="both"/>
        <w:rPr>
          <w:rFonts w:ascii="Arial" w:hAnsi="Arial" w:cs="Arial"/>
          <w:sz w:val="22"/>
          <w:szCs w:val="22"/>
        </w:rPr>
      </w:pPr>
    </w:p>
    <w:p w14:paraId="1C200316" w14:textId="77777777" w:rsidR="00C518A6" w:rsidRPr="00BE7E78" w:rsidRDefault="00C518A6" w:rsidP="00BC7FCD">
      <w:pPr>
        <w:numPr>
          <w:ilvl w:val="0"/>
          <w:numId w:val="5"/>
        </w:numPr>
        <w:jc w:val="both"/>
        <w:rPr>
          <w:rFonts w:ascii="Arial" w:hAnsi="Arial" w:cs="Arial"/>
          <w:szCs w:val="24"/>
        </w:rPr>
      </w:pPr>
      <w:r w:rsidRPr="00BE7E78">
        <w:rPr>
          <w:rFonts w:ascii="Arial" w:hAnsi="Arial" w:cs="Arial"/>
          <w:szCs w:val="24"/>
        </w:rPr>
        <w:t>S</w:t>
      </w:r>
      <w:r w:rsidR="0062285C" w:rsidRPr="00BE7E78">
        <w:rPr>
          <w:rFonts w:ascii="Arial" w:hAnsi="Arial" w:cs="Arial"/>
          <w:szCs w:val="24"/>
        </w:rPr>
        <w:t xml:space="preserve">ections 3, 3A or 4 </w:t>
      </w:r>
      <w:r w:rsidR="00CB38DE" w:rsidRPr="00BE7E78">
        <w:rPr>
          <w:rFonts w:ascii="Arial" w:hAnsi="Arial" w:cs="Arial"/>
          <w:szCs w:val="24"/>
        </w:rPr>
        <w:t xml:space="preserve">Housing (Miscellaneous Provisions) </w:t>
      </w:r>
      <w:r w:rsidR="0062285C" w:rsidRPr="00BE7E78">
        <w:rPr>
          <w:rFonts w:ascii="Arial" w:hAnsi="Arial" w:cs="Arial"/>
          <w:szCs w:val="24"/>
        </w:rPr>
        <w:t>Act 1997</w:t>
      </w:r>
      <w:r w:rsidRPr="00BE7E78">
        <w:rPr>
          <w:rFonts w:ascii="Arial" w:hAnsi="Arial" w:cs="Arial"/>
          <w:szCs w:val="24"/>
        </w:rPr>
        <w:t>: S</w:t>
      </w:r>
      <w:r w:rsidR="00CB38DE" w:rsidRPr="00BE7E78">
        <w:rPr>
          <w:rFonts w:ascii="Arial" w:hAnsi="Arial" w:cs="Arial"/>
          <w:szCs w:val="24"/>
        </w:rPr>
        <w:t>ubject of an excluding order or interim excluding order</w:t>
      </w:r>
      <w:r w:rsidR="0062285C" w:rsidRPr="00BE7E78">
        <w:rPr>
          <w:rFonts w:ascii="Arial" w:hAnsi="Arial" w:cs="Arial"/>
          <w:szCs w:val="24"/>
        </w:rPr>
        <w:t>,</w:t>
      </w:r>
    </w:p>
    <w:p w14:paraId="13231E0A" w14:textId="77777777" w:rsidR="0062285C" w:rsidRPr="00BE7E78" w:rsidRDefault="00C518A6" w:rsidP="00BC7FCD">
      <w:pPr>
        <w:numPr>
          <w:ilvl w:val="0"/>
          <w:numId w:val="5"/>
        </w:numPr>
        <w:jc w:val="both"/>
        <w:rPr>
          <w:rFonts w:ascii="Arial" w:hAnsi="Arial" w:cs="Arial"/>
          <w:szCs w:val="24"/>
        </w:rPr>
      </w:pPr>
      <w:r w:rsidRPr="00BE7E78">
        <w:rPr>
          <w:rFonts w:ascii="Arial" w:hAnsi="Arial" w:cs="Arial"/>
          <w:szCs w:val="24"/>
        </w:rPr>
        <w:t>S</w:t>
      </w:r>
      <w:r w:rsidR="0062285C" w:rsidRPr="00BE7E78">
        <w:rPr>
          <w:rFonts w:ascii="Arial" w:hAnsi="Arial" w:cs="Arial"/>
          <w:szCs w:val="24"/>
        </w:rPr>
        <w:t>ection 257D of the Children Act 2001 (No. 24 of 2001)</w:t>
      </w:r>
      <w:r w:rsidR="00CB38DE" w:rsidRPr="00BE7E78">
        <w:rPr>
          <w:rFonts w:ascii="Arial" w:hAnsi="Arial" w:cs="Arial"/>
          <w:szCs w:val="24"/>
        </w:rPr>
        <w:t>:</w:t>
      </w:r>
      <w:r w:rsidR="003E66C2" w:rsidRPr="00BE7E78">
        <w:rPr>
          <w:rFonts w:ascii="Arial" w:hAnsi="Arial" w:cs="Arial"/>
          <w:szCs w:val="24"/>
        </w:rPr>
        <w:t xml:space="preserve"> </w:t>
      </w:r>
      <w:r w:rsidRPr="00BE7E78">
        <w:rPr>
          <w:rFonts w:ascii="Arial" w:hAnsi="Arial" w:cs="Arial"/>
          <w:szCs w:val="24"/>
        </w:rPr>
        <w:t>S</w:t>
      </w:r>
      <w:r w:rsidR="003E66C2" w:rsidRPr="00BE7E78">
        <w:rPr>
          <w:rFonts w:ascii="Arial" w:hAnsi="Arial" w:cs="Arial"/>
          <w:szCs w:val="24"/>
        </w:rPr>
        <w:t>ubject of a behaviour order</w:t>
      </w:r>
      <w:r w:rsidR="0062285C" w:rsidRPr="00BE7E78">
        <w:rPr>
          <w:rFonts w:ascii="Arial" w:hAnsi="Arial" w:cs="Arial"/>
          <w:szCs w:val="24"/>
        </w:rPr>
        <w:t>, or</w:t>
      </w:r>
    </w:p>
    <w:p w14:paraId="45441E34" w14:textId="77777777" w:rsidR="00A823A9" w:rsidRPr="00BE7E78" w:rsidRDefault="00C518A6" w:rsidP="00BC7FCD">
      <w:pPr>
        <w:numPr>
          <w:ilvl w:val="0"/>
          <w:numId w:val="5"/>
        </w:numPr>
        <w:jc w:val="both"/>
        <w:rPr>
          <w:rFonts w:ascii="Arial" w:hAnsi="Arial" w:cs="Arial"/>
          <w:szCs w:val="24"/>
        </w:rPr>
      </w:pPr>
      <w:r w:rsidRPr="00BE7E78">
        <w:rPr>
          <w:rFonts w:ascii="Arial" w:hAnsi="Arial" w:cs="Arial"/>
          <w:szCs w:val="24"/>
        </w:rPr>
        <w:t>S</w:t>
      </w:r>
      <w:r w:rsidR="0062285C" w:rsidRPr="00BE7E78">
        <w:rPr>
          <w:rFonts w:ascii="Arial" w:hAnsi="Arial" w:cs="Arial"/>
          <w:szCs w:val="24"/>
        </w:rPr>
        <w:t>ection 115 of the Criminal Justice Act 2006 (No. 26 of 2006)</w:t>
      </w:r>
      <w:r w:rsidRPr="00BE7E78">
        <w:rPr>
          <w:rFonts w:ascii="Arial" w:hAnsi="Arial" w:cs="Arial"/>
          <w:szCs w:val="24"/>
        </w:rPr>
        <w:t>: S</w:t>
      </w:r>
      <w:r w:rsidR="00CB38DE" w:rsidRPr="00BE7E78">
        <w:rPr>
          <w:rFonts w:ascii="Arial" w:hAnsi="Arial" w:cs="Arial"/>
          <w:szCs w:val="24"/>
        </w:rPr>
        <w:t>ubject of a civil order</w:t>
      </w:r>
      <w:r w:rsidR="0062285C" w:rsidRPr="00BE7E78">
        <w:rPr>
          <w:rFonts w:ascii="Arial" w:hAnsi="Arial" w:cs="Arial"/>
          <w:szCs w:val="24"/>
        </w:rPr>
        <w:t>.</w:t>
      </w:r>
    </w:p>
    <w:p w14:paraId="6147900C" w14:textId="77777777" w:rsidR="00ED6B4C" w:rsidRPr="00ED6B4C" w:rsidRDefault="007D1218" w:rsidP="00ED6B4C">
      <w:pPr>
        <w:jc w:val="both"/>
        <w:rPr>
          <w:rFonts w:ascii="Arial" w:hAnsi="Arial" w:cs="Arial"/>
          <w:sz w:val="22"/>
          <w:szCs w:val="22"/>
        </w:rPr>
      </w:pPr>
      <w:r>
        <w:rPr>
          <w:rFonts w:ascii="Arial" w:hAnsi="Arial" w:cs="Arial"/>
          <w:noProof/>
          <w:sz w:val="22"/>
          <w:szCs w:val="22"/>
          <w:lang w:val="en-IE" w:eastAsia="en-IE"/>
        </w:rPr>
        <mc:AlternateContent>
          <mc:Choice Requires="wps">
            <w:drawing>
              <wp:anchor distT="0" distB="0" distL="114300" distR="114300" simplePos="0" relativeHeight="251661824" behindDoc="0" locked="0" layoutInCell="1" allowOverlap="1" wp14:anchorId="17179D90" wp14:editId="0004525E">
                <wp:simplePos x="0" y="0"/>
                <wp:positionH relativeFrom="column">
                  <wp:posOffset>3534410</wp:posOffset>
                </wp:positionH>
                <wp:positionV relativeFrom="paragraph">
                  <wp:posOffset>100330</wp:posOffset>
                </wp:positionV>
                <wp:extent cx="228600" cy="171450"/>
                <wp:effectExtent l="6350" t="11430" r="12700" b="76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54877615" w14:textId="77777777" w:rsidR="00613BFC" w:rsidRDefault="00613BFC" w:rsidP="00417881"/>
                          <w:p w14:paraId="6BC9D90B" w14:textId="77777777" w:rsidR="00613BFC" w:rsidRDefault="00613BFC" w:rsidP="00417881"/>
                          <w:p w14:paraId="39987DE6" w14:textId="77777777"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9D90" id="Text Box 10" o:spid="_x0000_s1035" type="#_x0000_t202" style="position:absolute;left:0;text-align:left;margin-left:278.3pt;margin-top:7.9pt;width:18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">
                <v:textbox>
                  <w:txbxContent>
                    <w:p w14:paraId="54877615" w14:textId="77777777" w:rsidR="00613BFC" w:rsidRDefault="00613BFC" w:rsidP="00417881"/>
                    <w:p w14:paraId="6BC9D90B" w14:textId="77777777" w:rsidR="00613BFC" w:rsidRDefault="00613BFC" w:rsidP="00417881"/>
                    <w:p w14:paraId="39987DE6" w14:textId="77777777" w:rsidR="00613BFC" w:rsidRDefault="00613BFC" w:rsidP="00417881"/>
                  </w:txbxContent>
                </v:textbox>
              </v:shape>
            </w:pict>
          </mc:Fallback>
        </mc:AlternateContent>
      </w:r>
      <w:r>
        <w:rPr>
          <w:rFonts w:ascii="Arial" w:hAnsi="Arial" w:cs="Arial"/>
          <w:noProof/>
          <w:sz w:val="22"/>
          <w:szCs w:val="22"/>
          <w:lang w:val="en-IE" w:eastAsia="en-IE"/>
        </w:rPr>
        <mc:AlternateContent>
          <mc:Choice Requires="wps">
            <w:drawing>
              <wp:anchor distT="0" distB="0" distL="114300" distR="114300" simplePos="0" relativeHeight="251660800" behindDoc="0" locked="0" layoutInCell="1" allowOverlap="1" wp14:anchorId="40D88457" wp14:editId="4D59CD2E">
                <wp:simplePos x="0" y="0"/>
                <wp:positionH relativeFrom="column">
                  <wp:posOffset>2202180</wp:posOffset>
                </wp:positionH>
                <wp:positionV relativeFrom="paragraph">
                  <wp:posOffset>100330</wp:posOffset>
                </wp:positionV>
                <wp:extent cx="228600" cy="171450"/>
                <wp:effectExtent l="7620" t="11430" r="11430"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0D78B2DB" w14:textId="77777777" w:rsidR="00613BFC" w:rsidRDefault="00613BFC" w:rsidP="00417881"/>
                          <w:p w14:paraId="6A722CC9" w14:textId="77777777" w:rsidR="00613BFC" w:rsidRDefault="00613BFC" w:rsidP="00417881"/>
                          <w:p w14:paraId="392D01D2" w14:textId="77777777" w:rsidR="00613BFC" w:rsidRDefault="00613BFC" w:rsidP="004178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8457" id="Text Box 9" o:spid="_x0000_s1036" type="#_x0000_t202" style="position:absolute;left:0;text-align:left;margin-left:173.4pt;margin-top:7.9pt;width:18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">
                <v:textbox>
                  <w:txbxContent>
                    <w:p w14:paraId="0D78B2DB" w14:textId="77777777" w:rsidR="00613BFC" w:rsidRDefault="00613BFC" w:rsidP="00417881"/>
                    <w:p w14:paraId="6A722CC9" w14:textId="77777777" w:rsidR="00613BFC" w:rsidRDefault="00613BFC" w:rsidP="00417881"/>
                    <w:p w14:paraId="392D01D2" w14:textId="77777777" w:rsidR="00613BFC" w:rsidRDefault="00613BFC" w:rsidP="00417881"/>
                  </w:txbxContent>
                </v:textbox>
              </v:shape>
            </w:pict>
          </mc:Fallback>
        </mc:AlternateContent>
      </w:r>
    </w:p>
    <w:p w14:paraId="116E106D" w14:textId="77777777" w:rsidR="00417881" w:rsidRDefault="00417881" w:rsidP="00ED6B4C">
      <w:pPr>
        <w:jc w:val="both"/>
        <w:rPr>
          <w:rFonts w:ascii="Arial" w:hAnsi="Arial" w:cs="Arial"/>
          <w:sz w:val="22"/>
          <w:szCs w:val="22"/>
        </w:rPr>
      </w:pPr>
      <w:r w:rsidRPr="00417881">
        <w:rPr>
          <w:rFonts w:ascii="Arial" w:hAnsi="Arial" w:cs="Arial"/>
          <w:sz w:val="22"/>
          <w:szCs w:val="22"/>
        </w:rPr>
        <w:tab/>
      </w:r>
      <w:r w:rsidRPr="00417881">
        <w:rPr>
          <w:rFonts w:ascii="Arial" w:hAnsi="Arial" w:cs="Arial"/>
          <w:sz w:val="22"/>
          <w:szCs w:val="22"/>
        </w:rPr>
        <w:tab/>
      </w:r>
      <w:r w:rsidRPr="00417881">
        <w:rPr>
          <w:rFonts w:ascii="Arial" w:hAnsi="Arial" w:cs="Arial"/>
          <w:sz w:val="22"/>
          <w:szCs w:val="22"/>
        </w:rPr>
        <w:tab/>
      </w:r>
      <w:r w:rsidRPr="00417881">
        <w:rPr>
          <w:rFonts w:ascii="Arial" w:hAnsi="Arial" w:cs="Arial"/>
          <w:sz w:val="22"/>
          <w:szCs w:val="22"/>
        </w:rPr>
        <w:tab/>
        <w:t>Yes:</w:t>
      </w:r>
      <w:r w:rsidRPr="00417881">
        <w:rPr>
          <w:rFonts w:ascii="Arial" w:hAnsi="Arial" w:cs="Arial"/>
          <w:sz w:val="22"/>
          <w:szCs w:val="22"/>
        </w:rPr>
        <w:tab/>
      </w:r>
      <w:r w:rsidRPr="00417881">
        <w:rPr>
          <w:rFonts w:ascii="Arial" w:hAnsi="Arial" w:cs="Arial"/>
          <w:sz w:val="22"/>
          <w:szCs w:val="22"/>
        </w:rPr>
        <w:tab/>
      </w:r>
      <w:r w:rsidRPr="00417881">
        <w:rPr>
          <w:rFonts w:ascii="Arial" w:hAnsi="Arial" w:cs="Arial"/>
          <w:sz w:val="22"/>
          <w:szCs w:val="22"/>
        </w:rPr>
        <w:tab/>
        <w:t>No:</w:t>
      </w:r>
    </w:p>
    <w:p w14:paraId="4678E6EF" w14:textId="77777777" w:rsidR="00417881" w:rsidRDefault="00417881" w:rsidP="00ED6B4C">
      <w:pPr>
        <w:jc w:val="both"/>
        <w:rPr>
          <w:rFonts w:ascii="Arial" w:hAnsi="Arial" w:cs="Arial"/>
          <w:sz w:val="22"/>
          <w:szCs w:val="22"/>
        </w:rPr>
      </w:pPr>
    </w:p>
    <w:p w14:paraId="274047A7" w14:textId="2C114D62" w:rsidR="00ED6B4C" w:rsidRPr="00BE7E78" w:rsidRDefault="00BE7E78" w:rsidP="00BE7E78">
      <w:pPr>
        <w:rPr>
          <w:rFonts w:ascii="Arial" w:hAnsi="Arial" w:cs="Arial"/>
          <w:szCs w:val="24"/>
        </w:rPr>
      </w:pPr>
      <w:r>
        <w:rPr>
          <w:rFonts w:ascii="Arial" w:hAnsi="Arial" w:cs="Arial"/>
          <w:szCs w:val="24"/>
        </w:rPr>
        <w:t xml:space="preserve">If </w:t>
      </w:r>
      <w:proofErr w:type="spellStart"/>
      <w:r w:rsidR="00ED6B4C" w:rsidRPr="00BE7E78">
        <w:rPr>
          <w:rFonts w:ascii="Arial" w:hAnsi="Arial" w:cs="Arial"/>
          <w:szCs w:val="24"/>
        </w:rPr>
        <w:t>Yes</w:t>
      </w:r>
      <w:proofErr w:type="gramStart"/>
      <w:r w:rsidR="00ED6B4C" w:rsidRPr="00BE7E78">
        <w:rPr>
          <w:rFonts w:ascii="Arial" w:hAnsi="Arial" w:cs="Arial"/>
          <w:szCs w:val="24"/>
        </w:rPr>
        <w:t>’,please</w:t>
      </w:r>
      <w:proofErr w:type="spellEnd"/>
      <w:proofErr w:type="gramEnd"/>
      <w:r>
        <w:rPr>
          <w:rFonts w:ascii="Arial" w:hAnsi="Arial" w:cs="Arial"/>
          <w:szCs w:val="24"/>
        </w:rPr>
        <w:t xml:space="preserve"> </w:t>
      </w:r>
      <w:r w:rsidR="00ED6B4C" w:rsidRPr="00BE7E78">
        <w:rPr>
          <w:rFonts w:ascii="Arial" w:hAnsi="Arial" w:cs="Arial"/>
          <w:szCs w:val="24"/>
        </w:rPr>
        <w:t>give</w:t>
      </w:r>
      <w:r>
        <w:rPr>
          <w:rFonts w:ascii="Arial" w:hAnsi="Arial" w:cs="Arial"/>
          <w:szCs w:val="24"/>
        </w:rPr>
        <w:t xml:space="preserve"> details</w:t>
      </w:r>
      <w:r w:rsidR="00417881" w:rsidRPr="00BE7E78">
        <w:rPr>
          <w:rFonts w:ascii="Arial" w:hAnsi="Arial" w:cs="Arial"/>
          <w:szCs w:val="24"/>
        </w:rPr>
        <w:t>__________________________________________________</w:t>
      </w:r>
    </w:p>
    <w:p w14:paraId="68098990" w14:textId="77777777" w:rsidR="00ED6B4C" w:rsidRPr="00BE7E78" w:rsidRDefault="00417881" w:rsidP="00BE7E78">
      <w:pPr>
        <w:rPr>
          <w:rFonts w:ascii="Arial" w:hAnsi="Arial" w:cs="Arial"/>
          <w:szCs w:val="24"/>
        </w:rPr>
      </w:pPr>
      <w:r w:rsidRPr="00BE7E78">
        <w:rPr>
          <w:rFonts w:ascii="Arial" w:hAnsi="Arial" w:cs="Arial"/>
          <w:szCs w:val="24"/>
        </w:rPr>
        <w:t>(</w:t>
      </w:r>
      <w:r w:rsidR="00ED6B4C" w:rsidRPr="00BE7E78">
        <w:rPr>
          <w:rFonts w:ascii="Arial" w:hAnsi="Arial" w:cs="Arial"/>
          <w:szCs w:val="24"/>
        </w:rPr>
        <w:t>including name, address and details of</w:t>
      </w:r>
      <w:r w:rsidRPr="00BE7E78">
        <w:rPr>
          <w:rFonts w:ascii="Arial" w:hAnsi="Arial" w:cs="Arial"/>
          <w:szCs w:val="24"/>
        </w:rPr>
        <w:t xml:space="preserve"> </w:t>
      </w:r>
      <w:r w:rsidR="00ED6B4C" w:rsidRPr="00BE7E78">
        <w:rPr>
          <w:rFonts w:ascii="Arial" w:hAnsi="Arial" w:cs="Arial"/>
          <w:szCs w:val="24"/>
        </w:rPr>
        <w:t>the order</w:t>
      </w:r>
      <w:r w:rsidRPr="00BE7E78">
        <w:rPr>
          <w:rFonts w:ascii="Arial" w:hAnsi="Arial" w:cs="Arial"/>
          <w:szCs w:val="24"/>
        </w:rPr>
        <w:t>)</w:t>
      </w:r>
    </w:p>
    <w:p w14:paraId="50EF467B" w14:textId="77777777" w:rsidR="00417881" w:rsidRDefault="00417881" w:rsidP="008465EC">
      <w:pPr>
        <w:jc w:val="both"/>
        <w:rPr>
          <w:rFonts w:ascii="Arial" w:hAnsi="Arial" w:cs="Arial"/>
          <w:b/>
          <w:sz w:val="22"/>
          <w:szCs w:val="22"/>
        </w:rPr>
      </w:pPr>
    </w:p>
    <w:p w14:paraId="062E942E" w14:textId="77777777" w:rsidR="00361DF3" w:rsidRDefault="00361DF3" w:rsidP="007B2F31">
      <w:pPr>
        <w:jc w:val="center"/>
        <w:rPr>
          <w:rFonts w:ascii="Arial" w:hAnsi="Arial" w:cs="Arial"/>
          <w:b/>
          <w:sz w:val="22"/>
          <w:szCs w:val="22"/>
        </w:rPr>
      </w:pPr>
    </w:p>
    <w:p w14:paraId="0CBB3462" w14:textId="77777777" w:rsidR="00BE7E78" w:rsidRDefault="00BE7E78" w:rsidP="00BE7E78">
      <w:pPr>
        <w:jc w:val="center"/>
        <w:rPr>
          <w:rFonts w:ascii="Arial" w:hAnsi="Arial" w:cs="Arial"/>
          <w:b/>
          <w:color w:val="FF0000"/>
          <w:szCs w:val="24"/>
        </w:rPr>
      </w:pPr>
    </w:p>
    <w:p w14:paraId="0A77394A" w14:textId="03A78C5E" w:rsidR="006E391B" w:rsidRDefault="006E391B" w:rsidP="00BE7E78">
      <w:pPr>
        <w:jc w:val="center"/>
        <w:rPr>
          <w:rFonts w:ascii="Arial" w:hAnsi="Arial" w:cs="Arial"/>
          <w:b/>
          <w:color w:val="FF0000"/>
          <w:szCs w:val="24"/>
        </w:rPr>
      </w:pPr>
      <w:r w:rsidRPr="0016451E">
        <w:rPr>
          <w:rFonts w:ascii="Arial" w:hAnsi="Arial" w:cs="Arial"/>
          <w:b/>
          <w:color w:val="FF0000"/>
          <w:sz w:val="28"/>
          <w:szCs w:val="28"/>
        </w:rPr>
        <w:t xml:space="preserve">IMPORTANT </w:t>
      </w:r>
      <w:r w:rsidR="002B1095" w:rsidRPr="0016451E">
        <w:rPr>
          <w:rFonts w:ascii="Arial" w:hAnsi="Arial" w:cs="Arial"/>
          <w:b/>
          <w:color w:val="FF0000"/>
          <w:sz w:val="28"/>
          <w:szCs w:val="28"/>
        </w:rPr>
        <w:t>-</w:t>
      </w:r>
      <w:r w:rsidR="002B1095" w:rsidRPr="00BE7E78">
        <w:rPr>
          <w:rFonts w:ascii="Arial" w:hAnsi="Arial" w:cs="Arial"/>
          <w:b/>
          <w:color w:val="FF0000"/>
          <w:szCs w:val="24"/>
        </w:rPr>
        <w:t xml:space="preserve"> </w:t>
      </w:r>
      <w:r w:rsidRPr="00BE7E78">
        <w:rPr>
          <w:rFonts w:ascii="Arial" w:hAnsi="Arial" w:cs="Arial"/>
          <w:b/>
          <w:color w:val="FF0000"/>
          <w:szCs w:val="24"/>
        </w:rPr>
        <w:t>Information for the attention of the applicant</w:t>
      </w:r>
    </w:p>
    <w:p w14:paraId="4DC09776" w14:textId="707F753D" w:rsidR="00BE7E78" w:rsidRDefault="00BE7E78" w:rsidP="00BE7E78">
      <w:pPr>
        <w:jc w:val="center"/>
        <w:rPr>
          <w:rFonts w:ascii="Arial" w:hAnsi="Arial" w:cs="Arial"/>
          <w:b/>
          <w:color w:val="FF0000"/>
          <w:szCs w:val="24"/>
        </w:rPr>
      </w:pPr>
    </w:p>
    <w:p w14:paraId="64C18A29" w14:textId="77777777" w:rsidR="00BE7E78" w:rsidRPr="00BE7E78" w:rsidRDefault="00BE7E78" w:rsidP="00BE7E78">
      <w:pPr>
        <w:jc w:val="center"/>
        <w:rPr>
          <w:rFonts w:ascii="Arial" w:hAnsi="Arial" w:cs="Arial"/>
          <w:b/>
          <w:color w:val="FF0000"/>
          <w:szCs w:val="24"/>
        </w:rPr>
      </w:pPr>
    </w:p>
    <w:p w14:paraId="1ADD87AE" w14:textId="6FDE4166" w:rsidR="0060022C" w:rsidRDefault="00DE7C0F" w:rsidP="008465EC">
      <w:pPr>
        <w:jc w:val="both"/>
        <w:rPr>
          <w:rFonts w:ascii="Arial" w:hAnsi="Arial" w:cs="Arial"/>
          <w:b/>
          <w:szCs w:val="24"/>
        </w:rPr>
      </w:pPr>
      <w:r w:rsidRPr="00BE7E78">
        <w:rPr>
          <w:rFonts w:ascii="Arial" w:hAnsi="Arial" w:cs="Arial"/>
          <w:b/>
          <w:szCs w:val="24"/>
        </w:rPr>
        <w:t>Notice about Offences</w:t>
      </w:r>
      <w:r w:rsidR="006E391B" w:rsidRPr="00BE7E78">
        <w:rPr>
          <w:rFonts w:ascii="Arial" w:hAnsi="Arial" w:cs="Arial"/>
          <w:b/>
          <w:szCs w:val="24"/>
        </w:rPr>
        <w:t xml:space="preserve">  </w:t>
      </w:r>
    </w:p>
    <w:p w14:paraId="3C7FE595" w14:textId="77777777" w:rsidR="00BE7E78" w:rsidRPr="00BE7E78" w:rsidRDefault="00BE7E78" w:rsidP="008465EC">
      <w:pPr>
        <w:jc w:val="both"/>
        <w:rPr>
          <w:rFonts w:ascii="Arial" w:hAnsi="Arial" w:cs="Arial"/>
          <w:b/>
          <w:szCs w:val="24"/>
        </w:rPr>
      </w:pPr>
    </w:p>
    <w:p w14:paraId="3FAACFBD" w14:textId="3AE60980" w:rsidR="008465EC" w:rsidRPr="00BE7E78" w:rsidRDefault="00F97892" w:rsidP="008465EC">
      <w:pPr>
        <w:jc w:val="both"/>
        <w:rPr>
          <w:rFonts w:ascii="Arial" w:hAnsi="Arial" w:cs="Arial"/>
          <w:szCs w:val="24"/>
        </w:rPr>
      </w:pPr>
      <w:r w:rsidRPr="00BE7E78">
        <w:rPr>
          <w:rFonts w:ascii="Arial" w:hAnsi="Arial" w:cs="Arial"/>
          <w:szCs w:val="24"/>
        </w:rPr>
        <w:t>Section 32(7) of the Housing (Miscellaneous Provisions) Act 2009 and section 6 of the Fines Act 2010 provide that it is an offence, punishable on conviction by a class C fine (i.e. an amount not greater than €2,500 but greater than €1,000), for a person to knowingly provide false or misleading information or documents or to knowingly conceal any material fact in relation to the purchase of a house under Part 3 of the Housing (Miscellaneous Provisions) Act 2014. Section 32(8) of the 2009 Act provides that a housing authority may recover from a person convicted of an offence under section 32(7) any higher expenditure</w:t>
      </w:r>
      <w:r w:rsidRPr="00BE7E78">
        <w:rPr>
          <w:szCs w:val="24"/>
        </w:rPr>
        <w:t xml:space="preserve"> </w:t>
      </w:r>
      <w:r w:rsidRPr="00BE7E78">
        <w:rPr>
          <w:rFonts w:ascii="Arial" w:hAnsi="Arial" w:cs="Arial"/>
          <w:szCs w:val="24"/>
        </w:rPr>
        <w:t>that the authority incurred on the sale of a house due to reliance on false, misleading or undisclosed information.</w:t>
      </w:r>
    </w:p>
    <w:p w14:paraId="16F061FA" w14:textId="0FD44CD9" w:rsidR="008465EC" w:rsidRDefault="008465EC" w:rsidP="008465EC">
      <w:pPr>
        <w:jc w:val="both"/>
        <w:rPr>
          <w:rFonts w:ascii="Arial" w:hAnsi="Arial" w:cs="Arial"/>
          <w:szCs w:val="24"/>
        </w:rPr>
      </w:pPr>
    </w:p>
    <w:p w14:paraId="5E94E6BD" w14:textId="77777777" w:rsidR="00BE7E78" w:rsidRPr="00BE7E78" w:rsidRDefault="00BE7E78" w:rsidP="008465EC">
      <w:pPr>
        <w:jc w:val="both"/>
        <w:rPr>
          <w:rFonts w:ascii="Arial" w:hAnsi="Arial" w:cs="Arial"/>
          <w:szCs w:val="24"/>
        </w:rPr>
      </w:pPr>
    </w:p>
    <w:p w14:paraId="1EEB5EE8" w14:textId="119764F7" w:rsidR="00F97892" w:rsidRDefault="00F97892" w:rsidP="008465EC">
      <w:pPr>
        <w:jc w:val="both"/>
        <w:rPr>
          <w:rFonts w:ascii="Arial" w:hAnsi="Arial" w:cs="Arial"/>
          <w:b/>
          <w:szCs w:val="24"/>
        </w:rPr>
      </w:pPr>
      <w:r w:rsidRPr="00BE7E78">
        <w:rPr>
          <w:rFonts w:ascii="Arial" w:hAnsi="Arial" w:cs="Arial"/>
          <w:b/>
          <w:szCs w:val="24"/>
        </w:rPr>
        <w:t>Collection and Use of Data</w:t>
      </w:r>
    </w:p>
    <w:p w14:paraId="7809176B" w14:textId="77777777" w:rsidR="00BE7E78" w:rsidRPr="00BE7E78" w:rsidRDefault="00BE7E78" w:rsidP="008465EC">
      <w:pPr>
        <w:jc w:val="both"/>
        <w:rPr>
          <w:rFonts w:ascii="Arial" w:hAnsi="Arial" w:cs="Arial"/>
          <w:b/>
          <w:szCs w:val="24"/>
        </w:rPr>
      </w:pPr>
    </w:p>
    <w:p w14:paraId="46A4AEC4" w14:textId="7D11A381" w:rsidR="002B1095" w:rsidRPr="00BE7E78" w:rsidRDefault="00F97892" w:rsidP="008465EC">
      <w:pPr>
        <w:jc w:val="both"/>
        <w:rPr>
          <w:rFonts w:ascii="Arial" w:hAnsi="Arial" w:cs="Arial"/>
          <w:szCs w:val="24"/>
        </w:rPr>
      </w:pPr>
      <w:r w:rsidRPr="00BE7E78">
        <w:rPr>
          <w:rFonts w:ascii="Arial" w:hAnsi="Arial" w:cs="Arial"/>
          <w:szCs w:val="24"/>
        </w:rPr>
        <w:t xml:space="preserve">The housing authority will use the data which you have supplied to assess and administer your application. Data may be shared </w:t>
      </w:r>
      <w:r w:rsidR="00E9177F" w:rsidRPr="00BE7E78">
        <w:rPr>
          <w:rFonts w:ascii="Arial" w:hAnsi="Arial" w:cs="Arial"/>
          <w:szCs w:val="24"/>
        </w:rPr>
        <w:t xml:space="preserve">and verified </w:t>
      </w:r>
      <w:r w:rsidRPr="00BE7E78">
        <w:rPr>
          <w:rFonts w:ascii="Arial" w:hAnsi="Arial" w:cs="Arial"/>
          <w:szCs w:val="24"/>
        </w:rPr>
        <w:t xml:space="preserve">with other public bodies for the purpose of the prevention or detection of fraud. The housing authority may, in conjunction with the Department of the Environment, </w:t>
      </w:r>
      <w:r w:rsidR="00F800CB" w:rsidRPr="00BE7E78">
        <w:rPr>
          <w:rFonts w:ascii="Arial" w:hAnsi="Arial" w:cs="Arial"/>
          <w:szCs w:val="24"/>
        </w:rPr>
        <w:t xml:space="preserve">Community </w:t>
      </w:r>
      <w:r w:rsidRPr="00BE7E78">
        <w:rPr>
          <w:rFonts w:ascii="Arial" w:hAnsi="Arial" w:cs="Arial"/>
          <w:szCs w:val="24"/>
        </w:rPr>
        <w:t>&amp; Local Government, process this data for research purposes</w:t>
      </w:r>
      <w:r w:rsidR="00F800CB" w:rsidRPr="00BE7E78">
        <w:rPr>
          <w:rFonts w:ascii="Arial" w:hAnsi="Arial" w:cs="Arial"/>
          <w:szCs w:val="24"/>
        </w:rPr>
        <w:t>.</w:t>
      </w:r>
      <w:r w:rsidR="009D665B" w:rsidRPr="00BE7E78">
        <w:rPr>
          <w:rFonts w:ascii="Arial" w:hAnsi="Arial" w:cs="Arial"/>
          <w:szCs w:val="24"/>
        </w:rPr>
        <w:t xml:space="preserve">  Your rights as a data subject under the General Data Protection Regulation (GDPR) apply in full and will be clearly set out in the relevant data protection policies and procedures for the </w:t>
      </w:r>
      <w:r w:rsidR="003C187E" w:rsidRPr="00BE7E78">
        <w:rPr>
          <w:rFonts w:ascii="Arial" w:hAnsi="Arial" w:cs="Arial"/>
          <w:szCs w:val="24"/>
        </w:rPr>
        <w:t>local authority to whom you are submitting your application.  If you have any query in relation to your rights under GDPR, you can contact the nominated Data Protection Officer for Kilkenny County Council.  Details of how to submit your query will be supplied by the local authority directly.</w:t>
      </w:r>
    </w:p>
    <w:p w14:paraId="36D16FCB" w14:textId="51652B06" w:rsidR="002B1095" w:rsidRDefault="002B1095" w:rsidP="008465EC">
      <w:pPr>
        <w:jc w:val="both"/>
        <w:rPr>
          <w:rFonts w:ascii="Arial" w:hAnsi="Arial" w:cs="Arial"/>
          <w:szCs w:val="24"/>
        </w:rPr>
      </w:pPr>
    </w:p>
    <w:p w14:paraId="313060F8" w14:textId="77777777" w:rsidR="00BE7E78" w:rsidRPr="00BE7E78" w:rsidRDefault="00BE7E78" w:rsidP="008465EC">
      <w:pPr>
        <w:jc w:val="both"/>
        <w:rPr>
          <w:rFonts w:ascii="Arial" w:hAnsi="Arial" w:cs="Arial"/>
          <w:szCs w:val="24"/>
        </w:rPr>
      </w:pPr>
    </w:p>
    <w:p w14:paraId="1BBA8961" w14:textId="1164CC8F" w:rsidR="00320646" w:rsidRDefault="00320646" w:rsidP="008465EC">
      <w:pPr>
        <w:jc w:val="both"/>
        <w:rPr>
          <w:rFonts w:ascii="Arial" w:hAnsi="Arial" w:cs="Arial"/>
          <w:b/>
          <w:szCs w:val="24"/>
        </w:rPr>
      </w:pPr>
      <w:r w:rsidRPr="00BE7E78">
        <w:rPr>
          <w:rFonts w:ascii="Arial" w:hAnsi="Arial" w:cs="Arial"/>
          <w:b/>
          <w:szCs w:val="24"/>
        </w:rPr>
        <w:t>Additional Information</w:t>
      </w:r>
    </w:p>
    <w:p w14:paraId="63085301" w14:textId="77777777" w:rsidR="00BE7E78" w:rsidRPr="00BE7E78" w:rsidRDefault="00BE7E78" w:rsidP="008465EC">
      <w:pPr>
        <w:jc w:val="both"/>
        <w:rPr>
          <w:rFonts w:ascii="Arial" w:hAnsi="Arial" w:cs="Arial"/>
          <w:b/>
          <w:szCs w:val="24"/>
        </w:rPr>
      </w:pPr>
    </w:p>
    <w:p w14:paraId="5E34FE6A" w14:textId="77777777" w:rsidR="00320646" w:rsidRPr="00BE7E78" w:rsidRDefault="00320646" w:rsidP="008465EC">
      <w:pPr>
        <w:jc w:val="both"/>
        <w:rPr>
          <w:rFonts w:ascii="Arial" w:hAnsi="Arial" w:cs="Arial"/>
          <w:szCs w:val="24"/>
        </w:rPr>
      </w:pPr>
      <w:r w:rsidRPr="00BE7E78">
        <w:rPr>
          <w:rFonts w:ascii="Arial" w:hAnsi="Arial" w:cs="Arial"/>
          <w:szCs w:val="24"/>
        </w:rPr>
        <w:t>Where requested by</w:t>
      </w:r>
      <w:r w:rsidR="00180F49" w:rsidRPr="00BE7E78">
        <w:rPr>
          <w:rFonts w:ascii="Arial" w:hAnsi="Arial" w:cs="Arial"/>
          <w:szCs w:val="24"/>
        </w:rPr>
        <w:t xml:space="preserve"> Kilkenny County Council</w:t>
      </w:r>
      <w:r w:rsidRPr="00BE7E78">
        <w:rPr>
          <w:rFonts w:ascii="Arial" w:hAnsi="Arial" w:cs="Arial"/>
          <w:szCs w:val="24"/>
        </w:rPr>
        <w:t xml:space="preserve"> additional information must be provided by the applicant(s) within four weeks.  </w:t>
      </w:r>
    </w:p>
    <w:p w14:paraId="321120D8" w14:textId="77777777" w:rsidR="00320646" w:rsidRPr="00BE7E78" w:rsidRDefault="00320646" w:rsidP="008465EC">
      <w:pPr>
        <w:jc w:val="both"/>
        <w:rPr>
          <w:rFonts w:ascii="Arial" w:hAnsi="Arial" w:cs="Arial"/>
          <w:szCs w:val="24"/>
        </w:rPr>
      </w:pPr>
    </w:p>
    <w:p w14:paraId="5625CD5E" w14:textId="77777777" w:rsidR="00320646" w:rsidRPr="00BE7E78" w:rsidRDefault="00320646" w:rsidP="008465EC">
      <w:pPr>
        <w:jc w:val="both"/>
        <w:rPr>
          <w:rFonts w:ascii="Arial" w:hAnsi="Arial" w:cs="Arial"/>
          <w:szCs w:val="24"/>
        </w:rPr>
      </w:pPr>
      <w:r w:rsidRPr="00BE7E78">
        <w:rPr>
          <w:rFonts w:ascii="Arial" w:hAnsi="Arial" w:cs="Arial"/>
          <w:szCs w:val="24"/>
        </w:rPr>
        <w:t>All correspondence between</w:t>
      </w:r>
      <w:r w:rsidR="00180F49" w:rsidRPr="00BE7E78">
        <w:rPr>
          <w:rFonts w:ascii="Arial" w:hAnsi="Arial" w:cs="Arial"/>
          <w:szCs w:val="24"/>
        </w:rPr>
        <w:t xml:space="preserve"> Kilkenny County Council </w:t>
      </w:r>
      <w:r w:rsidRPr="00BE7E78">
        <w:rPr>
          <w:rFonts w:ascii="Arial" w:hAnsi="Arial" w:cs="Arial"/>
          <w:szCs w:val="24"/>
        </w:rPr>
        <w:t>and the applicant(s) is without prejudice and subject to any Transfer Order.</w:t>
      </w:r>
    </w:p>
    <w:p w14:paraId="03447342" w14:textId="793A23F7" w:rsidR="00320646" w:rsidRDefault="00320646" w:rsidP="008465EC">
      <w:pPr>
        <w:jc w:val="both"/>
        <w:rPr>
          <w:rFonts w:ascii="Arial" w:hAnsi="Arial" w:cs="Arial"/>
          <w:szCs w:val="24"/>
        </w:rPr>
      </w:pPr>
    </w:p>
    <w:p w14:paraId="4682C460" w14:textId="21B46447" w:rsidR="00BE7E78" w:rsidRDefault="00BE7E78" w:rsidP="008465EC">
      <w:pPr>
        <w:jc w:val="both"/>
        <w:rPr>
          <w:rFonts w:ascii="Arial" w:hAnsi="Arial" w:cs="Arial"/>
          <w:szCs w:val="24"/>
        </w:rPr>
      </w:pPr>
    </w:p>
    <w:p w14:paraId="2077C39F" w14:textId="2D987DB5" w:rsidR="00BE7E78" w:rsidRDefault="00BE7E78" w:rsidP="008465EC">
      <w:pPr>
        <w:jc w:val="both"/>
        <w:rPr>
          <w:rFonts w:ascii="Arial" w:hAnsi="Arial" w:cs="Arial"/>
          <w:szCs w:val="24"/>
        </w:rPr>
      </w:pPr>
    </w:p>
    <w:p w14:paraId="4E1B6584" w14:textId="0C124DDA" w:rsidR="00BE7E78" w:rsidRDefault="00BE7E78" w:rsidP="008465EC">
      <w:pPr>
        <w:jc w:val="both"/>
        <w:rPr>
          <w:rFonts w:ascii="Arial" w:hAnsi="Arial" w:cs="Arial"/>
          <w:szCs w:val="24"/>
        </w:rPr>
      </w:pPr>
    </w:p>
    <w:p w14:paraId="35414FF4" w14:textId="25A5207B" w:rsidR="00BE7E78" w:rsidRDefault="00BE7E78" w:rsidP="008465EC">
      <w:pPr>
        <w:jc w:val="both"/>
        <w:rPr>
          <w:rFonts w:ascii="Arial" w:hAnsi="Arial" w:cs="Arial"/>
          <w:szCs w:val="24"/>
        </w:rPr>
      </w:pPr>
    </w:p>
    <w:p w14:paraId="4ADBC42F" w14:textId="6C020D12" w:rsidR="00BE7E78" w:rsidRDefault="00BE7E78" w:rsidP="008465EC">
      <w:pPr>
        <w:jc w:val="both"/>
        <w:rPr>
          <w:rFonts w:ascii="Arial" w:hAnsi="Arial" w:cs="Arial"/>
          <w:szCs w:val="24"/>
        </w:rPr>
      </w:pPr>
    </w:p>
    <w:p w14:paraId="25BC6F1D" w14:textId="48FF83E0" w:rsidR="00BE7E78" w:rsidRDefault="00BE7E78" w:rsidP="008465EC">
      <w:pPr>
        <w:jc w:val="both"/>
        <w:rPr>
          <w:rFonts w:ascii="Arial" w:hAnsi="Arial" w:cs="Arial"/>
          <w:szCs w:val="24"/>
        </w:rPr>
      </w:pPr>
    </w:p>
    <w:p w14:paraId="0D730823" w14:textId="110BDF70" w:rsidR="00BE7E78" w:rsidRDefault="00BE7E78" w:rsidP="008465EC">
      <w:pPr>
        <w:jc w:val="both"/>
        <w:rPr>
          <w:rFonts w:ascii="Arial" w:hAnsi="Arial" w:cs="Arial"/>
          <w:szCs w:val="24"/>
        </w:rPr>
      </w:pPr>
    </w:p>
    <w:p w14:paraId="0F87926C" w14:textId="5F08FEB1" w:rsidR="00BE7E78" w:rsidRDefault="00BE7E78" w:rsidP="008465EC">
      <w:pPr>
        <w:jc w:val="both"/>
        <w:rPr>
          <w:rFonts w:ascii="Arial" w:hAnsi="Arial" w:cs="Arial"/>
          <w:szCs w:val="24"/>
        </w:rPr>
      </w:pPr>
    </w:p>
    <w:p w14:paraId="771FB4BF" w14:textId="16660B89" w:rsidR="00BE7E78" w:rsidRDefault="00BE7E78" w:rsidP="008465EC">
      <w:pPr>
        <w:jc w:val="both"/>
        <w:rPr>
          <w:rFonts w:ascii="Arial" w:hAnsi="Arial" w:cs="Arial"/>
          <w:szCs w:val="24"/>
        </w:rPr>
      </w:pPr>
    </w:p>
    <w:p w14:paraId="63D53BE4" w14:textId="066791B8" w:rsidR="00BE7E78" w:rsidRDefault="00BE7E78" w:rsidP="008465EC">
      <w:pPr>
        <w:jc w:val="both"/>
        <w:rPr>
          <w:rFonts w:ascii="Arial" w:hAnsi="Arial" w:cs="Arial"/>
          <w:szCs w:val="24"/>
        </w:rPr>
      </w:pPr>
    </w:p>
    <w:p w14:paraId="4E4DE4EF" w14:textId="1D547B4B" w:rsidR="00BE7E78" w:rsidRDefault="00BE7E78" w:rsidP="008465EC">
      <w:pPr>
        <w:jc w:val="both"/>
        <w:rPr>
          <w:rFonts w:ascii="Arial" w:hAnsi="Arial" w:cs="Arial"/>
          <w:szCs w:val="24"/>
        </w:rPr>
      </w:pPr>
    </w:p>
    <w:p w14:paraId="4D0AB740" w14:textId="2F24E546" w:rsidR="00BE7E78" w:rsidRDefault="00BE7E78" w:rsidP="008465EC">
      <w:pPr>
        <w:jc w:val="both"/>
        <w:rPr>
          <w:rFonts w:ascii="Arial" w:hAnsi="Arial" w:cs="Arial"/>
          <w:szCs w:val="24"/>
        </w:rPr>
      </w:pPr>
    </w:p>
    <w:p w14:paraId="357C6BCC" w14:textId="014041E3" w:rsidR="00BE7E78" w:rsidRDefault="00BE7E78" w:rsidP="008465EC">
      <w:pPr>
        <w:jc w:val="both"/>
        <w:rPr>
          <w:rFonts w:ascii="Arial" w:hAnsi="Arial" w:cs="Arial"/>
          <w:szCs w:val="24"/>
        </w:rPr>
      </w:pPr>
    </w:p>
    <w:p w14:paraId="192C4D9A" w14:textId="53A9BFE6" w:rsidR="00BE7E78" w:rsidRDefault="00BE7E78" w:rsidP="008465EC">
      <w:pPr>
        <w:jc w:val="both"/>
        <w:rPr>
          <w:rFonts w:ascii="Arial" w:hAnsi="Arial" w:cs="Arial"/>
          <w:szCs w:val="24"/>
        </w:rPr>
      </w:pPr>
    </w:p>
    <w:p w14:paraId="3233AD50" w14:textId="038CB4A0" w:rsidR="00BE7E78" w:rsidRDefault="00BE7E78" w:rsidP="008465EC">
      <w:pPr>
        <w:jc w:val="both"/>
        <w:rPr>
          <w:rFonts w:ascii="Arial" w:hAnsi="Arial" w:cs="Arial"/>
          <w:szCs w:val="24"/>
        </w:rPr>
      </w:pPr>
    </w:p>
    <w:p w14:paraId="47FA1A71" w14:textId="77777777" w:rsidR="00BE7E78" w:rsidRPr="00BE7E78" w:rsidRDefault="00BE7E78" w:rsidP="008465EC">
      <w:pPr>
        <w:jc w:val="both"/>
        <w:rPr>
          <w:rFonts w:ascii="Arial" w:hAnsi="Arial" w:cs="Arial"/>
          <w:szCs w:val="24"/>
        </w:rPr>
      </w:pPr>
    </w:p>
    <w:p w14:paraId="740651DD" w14:textId="2804D121" w:rsidR="00A823A9" w:rsidRPr="0016451E" w:rsidRDefault="00A823A9" w:rsidP="00A823A9">
      <w:pPr>
        <w:jc w:val="both"/>
        <w:rPr>
          <w:rFonts w:ascii="Arial" w:hAnsi="Arial" w:cs="Arial"/>
          <w:b/>
          <w:sz w:val="28"/>
          <w:szCs w:val="28"/>
        </w:rPr>
      </w:pPr>
      <w:r w:rsidRPr="0016451E">
        <w:rPr>
          <w:rFonts w:ascii="Arial" w:hAnsi="Arial" w:cs="Arial"/>
          <w:b/>
          <w:color w:val="FF0000"/>
          <w:sz w:val="28"/>
          <w:szCs w:val="28"/>
        </w:rPr>
        <w:t xml:space="preserve">Declaration </w:t>
      </w:r>
    </w:p>
    <w:p w14:paraId="5BD799F5" w14:textId="34997486" w:rsidR="00BE7E78" w:rsidRPr="00BE7E78" w:rsidRDefault="00BE7E78" w:rsidP="0016451E">
      <w:pPr>
        <w:ind w:left="-567"/>
        <w:jc w:val="both"/>
        <w:rPr>
          <w:rFonts w:ascii="Arial" w:hAnsi="Arial" w:cs="Arial"/>
          <w:b/>
          <w:szCs w:val="24"/>
        </w:rPr>
      </w:pPr>
    </w:p>
    <w:p w14:paraId="00E6F367" w14:textId="6CBF1013" w:rsidR="0006117E" w:rsidRDefault="00A823A9" w:rsidP="0016451E">
      <w:pPr>
        <w:pStyle w:val="ListParagraph"/>
        <w:numPr>
          <w:ilvl w:val="0"/>
          <w:numId w:val="22"/>
        </w:numPr>
        <w:ind w:left="284"/>
        <w:jc w:val="both"/>
        <w:rPr>
          <w:rFonts w:ascii="Arial" w:hAnsi="Arial" w:cs="Arial"/>
          <w:szCs w:val="24"/>
        </w:rPr>
      </w:pPr>
      <w:r w:rsidRPr="0016451E">
        <w:rPr>
          <w:rFonts w:ascii="Arial" w:hAnsi="Arial" w:cs="Arial"/>
          <w:szCs w:val="24"/>
        </w:rPr>
        <w:t xml:space="preserve">I/We* hereby apply </w:t>
      </w:r>
      <w:r w:rsidR="00180F49" w:rsidRPr="0016451E">
        <w:rPr>
          <w:rFonts w:ascii="Arial" w:hAnsi="Arial" w:cs="Arial"/>
          <w:szCs w:val="24"/>
        </w:rPr>
        <w:t>to Kilkenny County Council</w:t>
      </w:r>
      <w:r w:rsidRPr="0016451E">
        <w:rPr>
          <w:rFonts w:ascii="Arial" w:hAnsi="Arial" w:cs="Arial"/>
          <w:szCs w:val="24"/>
        </w:rPr>
        <w:t xml:space="preserve"> to purchase the above house under </w:t>
      </w:r>
      <w:r w:rsidR="00A422EB" w:rsidRPr="0016451E">
        <w:rPr>
          <w:rFonts w:ascii="Arial" w:hAnsi="Arial" w:cs="Arial"/>
          <w:szCs w:val="24"/>
        </w:rPr>
        <w:t xml:space="preserve">the terms of the 2016 </w:t>
      </w:r>
      <w:r w:rsidRPr="0016451E">
        <w:rPr>
          <w:rFonts w:ascii="Arial" w:hAnsi="Arial" w:cs="Arial"/>
          <w:szCs w:val="24"/>
        </w:rPr>
        <w:t xml:space="preserve">Tenant (Incremental) Purchase Scheme. </w:t>
      </w:r>
      <w:r w:rsidR="00A422EB" w:rsidRPr="0016451E">
        <w:rPr>
          <w:rFonts w:ascii="Arial" w:hAnsi="Arial" w:cs="Arial"/>
          <w:szCs w:val="24"/>
        </w:rPr>
        <w:t xml:space="preserve"> </w:t>
      </w:r>
    </w:p>
    <w:p w14:paraId="0B8AD8B0" w14:textId="77777777" w:rsidR="0016451E" w:rsidRDefault="00E9177F" w:rsidP="0016451E">
      <w:pPr>
        <w:pStyle w:val="ListParagraph"/>
        <w:numPr>
          <w:ilvl w:val="0"/>
          <w:numId w:val="22"/>
        </w:numPr>
        <w:ind w:left="284"/>
        <w:jc w:val="both"/>
        <w:rPr>
          <w:rFonts w:ascii="Arial" w:hAnsi="Arial" w:cs="Arial"/>
          <w:szCs w:val="24"/>
        </w:rPr>
      </w:pPr>
      <w:r w:rsidRPr="0016451E">
        <w:rPr>
          <w:rFonts w:ascii="Arial" w:hAnsi="Arial" w:cs="Arial"/>
          <w:szCs w:val="24"/>
        </w:rPr>
        <w:t>I</w:t>
      </w:r>
      <w:r w:rsidR="00A823A9" w:rsidRPr="0016451E">
        <w:rPr>
          <w:rFonts w:ascii="Arial" w:hAnsi="Arial" w:cs="Arial"/>
          <w:szCs w:val="24"/>
        </w:rPr>
        <w:t>/We* accept that sale of a house under this scheme does not imply any w</w:t>
      </w:r>
      <w:r w:rsidR="00A422EB" w:rsidRPr="0016451E">
        <w:rPr>
          <w:rFonts w:ascii="Arial" w:hAnsi="Arial" w:cs="Arial"/>
          <w:szCs w:val="24"/>
        </w:rPr>
        <w:t>arranty on the part of the housing</w:t>
      </w:r>
      <w:r w:rsidR="00A823A9" w:rsidRPr="0016451E">
        <w:rPr>
          <w:rFonts w:ascii="Arial" w:hAnsi="Arial" w:cs="Arial"/>
          <w:szCs w:val="24"/>
        </w:rPr>
        <w:t xml:space="preserve"> authority in relation to the state of repair or condition of the house or its fitness for human habitation and that  as the house will be valued on the basis of its existing condition, the </w:t>
      </w:r>
      <w:r w:rsidR="00A422EB" w:rsidRPr="0016451E">
        <w:rPr>
          <w:rFonts w:ascii="Arial" w:hAnsi="Arial" w:cs="Arial"/>
          <w:szCs w:val="24"/>
        </w:rPr>
        <w:t xml:space="preserve">housing </w:t>
      </w:r>
      <w:r w:rsidR="00A823A9" w:rsidRPr="0016451E">
        <w:rPr>
          <w:rFonts w:ascii="Arial" w:hAnsi="Arial" w:cs="Arial"/>
          <w:szCs w:val="24"/>
        </w:rPr>
        <w:t xml:space="preserve">authority is under no obligation to put the house being purchased under the scheme into good structural condition prior to sale.  </w:t>
      </w:r>
    </w:p>
    <w:p w14:paraId="79014D13" w14:textId="77777777" w:rsidR="0016451E" w:rsidRDefault="00CB38DE" w:rsidP="0016451E">
      <w:pPr>
        <w:pStyle w:val="ListParagraph"/>
        <w:numPr>
          <w:ilvl w:val="0"/>
          <w:numId w:val="22"/>
        </w:numPr>
        <w:ind w:left="284"/>
        <w:jc w:val="both"/>
        <w:rPr>
          <w:rFonts w:ascii="Arial" w:hAnsi="Arial" w:cs="Arial"/>
          <w:szCs w:val="24"/>
        </w:rPr>
      </w:pPr>
      <w:r w:rsidRPr="0016451E">
        <w:rPr>
          <w:rFonts w:ascii="Arial" w:hAnsi="Arial" w:cs="Arial"/>
          <w:szCs w:val="24"/>
        </w:rPr>
        <w:t xml:space="preserve">I/We* accept that the maintenance and repair of the dwelling after sale is the responsibility of the purchaser. </w:t>
      </w:r>
    </w:p>
    <w:p w14:paraId="702772DA" w14:textId="77777777" w:rsidR="0016451E" w:rsidRDefault="00CB38DE" w:rsidP="0016451E">
      <w:pPr>
        <w:pStyle w:val="ListParagraph"/>
        <w:numPr>
          <w:ilvl w:val="0"/>
          <w:numId w:val="22"/>
        </w:numPr>
        <w:ind w:left="284"/>
        <w:jc w:val="both"/>
        <w:rPr>
          <w:rFonts w:ascii="Arial" w:hAnsi="Arial" w:cs="Arial"/>
          <w:szCs w:val="24"/>
        </w:rPr>
      </w:pPr>
      <w:r w:rsidRPr="0016451E">
        <w:rPr>
          <w:rFonts w:ascii="Arial" w:hAnsi="Arial" w:cs="Arial"/>
          <w:szCs w:val="24"/>
        </w:rPr>
        <w:t xml:space="preserve">I/We </w:t>
      </w:r>
      <w:r w:rsidR="00E9177F" w:rsidRPr="0016451E">
        <w:rPr>
          <w:rFonts w:ascii="Arial" w:hAnsi="Arial" w:cs="Arial"/>
          <w:szCs w:val="24"/>
        </w:rPr>
        <w:t xml:space="preserve">accept that unless otherwise instructed, </w:t>
      </w:r>
      <w:r w:rsidR="00180F49" w:rsidRPr="0016451E">
        <w:rPr>
          <w:rFonts w:ascii="Arial" w:hAnsi="Arial" w:cs="Arial"/>
          <w:szCs w:val="24"/>
        </w:rPr>
        <w:t xml:space="preserve">Kilkenny County Council </w:t>
      </w:r>
      <w:r w:rsidR="00E9177F" w:rsidRPr="0016451E">
        <w:rPr>
          <w:rFonts w:ascii="Arial" w:hAnsi="Arial" w:cs="Arial"/>
          <w:szCs w:val="24"/>
        </w:rPr>
        <w:t>will upon completion of the purchase, arrange to have the house vested in the joint names of the tenant and his/her spouse/partner.</w:t>
      </w:r>
      <w:r w:rsidRPr="0016451E">
        <w:rPr>
          <w:rFonts w:ascii="Arial" w:hAnsi="Arial" w:cs="Arial"/>
          <w:szCs w:val="24"/>
        </w:rPr>
        <w:t xml:space="preserve">  </w:t>
      </w:r>
    </w:p>
    <w:p w14:paraId="6CFD9C96" w14:textId="77777777" w:rsidR="0016451E" w:rsidRDefault="00377CE4" w:rsidP="0016451E">
      <w:pPr>
        <w:pStyle w:val="ListParagraph"/>
        <w:numPr>
          <w:ilvl w:val="0"/>
          <w:numId w:val="22"/>
        </w:numPr>
        <w:ind w:left="284"/>
        <w:jc w:val="both"/>
        <w:rPr>
          <w:rFonts w:ascii="Arial" w:hAnsi="Arial" w:cs="Arial"/>
          <w:szCs w:val="24"/>
        </w:rPr>
      </w:pPr>
      <w:r w:rsidRPr="0016451E">
        <w:rPr>
          <w:rFonts w:ascii="Arial" w:hAnsi="Arial" w:cs="Arial"/>
          <w:szCs w:val="24"/>
        </w:rPr>
        <w:t>I/We</w:t>
      </w:r>
      <w:r w:rsidR="005B02C2" w:rsidRPr="0016451E">
        <w:rPr>
          <w:rFonts w:ascii="Arial" w:hAnsi="Arial" w:cs="Arial"/>
          <w:szCs w:val="24"/>
        </w:rPr>
        <w:t>*</w:t>
      </w:r>
      <w:r w:rsidRPr="0016451E">
        <w:rPr>
          <w:rFonts w:ascii="Arial" w:hAnsi="Arial" w:cs="Arial"/>
          <w:szCs w:val="24"/>
        </w:rPr>
        <w:t xml:space="preserve"> declare that the information and particulars given by me/us on this application are true and correct. </w:t>
      </w:r>
    </w:p>
    <w:p w14:paraId="5FF13168" w14:textId="77777777" w:rsidR="0016451E" w:rsidRDefault="00377CE4" w:rsidP="0016451E">
      <w:pPr>
        <w:pStyle w:val="ListParagraph"/>
        <w:numPr>
          <w:ilvl w:val="0"/>
          <w:numId w:val="22"/>
        </w:numPr>
        <w:ind w:left="284"/>
        <w:jc w:val="both"/>
        <w:rPr>
          <w:rFonts w:ascii="Arial" w:hAnsi="Arial" w:cs="Arial"/>
          <w:szCs w:val="24"/>
        </w:rPr>
      </w:pPr>
      <w:r w:rsidRPr="0016451E">
        <w:rPr>
          <w:rFonts w:ascii="Arial" w:hAnsi="Arial" w:cs="Arial"/>
          <w:szCs w:val="24"/>
        </w:rPr>
        <w:t>I/We</w:t>
      </w:r>
      <w:r w:rsidR="005B02C2" w:rsidRPr="0016451E">
        <w:rPr>
          <w:rFonts w:ascii="Arial" w:hAnsi="Arial" w:cs="Arial"/>
          <w:szCs w:val="24"/>
        </w:rPr>
        <w:t>*</w:t>
      </w:r>
      <w:r w:rsidRPr="0016451E">
        <w:rPr>
          <w:rFonts w:ascii="Arial" w:hAnsi="Arial" w:cs="Arial"/>
          <w:szCs w:val="24"/>
        </w:rPr>
        <w:t xml:space="preserve"> authorise the housing authority to make whatever enquiries it considers necessary to verify details of my/our application.</w:t>
      </w:r>
      <w:r w:rsidR="00CB38DE" w:rsidRPr="0016451E">
        <w:rPr>
          <w:rFonts w:ascii="Arial" w:hAnsi="Arial" w:cs="Arial"/>
          <w:szCs w:val="24"/>
        </w:rPr>
        <w:t xml:space="preserve">  </w:t>
      </w:r>
    </w:p>
    <w:p w14:paraId="502FD639" w14:textId="77777777" w:rsidR="0016451E" w:rsidRDefault="00377CE4" w:rsidP="0016451E">
      <w:pPr>
        <w:pStyle w:val="ListParagraph"/>
        <w:numPr>
          <w:ilvl w:val="0"/>
          <w:numId w:val="22"/>
        </w:numPr>
        <w:ind w:left="284"/>
        <w:jc w:val="both"/>
        <w:rPr>
          <w:rFonts w:ascii="Arial" w:hAnsi="Arial" w:cs="Arial"/>
          <w:szCs w:val="24"/>
        </w:rPr>
      </w:pPr>
      <w:r w:rsidRPr="0016451E">
        <w:rPr>
          <w:rFonts w:ascii="Arial" w:hAnsi="Arial" w:cs="Arial"/>
          <w:szCs w:val="24"/>
        </w:rPr>
        <w:t>I/We</w:t>
      </w:r>
      <w:r w:rsidR="005B02C2" w:rsidRPr="0016451E">
        <w:rPr>
          <w:rFonts w:ascii="Arial" w:hAnsi="Arial" w:cs="Arial"/>
          <w:szCs w:val="24"/>
        </w:rPr>
        <w:t>*</w:t>
      </w:r>
      <w:r w:rsidRPr="0016451E">
        <w:rPr>
          <w:rFonts w:ascii="Arial" w:hAnsi="Arial" w:cs="Arial"/>
          <w:szCs w:val="24"/>
        </w:rPr>
        <w:t xml:space="preserve"> am/are aware that the furnishing of false or misleading information is an offence liable to prosecution. </w:t>
      </w:r>
      <w:r w:rsidR="000767FF" w:rsidRPr="0016451E">
        <w:rPr>
          <w:rFonts w:ascii="Arial" w:hAnsi="Arial" w:cs="Arial"/>
          <w:szCs w:val="24"/>
        </w:rPr>
        <w:t xml:space="preserve"> </w:t>
      </w:r>
    </w:p>
    <w:p w14:paraId="2906BAE6" w14:textId="1CA3BA53" w:rsidR="00564F3F" w:rsidRPr="0016451E" w:rsidRDefault="00564F3F" w:rsidP="0016451E">
      <w:pPr>
        <w:pStyle w:val="ListParagraph"/>
        <w:numPr>
          <w:ilvl w:val="0"/>
          <w:numId w:val="22"/>
        </w:numPr>
        <w:ind w:left="284"/>
        <w:jc w:val="both"/>
        <w:rPr>
          <w:rFonts w:ascii="Arial" w:hAnsi="Arial" w:cs="Arial"/>
          <w:szCs w:val="24"/>
        </w:rPr>
      </w:pPr>
      <w:r w:rsidRPr="0016451E">
        <w:rPr>
          <w:rFonts w:ascii="Arial" w:hAnsi="Arial" w:cs="Arial"/>
          <w:szCs w:val="24"/>
        </w:rPr>
        <w:t xml:space="preserve">I/We* accept that the property must remain my/our principle </w:t>
      </w:r>
      <w:proofErr w:type="spellStart"/>
      <w:r w:rsidRPr="0016451E">
        <w:rPr>
          <w:rFonts w:ascii="Arial" w:hAnsi="Arial" w:cs="Arial"/>
          <w:szCs w:val="24"/>
        </w:rPr>
        <w:t>resisdence</w:t>
      </w:r>
      <w:proofErr w:type="spellEnd"/>
      <w:r w:rsidRPr="0016451E">
        <w:rPr>
          <w:rFonts w:ascii="Arial" w:hAnsi="Arial" w:cs="Arial"/>
          <w:szCs w:val="24"/>
        </w:rPr>
        <w:t xml:space="preserve"> and that I/We are not permitted to rent, let or sub-let the property without permission from Kilkenny County Council.</w:t>
      </w:r>
    </w:p>
    <w:p w14:paraId="463AA7C2" w14:textId="77777777" w:rsidR="00987887" w:rsidRPr="00BE7E78" w:rsidRDefault="00987887" w:rsidP="00377CE4">
      <w:pPr>
        <w:jc w:val="both"/>
        <w:rPr>
          <w:rFonts w:ascii="Arial" w:hAnsi="Arial" w:cs="Arial"/>
          <w:szCs w:val="24"/>
        </w:rPr>
      </w:pPr>
    </w:p>
    <w:p w14:paraId="53428F99" w14:textId="77777777" w:rsidR="004E5D73" w:rsidRPr="00BE7E78" w:rsidRDefault="000767FF" w:rsidP="00377CE4">
      <w:pPr>
        <w:jc w:val="both"/>
        <w:rPr>
          <w:rFonts w:ascii="Arial" w:hAnsi="Arial" w:cs="Arial"/>
          <w:szCs w:val="24"/>
        </w:rPr>
      </w:pPr>
      <w:r w:rsidRPr="00BE7E78">
        <w:rPr>
          <w:rFonts w:ascii="Arial" w:hAnsi="Arial" w:cs="Arial"/>
          <w:szCs w:val="24"/>
        </w:rPr>
        <w:t>* (Delete where appropriate)</w:t>
      </w:r>
    </w:p>
    <w:p w14:paraId="3B8BBD6B" w14:textId="60D5435B" w:rsidR="004E5D73" w:rsidRDefault="004E5D73" w:rsidP="00A823A9">
      <w:pPr>
        <w:jc w:val="both"/>
        <w:rPr>
          <w:rFonts w:ascii="Arial" w:hAnsi="Arial" w:cs="Arial"/>
          <w:szCs w:val="24"/>
        </w:rPr>
      </w:pPr>
    </w:p>
    <w:p w14:paraId="7085DFE2" w14:textId="5AEADB88" w:rsidR="00BE7E78" w:rsidRDefault="00BE7E78" w:rsidP="00A823A9">
      <w:pPr>
        <w:jc w:val="both"/>
        <w:rPr>
          <w:rFonts w:ascii="Arial" w:hAnsi="Arial" w:cs="Arial"/>
          <w:szCs w:val="24"/>
        </w:rPr>
      </w:pPr>
    </w:p>
    <w:p w14:paraId="7EF4E91D" w14:textId="77777777" w:rsidR="00BE7E78" w:rsidRPr="00BE7E78" w:rsidRDefault="00BE7E78" w:rsidP="00A823A9">
      <w:pPr>
        <w:jc w:val="both"/>
        <w:rPr>
          <w:rFonts w:ascii="Arial" w:hAnsi="Arial" w:cs="Arial"/>
          <w:szCs w:val="24"/>
        </w:rPr>
      </w:pPr>
    </w:p>
    <w:p w14:paraId="4BAFFB69" w14:textId="77777777" w:rsidR="00B87AA1" w:rsidRPr="00BE7E78" w:rsidRDefault="00B87AA1" w:rsidP="00A823A9">
      <w:pPr>
        <w:jc w:val="both"/>
        <w:rPr>
          <w:rFonts w:ascii="Arial" w:hAnsi="Arial" w:cs="Arial"/>
          <w:szCs w:val="24"/>
        </w:rPr>
      </w:pPr>
    </w:p>
    <w:p w14:paraId="7AEE8DBB" w14:textId="77777777" w:rsidR="005C1CE9" w:rsidRPr="00BE7E78" w:rsidRDefault="005C1CE9" w:rsidP="00A823A9">
      <w:pPr>
        <w:jc w:val="both"/>
        <w:rPr>
          <w:rFonts w:ascii="Arial" w:hAnsi="Arial" w:cs="Arial"/>
          <w:szCs w:val="24"/>
        </w:rPr>
      </w:pPr>
    </w:p>
    <w:p w14:paraId="2CC0334C" w14:textId="5300BF8A" w:rsidR="00A823A9" w:rsidRPr="00BE7E78" w:rsidRDefault="00445352" w:rsidP="00A823A9">
      <w:pPr>
        <w:jc w:val="both"/>
        <w:rPr>
          <w:rFonts w:ascii="Arial" w:hAnsi="Arial" w:cs="Arial"/>
          <w:b/>
          <w:szCs w:val="24"/>
        </w:rPr>
      </w:pPr>
      <w:r w:rsidRPr="00BE7E78">
        <w:rPr>
          <w:rFonts w:ascii="Arial" w:hAnsi="Arial" w:cs="Arial"/>
          <w:b/>
          <w:szCs w:val="24"/>
        </w:rPr>
        <w:t>Signed:</w:t>
      </w:r>
      <w:r w:rsidRPr="00BE7E78">
        <w:rPr>
          <w:rFonts w:ascii="Arial" w:hAnsi="Arial" w:cs="Arial"/>
          <w:b/>
          <w:szCs w:val="24"/>
        </w:rPr>
        <w:tab/>
        <w:t>_______________</w:t>
      </w:r>
      <w:r w:rsidR="00B87AA1" w:rsidRPr="00BE7E78">
        <w:rPr>
          <w:rFonts w:ascii="Arial" w:hAnsi="Arial" w:cs="Arial"/>
          <w:b/>
          <w:szCs w:val="24"/>
        </w:rPr>
        <w:t>__</w:t>
      </w:r>
      <w:r w:rsidRPr="00BE7E78">
        <w:rPr>
          <w:rFonts w:ascii="Arial" w:hAnsi="Arial" w:cs="Arial"/>
          <w:b/>
          <w:szCs w:val="24"/>
        </w:rPr>
        <w:t xml:space="preserve">_________ </w:t>
      </w:r>
      <w:r w:rsidRPr="00BE7E78">
        <w:rPr>
          <w:rFonts w:ascii="Arial" w:hAnsi="Arial" w:cs="Arial"/>
          <w:b/>
          <w:szCs w:val="24"/>
        </w:rPr>
        <w:tab/>
      </w:r>
      <w:proofErr w:type="gramStart"/>
      <w:r w:rsidRPr="00BE7E78">
        <w:rPr>
          <w:rFonts w:ascii="Arial" w:hAnsi="Arial" w:cs="Arial"/>
          <w:b/>
          <w:szCs w:val="24"/>
        </w:rPr>
        <w:t>Signed:_</w:t>
      </w:r>
      <w:proofErr w:type="gramEnd"/>
      <w:r w:rsidRPr="00BE7E78">
        <w:rPr>
          <w:rFonts w:ascii="Arial" w:hAnsi="Arial" w:cs="Arial"/>
          <w:b/>
          <w:szCs w:val="24"/>
        </w:rPr>
        <w:t>__________________</w:t>
      </w:r>
      <w:r w:rsidR="00B87AA1" w:rsidRPr="00BE7E78">
        <w:rPr>
          <w:rFonts w:ascii="Arial" w:hAnsi="Arial" w:cs="Arial"/>
          <w:b/>
          <w:szCs w:val="24"/>
        </w:rPr>
        <w:t>____</w:t>
      </w:r>
      <w:r w:rsidRPr="00BE7E78">
        <w:rPr>
          <w:rFonts w:ascii="Arial" w:hAnsi="Arial" w:cs="Arial"/>
          <w:b/>
          <w:szCs w:val="24"/>
        </w:rPr>
        <w:t>____</w:t>
      </w:r>
    </w:p>
    <w:p w14:paraId="647CC7E5" w14:textId="63E81F7D" w:rsidR="00A823A9" w:rsidRPr="00BE7E78" w:rsidRDefault="00445352" w:rsidP="00A823A9">
      <w:pPr>
        <w:jc w:val="both"/>
        <w:rPr>
          <w:rFonts w:ascii="Arial" w:hAnsi="Arial" w:cs="Arial"/>
          <w:b/>
          <w:szCs w:val="24"/>
        </w:rPr>
      </w:pPr>
      <w:r w:rsidRPr="00BE7E78">
        <w:rPr>
          <w:rFonts w:ascii="Arial" w:hAnsi="Arial" w:cs="Arial"/>
          <w:b/>
          <w:szCs w:val="24"/>
        </w:rPr>
        <w:tab/>
      </w:r>
      <w:r w:rsidRPr="00BE7E78">
        <w:rPr>
          <w:rFonts w:ascii="Arial" w:hAnsi="Arial" w:cs="Arial"/>
          <w:b/>
          <w:szCs w:val="24"/>
        </w:rPr>
        <w:tab/>
        <w:t>Tenant</w:t>
      </w:r>
      <w:r w:rsidRPr="00BE7E78">
        <w:rPr>
          <w:rFonts w:ascii="Arial" w:hAnsi="Arial" w:cs="Arial"/>
          <w:b/>
          <w:szCs w:val="24"/>
        </w:rPr>
        <w:tab/>
      </w:r>
      <w:r w:rsidRPr="00BE7E78">
        <w:rPr>
          <w:rFonts w:ascii="Arial" w:hAnsi="Arial" w:cs="Arial"/>
          <w:b/>
          <w:szCs w:val="24"/>
        </w:rPr>
        <w:tab/>
      </w:r>
      <w:r w:rsidRPr="00BE7E78">
        <w:rPr>
          <w:rFonts w:ascii="Arial" w:hAnsi="Arial" w:cs="Arial"/>
          <w:b/>
          <w:szCs w:val="24"/>
        </w:rPr>
        <w:tab/>
      </w:r>
      <w:r w:rsidRPr="00BE7E78">
        <w:rPr>
          <w:rFonts w:ascii="Arial" w:hAnsi="Arial" w:cs="Arial"/>
          <w:b/>
          <w:szCs w:val="24"/>
        </w:rPr>
        <w:tab/>
      </w:r>
      <w:r w:rsidRPr="00BE7E78">
        <w:rPr>
          <w:rFonts w:ascii="Arial" w:hAnsi="Arial" w:cs="Arial"/>
          <w:b/>
          <w:szCs w:val="24"/>
        </w:rPr>
        <w:tab/>
      </w:r>
      <w:r w:rsidRPr="00BE7E78">
        <w:rPr>
          <w:rFonts w:ascii="Arial" w:hAnsi="Arial" w:cs="Arial"/>
          <w:b/>
          <w:szCs w:val="24"/>
        </w:rPr>
        <w:tab/>
        <w:t>Joint Tenant</w:t>
      </w:r>
    </w:p>
    <w:p w14:paraId="5B0CF000" w14:textId="77777777" w:rsidR="006E6B14" w:rsidRPr="00BE7E78" w:rsidRDefault="006E6B14" w:rsidP="00A823A9">
      <w:pPr>
        <w:jc w:val="both"/>
        <w:rPr>
          <w:rFonts w:ascii="Arial" w:hAnsi="Arial" w:cs="Arial"/>
          <w:b/>
          <w:szCs w:val="24"/>
        </w:rPr>
      </w:pPr>
    </w:p>
    <w:p w14:paraId="220D7B81" w14:textId="77777777" w:rsidR="00A422EB" w:rsidRPr="00BE7E78" w:rsidRDefault="00A422EB" w:rsidP="00A823A9">
      <w:pPr>
        <w:jc w:val="both"/>
        <w:rPr>
          <w:rFonts w:ascii="Arial" w:hAnsi="Arial" w:cs="Arial"/>
          <w:b/>
          <w:szCs w:val="24"/>
        </w:rPr>
      </w:pPr>
    </w:p>
    <w:p w14:paraId="7A47B922" w14:textId="427FD1DA" w:rsidR="00A823A9" w:rsidRPr="00180F49" w:rsidRDefault="00445352" w:rsidP="00A823A9">
      <w:pPr>
        <w:jc w:val="both"/>
        <w:rPr>
          <w:rFonts w:ascii="Arial" w:hAnsi="Arial" w:cs="Arial"/>
          <w:b/>
          <w:sz w:val="22"/>
          <w:szCs w:val="22"/>
        </w:rPr>
      </w:pPr>
      <w:r w:rsidRPr="00BE7E78">
        <w:rPr>
          <w:rFonts w:ascii="Arial" w:hAnsi="Arial" w:cs="Arial"/>
          <w:b/>
          <w:szCs w:val="24"/>
        </w:rPr>
        <w:t xml:space="preserve">Date: </w:t>
      </w:r>
      <w:r w:rsidRPr="00BE7E78">
        <w:rPr>
          <w:rFonts w:ascii="Arial" w:hAnsi="Arial" w:cs="Arial"/>
          <w:b/>
          <w:szCs w:val="24"/>
        </w:rPr>
        <w:tab/>
      </w:r>
      <w:r w:rsidRPr="00BE7E78">
        <w:rPr>
          <w:rFonts w:ascii="Arial" w:hAnsi="Arial" w:cs="Arial"/>
          <w:b/>
          <w:szCs w:val="24"/>
        </w:rPr>
        <w:tab/>
        <w:t>_________________</w:t>
      </w:r>
      <w:r w:rsidR="00B87AA1" w:rsidRPr="00BE7E78">
        <w:rPr>
          <w:rFonts w:ascii="Arial" w:hAnsi="Arial" w:cs="Arial"/>
          <w:b/>
          <w:szCs w:val="24"/>
        </w:rPr>
        <w:t>_</w:t>
      </w:r>
      <w:r w:rsidRPr="00BE7E78">
        <w:rPr>
          <w:rFonts w:ascii="Arial" w:hAnsi="Arial" w:cs="Arial"/>
          <w:b/>
          <w:szCs w:val="24"/>
        </w:rPr>
        <w:t>________</w:t>
      </w:r>
      <w:r w:rsidRPr="00BE7E78">
        <w:rPr>
          <w:rFonts w:ascii="Arial" w:hAnsi="Arial" w:cs="Arial"/>
          <w:b/>
          <w:szCs w:val="24"/>
        </w:rPr>
        <w:tab/>
        <w:t>Date:</w:t>
      </w:r>
      <w:r w:rsidRPr="00BE7E78">
        <w:rPr>
          <w:rFonts w:ascii="Arial" w:hAnsi="Arial" w:cs="Arial"/>
          <w:b/>
          <w:szCs w:val="24"/>
        </w:rPr>
        <w:tab/>
        <w:t>____________</w:t>
      </w:r>
      <w:r w:rsidR="00B87AA1" w:rsidRPr="00BE7E78">
        <w:rPr>
          <w:rFonts w:ascii="Arial" w:hAnsi="Arial" w:cs="Arial"/>
          <w:b/>
          <w:szCs w:val="24"/>
        </w:rPr>
        <w:t>____</w:t>
      </w:r>
      <w:r w:rsidRPr="00BE7E78">
        <w:rPr>
          <w:rFonts w:ascii="Arial" w:hAnsi="Arial" w:cs="Arial"/>
          <w:b/>
          <w:szCs w:val="24"/>
        </w:rPr>
        <w:t>____________</w:t>
      </w:r>
      <w:r w:rsidRPr="00445352">
        <w:rPr>
          <w:rFonts w:ascii="Arial" w:hAnsi="Arial" w:cs="Arial"/>
          <w:b/>
          <w:sz w:val="22"/>
          <w:szCs w:val="22"/>
        </w:rPr>
        <w:t xml:space="preserve">    </w:t>
      </w:r>
    </w:p>
    <w:p w14:paraId="0E743155" w14:textId="4CEF9CB7" w:rsidR="0076086C" w:rsidRPr="00ED6B4C" w:rsidRDefault="0076086C" w:rsidP="00E93F50">
      <w:pPr>
        <w:jc w:val="both"/>
        <w:rPr>
          <w:rFonts w:ascii="Arial" w:hAnsi="Arial" w:cs="Arial"/>
          <w:b/>
          <w:bCs/>
          <w:sz w:val="22"/>
          <w:szCs w:val="22"/>
        </w:rPr>
      </w:pPr>
    </w:p>
    <w:sectPr w:rsidR="0076086C" w:rsidRPr="00ED6B4C" w:rsidSect="006E6B14">
      <w:pgSz w:w="11906" w:h="16838"/>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F6A0" w14:textId="77777777" w:rsidR="005D6B9D" w:rsidRDefault="005D6B9D" w:rsidP="00DA6A1B">
      <w:r>
        <w:separator/>
      </w:r>
    </w:p>
  </w:endnote>
  <w:endnote w:type="continuationSeparator" w:id="0">
    <w:p w14:paraId="2D6659DE" w14:textId="77777777" w:rsidR="005D6B9D" w:rsidRDefault="005D6B9D" w:rsidP="00DA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496980"/>
      <w:docPartObj>
        <w:docPartGallery w:val="Page Numbers (Bottom of Page)"/>
        <w:docPartUnique/>
      </w:docPartObj>
    </w:sdtPr>
    <w:sdtEndPr/>
    <w:sdtContent>
      <w:sdt>
        <w:sdtPr>
          <w:id w:val="-1769616900"/>
          <w:docPartObj>
            <w:docPartGallery w:val="Page Numbers (Top of Page)"/>
            <w:docPartUnique/>
          </w:docPartObj>
        </w:sdtPr>
        <w:sdtEndPr/>
        <w:sdtContent>
          <w:p w14:paraId="37121954" w14:textId="7B383F01" w:rsidR="00F0250C" w:rsidRDefault="00F0250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FCFE008" w14:textId="77777777" w:rsidR="00F0250C" w:rsidRDefault="00F0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41AB" w14:textId="77777777" w:rsidR="005D6B9D" w:rsidRDefault="005D6B9D" w:rsidP="00DA6A1B">
      <w:r>
        <w:separator/>
      </w:r>
    </w:p>
  </w:footnote>
  <w:footnote w:type="continuationSeparator" w:id="0">
    <w:p w14:paraId="61411AD2" w14:textId="77777777" w:rsidR="005D6B9D" w:rsidRDefault="005D6B9D" w:rsidP="00DA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3AA"/>
    <w:multiLevelType w:val="hybridMultilevel"/>
    <w:tmpl w:val="584E00E4"/>
    <w:lvl w:ilvl="0" w:tplc="6E16B5A8">
      <w:start w:val="1"/>
      <w:numFmt w:val="bullet"/>
      <w:lvlText w:val=""/>
      <w:lvlJc w:val="left"/>
      <w:pPr>
        <w:ind w:left="644" w:hanging="360"/>
      </w:pPr>
      <w:rPr>
        <w:rFonts w:ascii="Symbol" w:hAnsi="Symbol" w:hint="default"/>
        <w:sz w:val="48"/>
        <w:szCs w:val="4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EF5C84"/>
    <w:multiLevelType w:val="hybridMultilevel"/>
    <w:tmpl w:val="81B2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03BDE"/>
    <w:multiLevelType w:val="hybridMultilevel"/>
    <w:tmpl w:val="F79A7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E92FC9"/>
    <w:multiLevelType w:val="hybridMultilevel"/>
    <w:tmpl w:val="49CC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37DEE"/>
    <w:multiLevelType w:val="hybridMultilevel"/>
    <w:tmpl w:val="C29A26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6C564A"/>
    <w:multiLevelType w:val="hybridMultilevel"/>
    <w:tmpl w:val="2DA6BF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BF0F18"/>
    <w:multiLevelType w:val="hybridMultilevel"/>
    <w:tmpl w:val="4522A132"/>
    <w:lvl w:ilvl="0" w:tplc="898C38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292A0E"/>
    <w:multiLevelType w:val="hybridMultilevel"/>
    <w:tmpl w:val="212859EC"/>
    <w:lvl w:ilvl="0" w:tplc="D23CFEA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C5C68EA"/>
    <w:multiLevelType w:val="hybridMultilevel"/>
    <w:tmpl w:val="FBAA67BE"/>
    <w:lvl w:ilvl="0" w:tplc="B55C061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06A613C"/>
    <w:multiLevelType w:val="hybridMultilevel"/>
    <w:tmpl w:val="2D0E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34D18DE"/>
    <w:multiLevelType w:val="hybridMultilevel"/>
    <w:tmpl w:val="411E8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71163F"/>
    <w:multiLevelType w:val="hybridMultilevel"/>
    <w:tmpl w:val="53822FC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8814BD2"/>
    <w:multiLevelType w:val="hybridMultilevel"/>
    <w:tmpl w:val="E6FE49DA"/>
    <w:lvl w:ilvl="0" w:tplc="3114437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D770A62"/>
    <w:multiLevelType w:val="hybridMultilevel"/>
    <w:tmpl w:val="C13A6A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E52BA7"/>
    <w:multiLevelType w:val="hybridMultilevel"/>
    <w:tmpl w:val="F77E2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E16ECB"/>
    <w:multiLevelType w:val="hybridMultilevel"/>
    <w:tmpl w:val="64B4D7E6"/>
    <w:lvl w:ilvl="0" w:tplc="1852426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0B12102"/>
    <w:multiLevelType w:val="hybridMultilevel"/>
    <w:tmpl w:val="E2CC3E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006DBA"/>
    <w:multiLevelType w:val="hybridMultilevel"/>
    <w:tmpl w:val="1AAA6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F6115A"/>
    <w:multiLevelType w:val="hybridMultilevel"/>
    <w:tmpl w:val="D6309D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D52618"/>
    <w:multiLevelType w:val="hybridMultilevel"/>
    <w:tmpl w:val="4ACAAD0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DA15066"/>
    <w:multiLevelType w:val="hybridMultilevel"/>
    <w:tmpl w:val="56F0B9A8"/>
    <w:lvl w:ilvl="0" w:tplc="6E16B5A8">
      <w:start w:val="1"/>
      <w:numFmt w:val="bullet"/>
      <w:lvlText w:val=""/>
      <w:lvlJc w:val="left"/>
      <w:pPr>
        <w:ind w:left="720" w:hanging="360"/>
      </w:pPr>
      <w:rPr>
        <w:rFonts w:ascii="Symbol" w:hAnsi="Symbol" w:hint="default"/>
        <w:sz w:val="48"/>
        <w:szCs w:val="4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BE243E"/>
    <w:multiLevelType w:val="hybridMultilevel"/>
    <w:tmpl w:val="3A486208"/>
    <w:lvl w:ilvl="0" w:tplc="18090003">
      <w:start w:val="1"/>
      <w:numFmt w:val="bullet"/>
      <w:lvlText w:val="o"/>
      <w:lvlJc w:val="left"/>
      <w:pPr>
        <w:ind w:left="2880" w:hanging="360"/>
      </w:pPr>
      <w:rPr>
        <w:rFonts w:ascii="Courier New" w:hAnsi="Courier New" w:cs="Courier New"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num w:numId="1">
    <w:abstractNumId w:val="6"/>
  </w:num>
  <w:num w:numId="2">
    <w:abstractNumId w:val="1"/>
  </w:num>
  <w:num w:numId="3">
    <w:abstractNumId w:val="2"/>
  </w:num>
  <w:num w:numId="4">
    <w:abstractNumId w:val="14"/>
  </w:num>
  <w:num w:numId="5">
    <w:abstractNumId w:val="10"/>
  </w:num>
  <w:num w:numId="6">
    <w:abstractNumId w:val="4"/>
  </w:num>
  <w:num w:numId="7">
    <w:abstractNumId w:val="0"/>
  </w:num>
  <w:num w:numId="8">
    <w:abstractNumId w:val="9"/>
  </w:num>
  <w:num w:numId="9">
    <w:abstractNumId w:val="18"/>
  </w:num>
  <w:num w:numId="10">
    <w:abstractNumId w:val="13"/>
  </w:num>
  <w:num w:numId="11">
    <w:abstractNumId w:val="11"/>
  </w:num>
  <w:num w:numId="12">
    <w:abstractNumId w:val="16"/>
  </w:num>
  <w:num w:numId="13">
    <w:abstractNumId w:val="5"/>
  </w:num>
  <w:num w:numId="14">
    <w:abstractNumId w:val="15"/>
  </w:num>
  <w:num w:numId="15">
    <w:abstractNumId w:val="8"/>
  </w:num>
  <w:num w:numId="16">
    <w:abstractNumId w:val="7"/>
  </w:num>
  <w:num w:numId="17">
    <w:abstractNumId w:val="12"/>
  </w:num>
  <w:num w:numId="18">
    <w:abstractNumId w:val="19"/>
  </w:num>
  <w:num w:numId="19">
    <w:abstractNumId w:val="17"/>
  </w:num>
  <w:num w:numId="20">
    <w:abstractNumId w:val="21"/>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B3"/>
    <w:rsid w:val="00000398"/>
    <w:rsid w:val="0006117E"/>
    <w:rsid w:val="00071547"/>
    <w:rsid w:val="000767FF"/>
    <w:rsid w:val="00092779"/>
    <w:rsid w:val="000B4A95"/>
    <w:rsid w:val="000C1343"/>
    <w:rsid w:val="001335CD"/>
    <w:rsid w:val="00162947"/>
    <w:rsid w:val="0016451E"/>
    <w:rsid w:val="00180F49"/>
    <w:rsid w:val="001C54DF"/>
    <w:rsid w:val="001E5C08"/>
    <w:rsid w:val="002121B2"/>
    <w:rsid w:val="00242FFC"/>
    <w:rsid w:val="00243122"/>
    <w:rsid w:val="0027441B"/>
    <w:rsid w:val="002A2AAA"/>
    <w:rsid w:val="002B1095"/>
    <w:rsid w:val="002C2BA4"/>
    <w:rsid w:val="002F2930"/>
    <w:rsid w:val="002F3156"/>
    <w:rsid w:val="00317526"/>
    <w:rsid w:val="00320646"/>
    <w:rsid w:val="00361DF3"/>
    <w:rsid w:val="003633C2"/>
    <w:rsid w:val="00374BD5"/>
    <w:rsid w:val="00377CE4"/>
    <w:rsid w:val="00382032"/>
    <w:rsid w:val="00396571"/>
    <w:rsid w:val="00397DD0"/>
    <w:rsid w:val="003A6AC1"/>
    <w:rsid w:val="003A6E1A"/>
    <w:rsid w:val="003C187E"/>
    <w:rsid w:val="003D2E1A"/>
    <w:rsid w:val="003E65ED"/>
    <w:rsid w:val="003E66C2"/>
    <w:rsid w:val="003E7A6C"/>
    <w:rsid w:val="004162C7"/>
    <w:rsid w:val="00417881"/>
    <w:rsid w:val="00427726"/>
    <w:rsid w:val="00445352"/>
    <w:rsid w:val="004956A5"/>
    <w:rsid w:val="004C1F83"/>
    <w:rsid w:val="004E5D73"/>
    <w:rsid w:val="004E7ED7"/>
    <w:rsid w:val="00502BE8"/>
    <w:rsid w:val="0052151A"/>
    <w:rsid w:val="00564F3F"/>
    <w:rsid w:val="0057296F"/>
    <w:rsid w:val="005970A5"/>
    <w:rsid w:val="005B02C2"/>
    <w:rsid w:val="005C1CE9"/>
    <w:rsid w:val="005D55C0"/>
    <w:rsid w:val="005D6B9D"/>
    <w:rsid w:val="005E5A05"/>
    <w:rsid w:val="005E75B5"/>
    <w:rsid w:val="005F75D0"/>
    <w:rsid w:val="0060022C"/>
    <w:rsid w:val="0060675E"/>
    <w:rsid w:val="00612D15"/>
    <w:rsid w:val="00613BFC"/>
    <w:rsid w:val="0062285C"/>
    <w:rsid w:val="00623AAB"/>
    <w:rsid w:val="0063310B"/>
    <w:rsid w:val="00641A50"/>
    <w:rsid w:val="0065027C"/>
    <w:rsid w:val="00657F5B"/>
    <w:rsid w:val="00676A6D"/>
    <w:rsid w:val="00677C7F"/>
    <w:rsid w:val="00686AA3"/>
    <w:rsid w:val="00691922"/>
    <w:rsid w:val="006A3ED3"/>
    <w:rsid w:val="006B5A22"/>
    <w:rsid w:val="006D376B"/>
    <w:rsid w:val="006E391B"/>
    <w:rsid w:val="006E6B14"/>
    <w:rsid w:val="00701068"/>
    <w:rsid w:val="007154A1"/>
    <w:rsid w:val="007158C2"/>
    <w:rsid w:val="0074564A"/>
    <w:rsid w:val="0076086C"/>
    <w:rsid w:val="00782F55"/>
    <w:rsid w:val="007950BA"/>
    <w:rsid w:val="007B2F31"/>
    <w:rsid w:val="007C4572"/>
    <w:rsid w:val="007C60F4"/>
    <w:rsid w:val="007D1218"/>
    <w:rsid w:val="00815482"/>
    <w:rsid w:val="00835C7E"/>
    <w:rsid w:val="008465EC"/>
    <w:rsid w:val="008603AF"/>
    <w:rsid w:val="008652AE"/>
    <w:rsid w:val="00882173"/>
    <w:rsid w:val="00896392"/>
    <w:rsid w:val="008E0DE3"/>
    <w:rsid w:val="008F0A44"/>
    <w:rsid w:val="008F1A2D"/>
    <w:rsid w:val="00913664"/>
    <w:rsid w:val="00933AC0"/>
    <w:rsid w:val="00955BD3"/>
    <w:rsid w:val="00961470"/>
    <w:rsid w:val="00977DBC"/>
    <w:rsid w:val="00982EAE"/>
    <w:rsid w:val="00986EE8"/>
    <w:rsid w:val="00987887"/>
    <w:rsid w:val="009949B3"/>
    <w:rsid w:val="009A0F79"/>
    <w:rsid w:val="009A603D"/>
    <w:rsid w:val="009B2815"/>
    <w:rsid w:val="009B3EEA"/>
    <w:rsid w:val="009D665B"/>
    <w:rsid w:val="00A01702"/>
    <w:rsid w:val="00A422EB"/>
    <w:rsid w:val="00A52717"/>
    <w:rsid w:val="00A60ADF"/>
    <w:rsid w:val="00A61D80"/>
    <w:rsid w:val="00A77888"/>
    <w:rsid w:val="00A823A9"/>
    <w:rsid w:val="00A8578D"/>
    <w:rsid w:val="00A868F0"/>
    <w:rsid w:val="00A94ADC"/>
    <w:rsid w:val="00AA60D5"/>
    <w:rsid w:val="00AC1D3D"/>
    <w:rsid w:val="00AF4265"/>
    <w:rsid w:val="00AF52AB"/>
    <w:rsid w:val="00AF6FF2"/>
    <w:rsid w:val="00B12529"/>
    <w:rsid w:val="00B22588"/>
    <w:rsid w:val="00B25ACF"/>
    <w:rsid w:val="00B54BAA"/>
    <w:rsid w:val="00B60EA1"/>
    <w:rsid w:val="00B66589"/>
    <w:rsid w:val="00B87AA1"/>
    <w:rsid w:val="00BB5898"/>
    <w:rsid w:val="00BC7FCD"/>
    <w:rsid w:val="00BE7E78"/>
    <w:rsid w:val="00C00705"/>
    <w:rsid w:val="00C02586"/>
    <w:rsid w:val="00C07638"/>
    <w:rsid w:val="00C15E89"/>
    <w:rsid w:val="00C35BED"/>
    <w:rsid w:val="00C424FC"/>
    <w:rsid w:val="00C518A6"/>
    <w:rsid w:val="00C914E1"/>
    <w:rsid w:val="00CB38DE"/>
    <w:rsid w:val="00CB6354"/>
    <w:rsid w:val="00CC4D85"/>
    <w:rsid w:val="00CF2FA4"/>
    <w:rsid w:val="00D166F1"/>
    <w:rsid w:val="00D4505F"/>
    <w:rsid w:val="00D46CE6"/>
    <w:rsid w:val="00D4701D"/>
    <w:rsid w:val="00D60E4A"/>
    <w:rsid w:val="00D74B24"/>
    <w:rsid w:val="00D837FC"/>
    <w:rsid w:val="00DA20AD"/>
    <w:rsid w:val="00DA6A1B"/>
    <w:rsid w:val="00DB3FF0"/>
    <w:rsid w:val="00DB775A"/>
    <w:rsid w:val="00DD0830"/>
    <w:rsid w:val="00DD0DA1"/>
    <w:rsid w:val="00DE7C0F"/>
    <w:rsid w:val="00DF3846"/>
    <w:rsid w:val="00DF5D61"/>
    <w:rsid w:val="00DF6DA8"/>
    <w:rsid w:val="00E04DD4"/>
    <w:rsid w:val="00E57369"/>
    <w:rsid w:val="00E66399"/>
    <w:rsid w:val="00E67A47"/>
    <w:rsid w:val="00E73A91"/>
    <w:rsid w:val="00E81FC7"/>
    <w:rsid w:val="00E84ACE"/>
    <w:rsid w:val="00E9177F"/>
    <w:rsid w:val="00E93F50"/>
    <w:rsid w:val="00E944E0"/>
    <w:rsid w:val="00ED6B4C"/>
    <w:rsid w:val="00EE0F80"/>
    <w:rsid w:val="00EE2EE1"/>
    <w:rsid w:val="00EF48C8"/>
    <w:rsid w:val="00F0250C"/>
    <w:rsid w:val="00F10444"/>
    <w:rsid w:val="00F107A6"/>
    <w:rsid w:val="00F20EEB"/>
    <w:rsid w:val="00F30187"/>
    <w:rsid w:val="00F42AE9"/>
    <w:rsid w:val="00F800CB"/>
    <w:rsid w:val="00F97892"/>
    <w:rsid w:val="00FB5426"/>
    <w:rsid w:val="00FC0EE9"/>
    <w:rsid w:val="00FC6052"/>
    <w:rsid w:val="00FF27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BE4539"/>
  <w15:docId w15:val="{C39C441E-0062-4385-B2A0-8DE022A4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352"/>
    <w:rPr>
      <w:sz w:val="24"/>
      <w:lang w:val="en-GB" w:eastAsia="en-US"/>
    </w:rPr>
  </w:style>
  <w:style w:type="paragraph" w:styleId="Heading1">
    <w:name w:val="heading 1"/>
    <w:basedOn w:val="Normal"/>
    <w:next w:val="Normal"/>
    <w:qFormat/>
    <w:rsid w:val="00445352"/>
    <w:pPr>
      <w:keepNext/>
      <w:outlineLvl w:val="0"/>
    </w:pPr>
    <w:rPr>
      <w:b/>
      <w:bCs/>
    </w:rPr>
  </w:style>
  <w:style w:type="paragraph" w:styleId="Heading2">
    <w:name w:val="heading 2"/>
    <w:basedOn w:val="Normal"/>
    <w:next w:val="Normal"/>
    <w:qFormat/>
    <w:rsid w:val="00445352"/>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352"/>
    <w:pPr>
      <w:jc w:val="center"/>
    </w:pPr>
    <w:rPr>
      <w:b/>
      <w:sz w:val="28"/>
    </w:rPr>
  </w:style>
  <w:style w:type="character" w:styleId="Hyperlink">
    <w:name w:val="Hyperlink"/>
    <w:rsid w:val="00445352"/>
    <w:rPr>
      <w:color w:val="0000FF"/>
      <w:u w:val="single"/>
    </w:rPr>
  </w:style>
  <w:style w:type="paragraph" w:styleId="BodyText3">
    <w:name w:val="Body Text 3"/>
    <w:basedOn w:val="Normal"/>
    <w:rsid w:val="00445352"/>
    <w:pPr>
      <w:spacing w:after="120"/>
    </w:pPr>
    <w:rPr>
      <w:sz w:val="16"/>
      <w:szCs w:val="16"/>
    </w:rPr>
  </w:style>
  <w:style w:type="paragraph" w:styleId="Caption">
    <w:name w:val="caption"/>
    <w:basedOn w:val="Normal"/>
    <w:next w:val="Normal"/>
    <w:qFormat/>
    <w:rsid w:val="00445352"/>
    <w:pPr>
      <w:jc w:val="center"/>
    </w:pPr>
    <w:rPr>
      <w:b/>
      <w:u w:val="single"/>
      <w:lang w:val="en-IE"/>
    </w:rPr>
  </w:style>
  <w:style w:type="paragraph" w:styleId="BodyText2">
    <w:name w:val="Body Text 2"/>
    <w:basedOn w:val="Normal"/>
    <w:rsid w:val="00445352"/>
    <w:pPr>
      <w:tabs>
        <w:tab w:val="left" w:pos="6804"/>
      </w:tabs>
    </w:pPr>
    <w:rPr>
      <w:i/>
      <w:iCs/>
      <w:szCs w:val="22"/>
    </w:rPr>
  </w:style>
  <w:style w:type="table" w:styleId="TableGrid">
    <w:name w:val="Table Grid"/>
    <w:basedOn w:val="TableNormal"/>
    <w:rsid w:val="00F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77888"/>
    <w:rPr>
      <w:rFonts w:ascii="Segoe UI" w:hAnsi="Segoe UI" w:cs="Segoe UI"/>
      <w:sz w:val="18"/>
      <w:szCs w:val="18"/>
    </w:rPr>
  </w:style>
  <w:style w:type="character" w:customStyle="1" w:styleId="BalloonTextChar">
    <w:name w:val="Balloon Text Char"/>
    <w:link w:val="BalloonText"/>
    <w:rsid w:val="00A77888"/>
    <w:rPr>
      <w:rFonts w:ascii="Segoe UI" w:hAnsi="Segoe UI" w:cs="Segoe UI"/>
      <w:sz w:val="18"/>
      <w:szCs w:val="18"/>
      <w:lang w:val="en-GB" w:eastAsia="en-US"/>
    </w:rPr>
  </w:style>
  <w:style w:type="paragraph" w:styleId="Header">
    <w:name w:val="header"/>
    <w:basedOn w:val="Normal"/>
    <w:link w:val="HeaderChar"/>
    <w:rsid w:val="00DA6A1B"/>
    <w:pPr>
      <w:tabs>
        <w:tab w:val="center" w:pos="4513"/>
        <w:tab w:val="right" w:pos="9026"/>
      </w:tabs>
    </w:pPr>
  </w:style>
  <w:style w:type="character" w:customStyle="1" w:styleId="HeaderChar">
    <w:name w:val="Header Char"/>
    <w:link w:val="Header"/>
    <w:rsid w:val="00DA6A1B"/>
    <w:rPr>
      <w:sz w:val="24"/>
      <w:lang w:val="en-GB" w:eastAsia="en-US"/>
    </w:rPr>
  </w:style>
  <w:style w:type="paragraph" w:styleId="Footer">
    <w:name w:val="footer"/>
    <w:basedOn w:val="Normal"/>
    <w:link w:val="FooterChar"/>
    <w:uiPriority w:val="99"/>
    <w:rsid w:val="00DA6A1B"/>
    <w:pPr>
      <w:tabs>
        <w:tab w:val="center" w:pos="4513"/>
        <w:tab w:val="right" w:pos="9026"/>
      </w:tabs>
    </w:pPr>
  </w:style>
  <w:style w:type="character" w:customStyle="1" w:styleId="FooterChar">
    <w:name w:val="Footer Char"/>
    <w:link w:val="Footer"/>
    <w:uiPriority w:val="99"/>
    <w:rsid w:val="00DA6A1B"/>
    <w:rPr>
      <w:sz w:val="24"/>
      <w:lang w:val="en-GB" w:eastAsia="en-US"/>
    </w:rPr>
  </w:style>
  <w:style w:type="character" w:styleId="CommentReference">
    <w:name w:val="annotation reference"/>
    <w:rsid w:val="005970A5"/>
    <w:rPr>
      <w:sz w:val="16"/>
      <w:szCs w:val="16"/>
    </w:rPr>
  </w:style>
  <w:style w:type="paragraph" w:styleId="CommentText">
    <w:name w:val="annotation text"/>
    <w:basedOn w:val="Normal"/>
    <w:link w:val="CommentTextChar"/>
    <w:rsid w:val="005970A5"/>
    <w:rPr>
      <w:sz w:val="20"/>
    </w:rPr>
  </w:style>
  <w:style w:type="character" w:customStyle="1" w:styleId="CommentTextChar">
    <w:name w:val="Comment Text Char"/>
    <w:link w:val="CommentText"/>
    <w:rsid w:val="005970A5"/>
    <w:rPr>
      <w:lang w:val="en-GB" w:eastAsia="en-US"/>
    </w:rPr>
  </w:style>
  <w:style w:type="paragraph" w:styleId="CommentSubject">
    <w:name w:val="annotation subject"/>
    <w:basedOn w:val="CommentText"/>
    <w:next w:val="CommentText"/>
    <w:link w:val="CommentSubjectChar"/>
    <w:rsid w:val="005970A5"/>
    <w:rPr>
      <w:b/>
      <w:bCs/>
    </w:rPr>
  </w:style>
  <w:style w:type="character" w:customStyle="1" w:styleId="CommentSubjectChar">
    <w:name w:val="Comment Subject Char"/>
    <w:link w:val="CommentSubject"/>
    <w:rsid w:val="005970A5"/>
    <w:rPr>
      <w:b/>
      <w:bCs/>
      <w:lang w:val="en-GB" w:eastAsia="en-US"/>
    </w:rPr>
  </w:style>
  <w:style w:type="paragraph" w:styleId="ListParagraph">
    <w:name w:val="List Paragraph"/>
    <w:basedOn w:val="Normal"/>
    <w:uiPriority w:val="34"/>
    <w:qFormat/>
    <w:rsid w:val="00E67A47"/>
    <w:pPr>
      <w:ind w:left="720"/>
    </w:pPr>
  </w:style>
  <w:style w:type="paragraph" w:styleId="Revision">
    <w:name w:val="Revision"/>
    <w:hidden/>
    <w:uiPriority w:val="99"/>
    <w:semiHidden/>
    <w:rsid w:val="00EE0F80"/>
    <w:rPr>
      <w:sz w:val="24"/>
      <w:lang w:val="en-GB" w:eastAsia="en-US"/>
    </w:rPr>
  </w:style>
  <w:style w:type="paragraph" w:customStyle="1" w:styleId="Default">
    <w:name w:val="Default"/>
    <w:rsid w:val="004162C7"/>
    <w:pPr>
      <w:autoSpaceDE w:val="0"/>
      <w:autoSpaceDN w:val="0"/>
      <w:adjustRightInd w:val="0"/>
    </w:pPr>
    <w:rPr>
      <w:rFonts w:ascii="Century Gothic" w:eastAsia="Calibri" w:hAnsi="Century Gothic" w:cs="Century Gothic"/>
      <w:color w:val="000000"/>
      <w:sz w:val="24"/>
      <w:szCs w:val="24"/>
      <w:lang w:eastAsia="en-US"/>
    </w:rPr>
  </w:style>
  <w:style w:type="character" w:styleId="Emphasis">
    <w:name w:val="Emphasis"/>
    <w:basedOn w:val="DefaultParagraphFont"/>
    <w:qFormat/>
    <w:rsid w:val="008F1A2D"/>
    <w:rPr>
      <w:i/>
      <w:iCs/>
    </w:rPr>
  </w:style>
  <w:style w:type="paragraph" w:styleId="NormalWeb">
    <w:name w:val="Normal (Web)"/>
    <w:basedOn w:val="Normal"/>
    <w:uiPriority w:val="99"/>
    <w:semiHidden/>
    <w:unhideWhenUsed/>
    <w:rsid w:val="00C35BED"/>
    <w:pPr>
      <w:spacing w:before="100" w:beforeAutospacing="1" w:after="100" w:afterAutospacing="1"/>
    </w:pPr>
    <w:rPr>
      <w:szCs w:val="24"/>
      <w:lang w:val="en-IE" w:eastAsia="en-IE"/>
    </w:rPr>
  </w:style>
  <w:style w:type="paragraph" w:styleId="NoSpacing">
    <w:name w:val="No Spacing"/>
    <w:uiPriority w:val="1"/>
    <w:qFormat/>
    <w:rsid w:val="00A60ADF"/>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2AFA-B9A2-45F4-A1F1-6AAF88FD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2259</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1995 Tenant Purchase Scheme Application Form</vt:lpstr>
    </vt:vector>
  </TitlesOfParts>
  <Company>Donegal Co Co</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Tenant Purchase Scheme Application Form</dc:title>
  <dc:creator>Pearl Duffy</dc:creator>
  <cp:lastModifiedBy>Breda Strappe</cp:lastModifiedBy>
  <cp:revision>9</cp:revision>
  <cp:lastPrinted>2024-09-30T11:48:00Z</cp:lastPrinted>
  <dcterms:created xsi:type="dcterms:W3CDTF">2024-09-20T15:23:00Z</dcterms:created>
  <dcterms:modified xsi:type="dcterms:W3CDTF">2024-10-01T08:35:00Z</dcterms:modified>
</cp:coreProperties>
</file>