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F3" w:rsidRDefault="00343669">
      <w:pPr>
        <w:pStyle w:val="BodyText"/>
        <w:spacing w:line="20" w:lineRule="exact"/>
        <w:ind w:left="68"/>
        <w:rPr>
          <w:rFonts w:ascii="Times New Roman"/>
          <w:sz w:val="2"/>
        </w:rPr>
      </w:pPr>
      <w:r>
        <w:rPr>
          <w:rFonts w:ascii="Times New Roman"/>
          <w:noProof/>
          <w:sz w:val="2"/>
        </w:rPr>
        <mc:AlternateContent>
          <mc:Choice Requires="wpg">
            <w:drawing>
              <wp:inline distT="0" distB="0" distL="0" distR="0">
                <wp:extent cx="5840095" cy="6350"/>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0095" cy="6350"/>
                          <a:chOff x="0" y="0"/>
                          <a:chExt cx="5840095" cy="6350"/>
                        </a:xfrm>
                      </wpg:grpSpPr>
                      <wps:wsp>
                        <wps:cNvPr id="2" name="Graphic 2"/>
                        <wps:cNvSpPr/>
                        <wps:spPr>
                          <a:xfrm>
                            <a:off x="0" y="0"/>
                            <a:ext cx="5840095" cy="6350"/>
                          </a:xfrm>
                          <a:custGeom>
                            <a:avLst/>
                            <a:gdLst/>
                            <a:ahLst/>
                            <a:cxnLst/>
                            <a:rect l="l" t="t" r="r" b="b"/>
                            <a:pathLst>
                              <a:path w="5840095" h="6350">
                                <a:moveTo>
                                  <a:pt x="5839714" y="0"/>
                                </a:moveTo>
                                <a:lnTo>
                                  <a:pt x="0" y="0"/>
                                </a:lnTo>
                                <a:lnTo>
                                  <a:pt x="0" y="6096"/>
                                </a:lnTo>
                                <a:lnTo>
                                  <a:pt x="5839714" y="6096"/>
                                </a:lnTo>
                                <a:lnTo>
                                  <a:pt x="5839714" y="0"/>
                                </a:lnTo>
                                <a:close/>
                              </a:path>
                            </a:pathLst>
                          </a:custGeom>
                          <a:solidFill>
                            <a:srgbClr val="660066"/>
                          </a:solidFill>
                        </wps:spPr>
                        <wps:bodyPr wrap="square" lIns="0" tIns="0" rIns="0" bIns="0" rtlCol="0">
                          <a:prstTxWarp prst="textNoShape">
                            <a:avLst/>
                          </a:prstTxWarp>
                          <a:noAutofit/>
                        </wps:bodyPr>
                      </wps:wsp>
                    </wpg:wgp>
                  </a:graphicData>
                </a:graphic>
              </wp:inline>
            </w:drawing>
          </mc:Choice>
          <mc:Fallback>
            <w:pict>
              <v:group w14:anchorId="61EF0E59" id="Group 1" o:spid="_x0000_s1026" style="width:459.85pt;height:.5pt;mso-position-horizontal-relative:char;mso-position-vertical-relative:line" coordsize="584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">
                <v:shape id="Graphic 2" o:spid="_x0000_s1027" style="position:absolute;width:58400;height:63;visibility:visible;mso-wrap-style:square;v-text-anchor:top" coordsize="5840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" path="m5839714,l,,,6096r5839714,l5839714,xe" fillcolor="#606" stroked="f">
                  <v:path arrowok="t"/>
                </v:shape>
                <w10:anchorlock/>
              </v:group>
            </w:pict>
          </mc:Fallback>
        </mc:AlternateContent>
      </w:r>
    </w:p>
    <w:p w:rsidR="00CB7FF3" w:rsidRDefault="00CB7FF3">
      <w:pPr>
        <w:pStyle w:val="BodyText"/>
        <w:rPr>
          <w:rFonts w:ascii="Times New Roman"/>
        </w:rPr>
      </w:pPr>
    </w:p>
    <w:p w:rsidR="00CB7FF3" w:rsidRDefault="00343669">
      <w:pPr>
        <w:pStyle w:val="BodyText"/>
        <w:spacing w:before="180"/>
        <w:rPr>
          <w:rFonts w:ascii="Times New Roman"/>
        </w:rPr>
      </w:pPr>
      <w:r>
        <w:rPr>
          <w:rFonts w:ascii="Times New Roman"/>
          <w:noProof/>
        </w:rPr>
        <w:drawing>
          <wp:anchor distT="0" distB="0" distL="0" distR="0" simplePos="0" relativeHeight="487588352" behindDoc="1" locked="0" layoutInCell="1" allowOverlap="1">
            <wp:simplePos x="0" y="0"/>
            <wp:positionH relativeFrom="page">
              <wp:posOffset>2025650</wp:posOffset>
            </wp:positionH>
            <wp:positionV relativeFrom="paragraph">
              <wp:posOffset>275589</wp:posOffset>
            </wp:positionV>
            <wp:extent cx="3480867" cy="929449"/>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80867" cy="929449"/>
                    </a:xfrm>
                    <a:prstGeom prst="rect">
                      <a:avLst/>
                    </a:prstGeom>
                  </pic:spPr>
                </pic:pic>
              </a:graphicData>
            </a:graphic>
          </wp:anchor>
        </w:drawing>
      </w:r>
    </w:p>
    <w:p w:rsidR="00CB7FF3" w:rsidRDefault="00CB7FF3">
      <w:pPr>
        <w:pStyle w:val="BodyText"/>
        <w:spacing w:before="401"/>
        <w:rPr>
          <w:rFonts w:ascii="Times New Roman"/>
          <w:sz w:val="40"/>
        </w:rPr>
      </w:pPr>
    </w:p>
    <w:p w:rsidR="00CB7FF3" w:rsidRDefault="00343669">
      <w:pPr>
        <w:pStyle w:val="Title"/>
      </w:pPr>
      <w:r>
        <w:t>BHIS</w:t>
      </w:r>
      <w:r>
        <w:rPr>
          <w:spacing w:val="-10"/>
        </w:rPr>
        <w:t xml:space="preserve"> </w:t>
      </w:r>
      <w:r>
        <w:t>Historic</w:t>
      </w:r>
      <w:r>
        <w:rPr>
          <w:spacing w:val="-8"/>
        </w:rPr>
        <w:t xml:space="preserve"> </w:t>
      </w:r>
      <w:r>
        <w:t>Thatched</w:t>
      </w:r>
      <w:r>
        <w:rPr>
          <w:spacing w:val="-8"/>
        </w:rPr>
        <w:t xml:space="preserve"> </w:t>
      </w:r>
      <w:r>
        <w:t>Buildings</w:t>
      </w:r>
      <w:r>
        <w:rPr>
          <w:spacing w:val="-9"/>
        </w:rPr>
        <w:t xml:space="preserve"> </w:t>
      </w:r>
      <w:r>
        <w:t xml:space="preserve">Stream </w:t>
      </w:r>
      <w:r>
        <w:rPr>
          <w:spacing w:val="-4"/>
        </w:rPr>
        <w:t>2025</w:t>
      </w:r>
    </w:p>
    <w:p w:rsidR="00CB7FF3" w:rsidRDefault="00CB7FF3">
      <w:pPr>
        <w:pStyle w:val="BodyText"/>
        <w:spacing w:before="293"/>
        <w:rPr>
          <w:b/>
          <w:sz w:val="40"/>
        </w:rPr>
      </w:pPr>
    </w:p>
    <w:p w:rsidR="00CB7FF3" w:rsidRDefault="00343669">
      <w:pPr>
        <w:spacing w:line="389" w:lineRule="exact"/>
        <w:ind w:right="349"/>
        <w:jc w:val="center"/>
        <w:rPr>
          <w:b/>
          <w:sz w:val="32"/>
        </w:rPr>
      </w:pPr>
      <w:r>
        <w:rPr>
          <w:b/>
          <w:sz w:val="32"/>
        </w:rPr>
        <w:t>GUIDANCE</w:t>
      </w:r>
      <w:r>
        <w:rPr>
          <w:b/>
          <w:spacing w:val="-16"/>
          <w:sz w:val="32"/>
        </w:rPr>
        <w:t xml:space="preserve"> </w:t>
      </w:r>
      <w:r>
        <w:rPr>
          <w:b/>
          <w:sz w:val="32"/>
        </w:rPr>
        <w:t>CIRCULAR</w:t>
      </w:r>
      <w:r>
        <w:rPr>
          <w:b/>
          <w:spacing w:val="-15"/>
          <w:sz w:val="32"/>
        </w:rPr>
        <w:t xml:space="preserve"> </w:t>
      </w:r>
      <w:r>
        <w:rPr>
          <w:b/>
          <w:sz w:val="32"/>
        </w:rPr>
        <w:t>FOR</w:t>
      </w:r>
      <w:r>
        <w:rPr>
          <w:b/>
          <w:spacing w:val="-15"/>
          <w:sz w:val="32"/>
        </w:rPr>
        <w:t xml:space="preserve"> </w:t>
      </w:r>
      <w:r>
        <w:rPr>
          <w:b/>
          <w:sz w:val="32"/>
        </w:rPr>
        <w:t>LOCAL</w:t>
      </w:r>
      <w:r>
        <w:rPr>
          <w:b/>
          <w:spacing w:val="-15"/>
          <w:sz w:val="32"/>
        </w:rPr>
        <w:t xml:space="preserve"> </w:t>
      </w:r>
      <w:r>
        <w:rPr>
          <w:b/>
          <w:spacing w:val="-2"/>
          <w:sz w:val="32"/>
        </w:rPr>
        <w:t>AUTHORITIES</w:t>
      </w:r>
    </w:p>
    <w:p w:rsidR="00CB7FF3" w:rsidRDefault="00343669">
      <w:pPr>
        <w:pStyle w:val="Heading3"/>
      </w:pPr>
      <w:r>
        <w:t>Previously</w:t>
      </w:r>
      <w:r>
        <w:rPr>
          <w:spacing w:val="-7"/>
        </w:rPr>
        <w:t xml:space="preserve"> </w:t>
      </w:r>
      <w:r>
        <w:t>the</w:t>
      </w:r>
      <w:r>
        <w:rPr>
          <w:spacing w:val="-3"/>
        </w:rPr>
        <w:t xml:space="preserve"> </w:t>
      </w:r>
      <w:r>
        <w:t>BHIS</w:t>
      </w:r>
      <w:r>
        <w:rPr>
          <w:spacing w:val="-5"/>
        </w:rPr>
        <w:t xml:space="preserve"> </w:t>
      </w:r>
      <w:r>
        <w:t>Ring</w:t>
      </w:r>
      <w:r>
        <w:rPr>
          <w:spacing w:val="-3"/>
        </w:rPr>
        <w:t xml:space="preserve"> </w:t>
      </w:r>
      <w:r>
        <w:t>Fenced</w:t>
      </w:r>
      <w:r>
        <w:rPr>
          <w:spacing w:val="-6"/>
        </w:rPr>
        <w:t xml:space="preserve"> </w:t>
      </w:r>
      <w:r>
        <w:t>Thatching</w:t>
      </w:r>
      <w:r>
        <w:rPr>
          <w:spacing w:val="-3"/>
        </w:rPr>
        <w:t xml:space="preserve"> </w:t>
      </w:r>
      <w:r>
        <w:rPr>
          <w:spacing w:val="-2"/>
        </w:rPr>
        <w:t>Stream</w:t>
      </w:r>
    </w:p>
    <w:p w:rsidR="00CB7FF3" w:rsidRDefault="00CB7FF3">
      <w:pPr>
        <w:pStyle w:val="BodyText"/>
        <w:rPr>
          <w:sz w:val="28"/>
        </w:rPr>
      </w:pPr>
    </w:p>
    <w:p w:rsidR="00CB7FF3" w:rsidRDefault="00CB7FF3">
      <w:pPr>
        <w:pStyle w:val="BodyText"/>
        <w:rPr>
          <w:sz w:val="28"/>
        </w:rPr>
      </w:pPr>
    </w:p>
    <w:p w:rsidR="00CB7FF3" w:rsidRDefault="00CB7FF3">
      <w:pPr>
        <w:pStyle w:val="BodyText"/>
        <w:rPr>
          <w:sz w:val="28"/>
        </w:rPr>
      </w:pPr>
    </w:p>
    <w:p w:rsidR="00CB7FF3" w:rsidRDefault="00CB7FF3">
      <w:pPr>
        <w:pStyle w:val="BodyText"/>
        <w:rPr>
          <w:sz w:val="28"/>
        </w:rPr>
      </w:pPr>
    </w:p>
    <w:p w:rsidR="00CB7FF3" w:rsidRDefault="00CB7FF3">
      <w:pPr>
        <w:pStyle w:val="BodyText"/>
        <w:rPr>
          <w:sz w:val="28"/>
        </w:rPr>
      </w:pPr>
    </w:p>
    <w:p w:rsidR="00CB7FF3" w:rsidRDefault="00CB7FF3">
      <w:pPr>
        <w:pStyle w:val="BodyText"/>
        <w:rPr>
          <w:sz w:val="28"/>
        </w:rPr>
      </w:pPr>
    </w:p>
    <w:p w:rsidR="00CB7FF3" w:rsidRDefault="00CB7FF3">
      <w:pPr>
        <w:pStyle w:val="BodyText"/>
        <w:spacing w:before="242"/>
        <w:rPr>
          <w:sz w:val="28"/>
        </w:rPr>
      </w:pPr>
    </w:p>
    <w:p w:rsidR="00CB7FF3" w:rsidRDefault="00343669">
      <w:pPr>
        <w:ind w:left="3" w:right="347"/>
        <w:jc w:val="center"/>
        <w:rPr>
          <w:sz w:val="32"/>
        </w:rPr>
      </w:pPr>
      <w:r>
        <w:rPr>
          <w:sz w:val="32"/>
        </w:rPr>
        <w:t>November</w:t>
      </w:r>
      <w:r>
        <w:rPr>
          <w:spacing w:val="-17"/>
          <w:sz w:val="32"/>
        </w:rPr>
        <w:t xml:space="preserve"> </w:t>
      </w:r>
      <w:r>
        <w:rPr>
          <w:spacing w:val="-4"/>
          <w:sz w:val="32"/>
        </w:rPr>
        <w:t>2024</w:t>
      </w: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343669">
      <w:pPr>
        <w:pStyle w:val="BodyText"/>
        <w:spacing w:before="8"/>
      </w:pPr>
      <w:r>
        <w:rPr>
          <w:noProof/>
        </w:rPr>
        <w:drawing>
          <wp:anchor distT="0" distB="0" distL="0" distR="0" simplePos="0" relativeHeight="487588864" behindDoc="1" locked="0" layoutInCell="1" allowOverlap="1">
            <wp:simplePos x="0" y="0"/>
            <wp:positionH relativeFrom="page">
              <wp:posOffset>2127059</wp:posOffset>
            </wp:positionH>
            <wp:positionV relativeFrom="paragraph">
              <wp:posOffset>175273</wp:posOffset>
            </wp:positionV>
            <wp:extent cx="3263867" cy="873251"/>
            <wp:effectExtent l="0" t="0" r="0" b="0"/>
            <wp:wrapTopAndBottom/>
            <wp:docPr id="4" name="Image 4" descr="Department of Housing, Local Government and Herita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263867" cy="873251"/>
                    </a:xfrm>
                    <a:prstGeom prst="rect">
                      <a:avLst/>
                    </a:prstGeom>
                  </pic:spPr>
                </pic:pic>
              </a:graphicData>
            </a:graphic>
          </wp:anchor>
        </w:drawing>
      </w: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spacing w:before="199"/>
      </w:pPr>
    </w:p>
    <w:p w:rsidR="00CB7FF3" w:rsidRDefault="00343669">
      <w:pPr>
        <w:pStyle w:val="Heading7"/>
        <w:ind w:left="97"/>
      </w:pPr>
      <w:r>
        <w:rPr>
          <w:color w:val="660066"/>
        </w:rPr>
        <w:t>Circular</w:t>
      </w:r>
      <w:r>
        <w:rPr>
          <w:color w:val="660066"/>
          <w:spacing w:val="-9"/>
        </w:rPr>
        <w:t xml:space="preserve"> </w:t>
      </w:r>
      <w:r>
        <w:rPr>
          <w:color w:val="660066"/>
          <w:spacing w:val="-2"/>
        </w:rPr>
        <w:t>THATCH25/1</w:t>
      </w:r>
    </w:p>
    <w:p w:rsidR="00CB7FF3" w:rsidRDefault="00CB7FF3">
      <w:pPr>
        <w:pStyle w:val="Heading7"/>
        <w:sectPr w:rsidR="00CB7FF3">
          <w:type w:val="continuous"/>
          <w:pgSz w:w="11910" w:h="16840"/>
          <w:pgMar w:top="680" w:right="708" w:bottom="280" w:left="992" w:header="720" w:footer="720" w:gutter="0"/>
          <w:pgBorders w:offsetFrom="page">
            <w:top w:val="single" w:sz="4" w:space="24" w:color="EDEBE0"/>
            <w:left w:val="single" w:sz="4" w:space="24" w:color="EDEBE0"/>
            <w:bottom w:val="single" w:sz="4" w:space="24" w:color="EDEBE0"/>
            <w:right w:val="single" w:sz="4" w:space="24" w:color="EDEBE0"/>
          </w:pgBorders>
          <w:cols w:space="720"/>
        </w:sectPr>
      </w:pPr>
    </w:p>
    <w:p w:rsidR="00CB7FF3" w:rsidRDefault="00343669">
      <w:pPr>
        <w:pStyle w:val="BodyText"/>
        <w:spacing w:before="98"/>
        <w:rPr>
          <w:b/>
          <w:i/>
          <w:sz w:val="28"/>
        </w:rPr>
      </w:pPr>
      <w:r>
        <w:rPr>
          <w:b/>
          <w:i/>
          <w:noProof/>
          <w:sz w:val="28"/>
        </w:rPr>
        <w:lastRenderedPageBreak/>
        <mc:AlternateContent>
          <mc:Choice Requires="wpg">
            <w:drawing>
              <wp:anchor distT="0" distB="0" distL="0" distR="0" simplePos="0" relativeHeight="487248896"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9" name="Graphic 9"/>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0" name="Graphic 10"/>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6C889033" id="Group 8" o:spid="_x0000_s1026" style="position:absolute;margin-left:.35pt;margin-top:24pt;width:594.6pt;height:794.1pt;z-index:-16067584;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">
                <v:shape id="Graphic 9"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" path="m7541895,146050r-387731,l7154164,,6766433,em,146050r6548501,l6548501,r217932,e" filled="f" strokecolor="#a6a6a6">
                  <v:path arrowok="t"/>
                </v:shape>
                <v:shape id="Graphic 10"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ind w:left="97"/>
        <w:rPr>
          <w:b/>
          <w:i/>
          <w:sz w:val="28"/>
        </w:rPr>
      </w:pPr>
      <w:r>
        <w:rPr>
          <w:b/>
          <w:i/>
          <w:noProof/>
          <w:sz w:val="28"/>
        </w:rPr>
        <mc:AlternateContent>
          <mc:Choice Requires="wps">
            <w:drawing>
              <wp:anchor distT="0" distB="0" distL="0" distR="0" simplePos="0" relativeHeight="15730688" behindDoc="0" locked="0" layoutInCell="1" allowOverlap="1">
                <wp:simplePos x="0" y="0"/>
                <wp:positionH relativeFrom="page">
                  <wp:posOffset>673608</wp:posOffset>
                </wp:positionH>
                <wp:positionV relativeFrom="paragraph">
                  <wp:posOffset>267275</wp:posOffset>
                </wp:positionV>
                <wp:extent cx="6430010" cy="635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78BBD63A" id="Graphic 11" o:spid="_x0000_s1026" style="position:absolute;margin-left:53.05pt;margin-top:21.05pt;width:506.3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uz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tg4rs4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r>
        <w:rPr>
          <w:b/>
          <w:i/>
          <w:color w:val="660066"/>
          <w:spacing w:val="-2"/>
          <w:sz w:val="28"/>
        </w:rPr>
        <w:t>Contents</w:t>
      </w:r>
    </w:p>
    <w:sdt>
      <w:sdtPr>
        <w:id w:val="158353724"/>
        <w:docPartObj>
          <w:docPartGallery w:val="Table of Contents"/>
          <w:docPartUnique/>
        </w:docPartObj>
      </w:sdtPr>
      <w:sdtEndPr/>
      <w:sdtContent>
        <w:p w:rsidR="00CB7FF3" w:rsidRDefault="00343669">
          <w:pPr>
            <w:pStyle w:val="TOC2"/>
            <w:numPr>
              <w:ilvl w:val="0"/>
              <w:numId w:val="10"/>
            </w:numPr>
            <w:tabs>
              <w:tab w:val="left" w:pos="817"/>
              <w:tab w:val="right" w:pos="7425"/>
            </w:tabs>
            <w:spacing w:before="616"/>
            <w:ind w:left="817" w:hanging="720"/>
          </w:pPr>
          <w:hyperlink w:anchor="_TOC_250005" w:history="1">
            <w:r>
              <w:t>Background</w:t>
            </w:r>
            <w:r>
              <w:rPr>
                <w:spacing w:val="-6"/>
              </w:rPr>
              <w:t xml:space="preserve"> </w:t>
            </w:r>
            <w:r>
              <w:t>and</w:t>
            </w:r>
            <w:r>
              <w:rPr>
                <w:spacing w:val="-6"/>
              </w:rPr>
              <w:t xml:space="preserve"> </w:t>
            </w:r>
            <w:r>
              <w:t>Purpose</w:t>
            </w:r>
            <w:r>
              <w:rPr>
                <w:spacing w:val="-6"/>
              </w:rPr>
              <w:t xml:space="preserve"> </w:t>
            </w:r>
            <w:r>
              <w:t>of</w:t>
            </w:r>
            <w:r>
              <w:rPr>
                <w:spacing w:val="-8"/>
              </w:rPr>
              <w:t xml:space="preserve"> </w:t>
            </w:r>
            <w:r>
              <w:rPr>
                <w:spacing w:val="-2"/>
              </w:rPr>
              <w:t>Scheme</w:t>
            </w:r>
            <w:r>
              <w:tab/>
            </w:r>
            <w:r>
              <w:rPr>
                <w:spacing w:val="-10"/>
              </w:rPr>
              <w:t>2</w:t>
            </w:r>
          </w:hyperlink>
        </w:p>
        <w:p w:rsidR="00CB7FF3" w:rsidRDefault="00343669">
          <w:pPr>
            <w:pStyle w:val="TOC2"/>
            <w:numPr>
              <w:ilvl w:val="0"/>
              <w:numId w:val="10"/>
            </w:numPr>
            <w:tabs>
              <w:tab w:val="left" w:pos="817"/>
              <w:tab w:val="right" w:pos="7425"/>
            </w:tabs>
            <w:ind w:left="817" w:hanging="720"/>
          </w:pPr>
          <w:r>
            <w:rPr>
              <w:spacing w:val="-2"/>
            </w:rPr>
            <w:t>Eligibility</w:t>
          </w:r>
          <w:r>
            <w:tab/>
          </w:r>
          <w:r>
            <w:rPr>
              <w:spacing w:val="-10"/>
            </w:rPr>
            <w:t>2</w:t>
          </w:r>
        </w:p>
        <w:p w:rsidR="00CB7FF3" w:rsidRDefault="00343669">
          <w:pPr>
            <w:pStyle w:val="TOC2"/>
            <w:numPr>
              <w:ilvl w:val="0"/>
              <w:numId w:val="10"/>
            </w:numPr>
            <w:tabs>
              <w:tab w:val="left" w:pos="817"/>
              <w:tab w:val="right" w:pos="7425"/>
            </w:tabs>
            <w:spacing w:before="244"/>
            <w:ind w:left="817" w:hanging="720"/>
          </w:pPr>
          <w:hyperlink w:anchor="_TOC_250004" w:history="1">
            <w:r>
              <w:t>The</w:t>
            </w:r>
            <w:r>
              <w:rPr>
                <w:spacing w:val="-10"/>
              </w:rPr>
              <w:t xml:space="preserve"> </w:t>
            </w:r>
            <w:r>
              <w:t>Application</w:t>
            </w:r>
            <w:r>
              <w:rPr>
                <w:spacing w:val="-8"/>
              </w:rPr>
              <w:t xml:space="preserve"> </w:t>
            </w:r>
            <w:r>
              <w:t>and</w:t>
            </w:r>
            <w:r>
              <w:rPr>
                <w:spacing w:val="-7"/>
              </w:rPr>
              <w:t xml:space="preserve"> </w:t>
            </w:r>
            <w:r>
              <w:t>Assessment</w:t>
            </w:r>
            <w:r>
              <w:rPr>
                <w:spacing w:val="-8"/>
              </w:rPr>
              <w:t xml:space="preserve"> </w:t>
            </w:r>
            <w:r>
              <w:rPr>
                <w:spacing w:val="-2"/>
              </w:rPr>
              <w:t>Process</w:t>
            </w:r>
            <w:r>
              <w:tab/>
            </w:r>
            <w:r>
              <w:rPr>
                <w:spacing w:val="-10"/>
              </w:rPr>
              <w:t>3</w:t>
            </w:r>
          </w:hyperlink>
        </w:p>
        <w:p w:rsidR="00CB7FF3" w:rsidRDefault="00343669">
          <w:pPr>
            <w:pStyle w:val="TOC2"/>
            <w:numPr>
              <w:ilvl w:val="0"/>
              <w:numId w:val="10"/>
            </w:numPr>
            <w:tabs>
              <w:tab w:val="left" w:pos="817"/>
              <w:tab w:val="right" w:pos="7425"/>
            </w:tabs>
            <w:ind w:left="817" w:hanging="720"/>
          </w:pPr>
          <w:hyperlink w:anchor="_TOC_250003" w:history="1">
            <w:r>
              <w:t>Monitoring</w:t>
            </w:r>
            <w:r>
              <w:rPr>
                <w:spacing w:val="-6"/>
              </w:rPr>
              <w:t xml:space="preserve"> </w:t>
            </w:r>
            <w:r>
              <w:t>of</w:t>
            </w:r>
            <w:r>
              <w:rPr>
                <w:spacing w:val="-8"/>
              </w:rPr>
              <w:t xml:space="preserve"> </w:t>
            </w:r>
            <w:r>
              <w:t>Project</w:t>
            </w:r>
            <w:r>
              <w:rPr>
                <w:spacing w:val="-7"/>
              </w:rPr>
              <w:t xml:space="preserve"> </w:t>
            </w:r>
            <w:r>
              <w:rPr>
                <w:spacing w:val="-2"/>
              </w:rPr>
              <w:t>Progress</w:t>
            </w:r>
            <w:r>
              <w:tab/>
            </w:r>
            <w:r>
              <w:rPr>
                <w:spacing w:val="-10"/>
              </w:rPr>
              <w:t>5</w:t>
            </w:r>
          </w:hyperlink>
        </w:p>
        <w:p w:rsidR="00CB7FF3" w:rsidRDefault="00343669">
          <w:pPr>
            <w:pStyle w:val="TOC2"/>
            <w:numPr>
              <w:ilvl w:val="0"/>
              <w:numId w:val="10"/>
            </w:numPr>
            <w:tabs>
              <w:tab w:val="left" w:pos="817"/>
              <w:tab w:val="right" w:pos="7425"/>
            </w:tabs>
            <w:spacing w:before="244"/>
            <w:ind w:left="817" w:hanging="720"/>
          </w:pPr>
          <w:hyperlink w:anchor="_TOC_250002" w:history="1">
            <w:r>
              <w:t>The</w:t>
            </w:r>
            <w:r>
              <w:rPr>
                <w:spacing w:val="-8"/>
              </w:rPr>
              <w:t xml:space="preserve"> </w:t>
            </w:r>
            <w:r>
              <w:t>Recoupment</w:t>
            </w:r>
            <w:r>
              <w:rPr>
                <w:spacing w:val="-6"/>
              </w:rPr>
              <w:t xml:space="preserve"> </w:t>
            </w:r>
            <w:r>
              <w:t>of</w:t>
            </w:r>
            <w:r>
              <w:rPr>
                <w:spacing w:val="-8"/>
              </w:rPr>
              <w:t xml:space="preserve"> </w:t>
            </w:r>
            <w:r>
              <w:rPr>
                <w:spacing w:val="-2"/>
              </w:rPr>
              <w:t>Funding</w:t>
            </w:r>
            <w:r>
              <w:tab/>
            </w:r>
            <w:r>
              <w:rPr>
                <w:spacing w:val="-10"/>
              </w:rPr>
              <w:t>6</w:t>
            </w:r>
          </w:hyperlink>
        </w:p>
        <w:p w:rsidR="00CB7FF3" w:rsidRDefault="00343669">
          <w:pPr>
            <w:pStyle w:val="TOC2"/>
            <w:numPr>
              <w:ilvl w:val="0"/>
              <w:numId w:val="10"/>
            </w:numPr>
            <w:tabs>
              <w:tab w:val="left" w:pos="817"/>
              <w:tab w:val="right" w:pos="7425"/>
            </w:tabs>
            <w:spacing w:before="244"/>
            <w:ind w:left="817" w:hanging="720"/>
          </w:pPr>
          <w:hyperlink w:anchor="_TOC_250001" w:history="1">
            <w:r>
              <w:t>Terms</w:t>
            </w:r>
            <w:r>
              <w:rPr>
                <w:spacing w:val="-7"/>
              </w:rPr>
              <w:t xml:space="preserve"> </w:t>
            </w:r>
            <w:r>
              <w:t>and</w:t>
            </w:r>
            <w:r>
              <w:rPr>
                <w:spacing w:val="-4"/>
              </w:rPr>
              <w:t xml:space="preserve"> </w:t>
            </w:r>
            <w:r>
              <w:rPr>
                <w:spacing w:val="-2"/>
              </w:rPr>
              <w:t>Conditions</w:t>
            </w:r>
            <w:r>
              <w:tab/>
            </w:r>
            <w:r>
              <w:rPr>
                <w:spacing w:val="-10"/>
              </w:rPr>
              <w:t>7</w:t>
            </w:r>
          </w:hyperlink>
        </w:p>
        <w:p w:rsidR="00CB7FF3" w:rsidRDefault="00343669">
          <w:pPr>
            <w:pStyle w:val="TOC1"/>
            <w:numPr>
              <w:ilvl w:val="0"/>
              <w:numId w:val="10"/>
            </w:numPr>
            <w:tabs>
              <w:tab w:val="left" w:pos="817"/>
              <w:tab w:val="right" w:pos="7553"/>
            </w:tabs>
            <w:ind w:left="817" w:hanging="720"/>
          </w:pPr>
          <w:hyperlink w:anchor="_TOC_250000" w:history="1">
            <w:r>
              <w:t>Overview</w:t>
            </w:r>
            <w:r>
              <w:rPr>
                <w:spacing w:val="-6"/>
              </w:rPr>
              <w:t xml:space="preserve"> </w:t>
            </w:r>
            <w:r>
              <w:t>of</w:t>
            </w:r>
            <w:r>
              <w:rPr>
                <w:spacing w:val="-5"/>
              </w:rPr>
              <w:t xml:space="preserve"> </w:t>
            </w:r>
            <w:r>
              <w:t>Process</w:t>
            </w:r>
            <w:r>
              <w:rPr>
                <w:spacing w:val="-3"/>
              </w:rPr>
              <w:t xml:space="preserve"> </w:t>
            </w:r>
            <w:r>
              <w:t>&amp;</w:t>
            </w:r>
            <w:r>
              <w:rPr>
                <w:spacing w:val="-7"/>
              </w:rPr>
              <w:t xml:space="preserve"> </w:t>
            </w:r>
            <w:r>
              <w:rPr>
                <w:spacing w:val="-2"/>
              </w:rPr>
              <w:t>Timeframe</w:t>
            </w:r>
            <w:r>
              <w:tab/>
            </w:r>
            <w:r>
              <w:rPr>
                <w:spacing w:val="-5"/>
              </w:rPr>
              <w:t>12</w:t>
            </w:r>
          </w:hyperlink>
        </w:p>
      </w:sdtContent>
    </w:sdt>
    <w:p w:rsidR="00CB7FF3" w:rsidRDefault="00CB7FF3">
      <w:pPr>
        <w:pStyle w:val="BodyText"/>
      </w:pPr>
    </w:p>
    <w:p w:rsidR="00CB7FF3" w:rsidRDefault="00CB7FF3">
      <w:pPr>
        <w:pStyle w:val="BodyText"/>
      </w:pPr>
    </w:p>
    <w:p w:rsidR="00CB7FF3" w:rsidRDefault="00CB7FF3">
      <w:pPr>
        <w:pStyle w:val="BodyText"/>
      </w:pPr>
    </w:p>
    <w:p w:rsidR="00CB7FF3" w:rsidRDefault="00CB7FF3">
      <w:pPr>
        <w:pStyle w:val="BodyText"/>
      </w:pPr>
    </w:p>
    <w:p w:rsidR="00CB7FF3" w:rsidRDefault="00343669">
      <w:pPr>
        <w:pStyle w:val="Heading5"/>
      </w:pPr>
      <w:r>
        <w:rPr>
          <w:spacing w:val="-2"/>
        </w:rPr>
        <w:t>Appendices:</w:t>
      </w:r>
    </w:p>
    <w:p w:rsidR="00CB7FF3" w:rsidRDefault="00343669">
      <w:pPr>
        <w:pStyle w:val="ListParagraph"/>
        <w:numPr>
          <w:ilvl w:val="1"/>
          <w:numId w:val="10"/>
        </w:numPr>
        <w:tabs>
          <w:tab w:val="left" w:pos="1537"/>
        </w:tabs>
        <w:spacing w:before="243"/>
        <w:ind w:left="1537" w:hanging="719"/>
        <w:rPr>
          <w:i/>
          <w:sz w:val="20"/>
        </w:rPr>
      </w:pPr>
      <w:r>
        <w:rPr>
          <w:i/>
          <w:sz w:val="20"/>
        </w:rPr>
        <w:t>Form</w:t>
      </w:r>
      <w:r>
        <w:rPr>
          <w:i/>
          <w:spacing w:val="-5"/>
          <w:sz w:val="20"/>
        </w:rPr>
        <w:t xml:space="preserve"> </w:t>
      </w:r>
      <w:r>
        <w:rPr>
          <w:i/>
          <w:sz w:val="20"/>
        </w:rPr>
        <w:t>A</w:t>
      </w:r>
      <w:r>
        <w:rPr>
          <w:i/>
          <w:spacing w:val="-2"/>
          <w:sz w:val="20"/>
        </w:rPr>
        <w:t xml:space="preserve"> </w:t>
      </w:r>
      <w:r>
        <w:rPr>
          <w:i/>
          <w:sz w:val="20"/>
        </w:rPr>
        <w:t>–</w:t>
      </w:r>
      <w:r>
        <w:rPr>
          <w:i/>
          <w:spacing w:val="-5"/>
          <w:sz w:val="20"/>
        </w:rPr>
        <w:t xml:space="preserve"> </w:t>
      </w:r>
      <w:r>
        <w:rPr>
          <w:i/>
          <w:sz w:val="20"/>
        </w:rPr>
        <w:t>To</w:t>
      </w:r>
      <w:r>
        <w:rPr>
          <w:i/>
          <w:spacing w:val="-6"/>
          <w:sz w:val="20"/>
        </w:rPr>
        <w:t xml:space="preserve"> </w:t>
      </w:r>
      <w:r>
        <w:rPr>
          <w:i/>
          <w:sz w:val="20"/>
        </w:rPr>
        <w:t>be</w:t>
      </w:r>
      <w:r>
        <w:rPr>
          <w:i/>
          <w:spacing w:val="-5"/>
          <w:sz w:val="20"/>
        </w:rPr>
        <w:t xml:space="preserve"> </w:t>
      </w:r>
      <w:r>
        <w:rPr>
          <w:i/>
          <w:sz w:val="20"/>
        </w:rPr>
        <w:t>completed</w:t>
      </w:r>
      <w:r>
        <w:rPr>
          <w:i/>
          <w:spacing w:val="-4"/>
          <w:sz w:val="20"/>
        </w:rPr>
        <w:t xml:space="preserve"> </w:t>
      </w:r>
      <w:r>
        <w:rPr>
          <w:i/>
          <w:sz w:val="20"/>
        </w:rPr>
        <w:t>by</w:t>
      </w:r>
      <w:r>
        <w:rPr>
          <w:i/>
          <w:spacing w:val="-5"/>
          <w:sz w:val="20"/>
        </w:rPr>
        <w:t xml:space="preserve"> </w:t>
      </w:r>
      <w:r>
        <w:rPr>
          <w:i/>
          <w:spacing w:val="-2"/>
          <w:sz w:val="20"/>
        </w:rPr>
        <w:t>Applicant</w:t>
      </w:r>
    </w:p>
    <w:p w:rsidR="00CB7FF3" w:rsidRDefault="00CB7FF3">
      <w:pPr>
        <w:pStyle w:val="BodyText"/>
        <w:spacing w:before="1"/>
        <w:rPr>
          <w:i/>
        </w:rPr>
      </w:pPr>
    </w:p>
    <w:p w:rsidR="00CB7FF3" w:rsidRDefault="00343669">
      <w:pPr>
        <w:pStyle w:val="ListParagraph"/>
        <w:numPr>
          <w:ilvl w:val="1"/>
          <w:numId w:val="10"/>
        </w:numPr>
        <w:tabs>
          <w:tab w:val="left" w:pos="1537"/>
        </w:tabs>
        <w:ind w:left="1537" w:hanging="719"/>
        <w:rPr>
          <w:i/>
          <w:sz w:val="20"/>
        </w:rPr>
      </w:pPr>
      <w:r>
        <w:rPr>
          <w:i/>
          <w:sz w:val="20"/>
        </w:rPr>
        <w:t>Form</w:t>
      </w:r>
      <w:r>
        <w:rPr>
          <w:i/>
          <w:spacing w:val="-3"/>
          <w:sz w:val="20"/>
        </w:rPr>
        <w:t xml:space="preserve"> </w:t>
      </w:r>
      <w:r>
        <w:rPr>
          <w:i/>
          <w:sz w:val="20"/>
        </w:rPr>
        <w:t>B</w:t>
      </w:r>
      <w:r>
        <w:rPr>
          <w:i/>
          <w:spacing w:val="-4"/>
          <w:sz w:val="20"/>
        </w:rPr>
        <w:t xml:space="preserve"> </w:t>
      </w:r>
      <w:r>
        <w:rPr>
          <w:i/>
          <w:sz w:val="20"/>
        </w:rPr>
        <w:t>–</w:t>
      </w:r>
      <w:r>
        <w:rPr>
          <w:i/>
          <w:spacing w:val="-2"/>
          <w:sz w:val="20"/>
        </w:rPr>
        <w:t xml:space="preserve"> </w:t>
      </w:r>
      <w:r>
        <w:rPr>
          <w:i/>
          <w:sz w:val="20"/>
        </w:rPr>
        <w:t>To</w:t>
      </w:r>
      <w:r>
        <w:rPr>
          <w:i/>
          <w:spacing w:val="-6"/>
          <w:sz w:val="20"/>
        </w:rPr>
        <w:t xml:space="preserve"> </w:t>
      </w:r>
      <w:r>
        <w:rPr>
          <w:i/>
          <w:sz w:val="20"/>
        </w:rPr>
        <w:t>be</w:t>
      </w:r>
      <w:r>
        <w:rPr>
          <w:i/>
          <w:spacing w:val="-4"/>
          <w:sz w:val="20"/>
        </w:rPr>
        <w:t xml:space="preserve"> </w:t>
      </w:r>
      <w:r>
        <w:rPr>
          <w:i/>
          <w:sz w:val="20"/>
        </w:rPr>
        <w:t>completed</w:t>
      </w:r>
      <w:r>
        <w:rPr>
          <w:i/>
          <w:spacing w:val="-4"/>
          <w:sz w:val="20"/>
        </w:rPr>
        <w:t xml:space="preserve"> </w:t>
      </w:r>
      <w:r>
        <w:rPr>
          <w:i/>
          <w:sz w:val="20"/>
        </w:rPr>
        <w:t>by</w:t>
      </w:r>
      <w:r>
        <w:rPr>
          <w:i/>
          <w:spacing w:val="-5"/>
          <w:sz w:val="20"/>
        </w:rPr>
        <w:t xml:space="preserve"> </w:t>
      </w:r>
      <w:r>
        <w:rPr>
          <w:i/>
          <w:sz w:val="20"/>
        </w:rPr>
        <w:t>the</w:t>
      </w:r>
      <w:r>
        <w:rPr>
          <w:i/>
          <w:spacing w:val="-6"/>
          <w:sz w:val="20"/>
        </w:rPr>
        <w:t xml:space="preserve"> </w:t>
      </w:r>
      <w:r>
        <w:rPr>
          <w:i/>
          <w:sz w:val="20"/>
        </w:rPr>
        <w:t>Local</w:t>
      </w:r>
      <w:r>
        <w:rPr>
          <w:i/>
          <w:spacing w:val="-4"/>
          <w:sz w:val="20"/>
        </w:rPr>
        <w:t xml:space="preserve"> </w:t>
      </w:r>
      <w:r>
        <w:rPr>
          <w:i/>
          <w:spacing w:val="-2"/>
          <w:sz w:val="20"/>
        </w:rPr>
        <w:t>Authority</w:t>
      </w:r>
    </w:p>
    <w:p w:rsidR="00CB7FF3" w:rsidRDefault="00343669">
      <w:pPr>
        <w:pStyle w:val="ListParagraph"/>
        <w:numPr>
          <w:ilvl w:val="1"/>
          <w:numId w:val="10"/>
        </w:numPr>
        <w:tabs>
          <w:tab w:val="left" w:pos="1537"/>
        </w:tabs>
        <w:spacing w:before="242"/>
        <w:ind w:left="1537" w:hanging="719"/>
        <w:rPr>
          <w:i/>
          <w:sz w:val="20"/>
        </w:rPr>
      </w:pPr>
      <w:r>
        <w:rPr>
          <w:i/>
          <w:sz w:val="20"/>
        </w:rPr>
        <w:t>Form</w:t>
      </w:r>
      <w:r>
        <w:rPr>
          <w:i/>
          <w:spacing w:val="-3"/>
          <w:sz w:val="20"/>
        </w:rPr>
        <w:t xml:space="preserve"> </w:t>
      </w:r>
      <w:r>
        <w:rPr>
          <w:i/>
          <w:sz w:val="20"/>
        </w:rPr>
        <w:t>C</w:t>
      </w:r>
      <w:r>
        <w:rPr>
          <w:i/>
          <w:spacing w:val="-5"/>
          <w:sz w:val="20"/>
        </w:rPr>
        <w:t xml:space="preserve"> </w:t>
      </w:r>
      <w:r>
        <w:rPr>
          <w:i/>
          <w:sz w:val="20"/>
        </w:rPr>
        <w:t>–</w:t>
      </w:r>
      <w:r>
        <w:rPr>
          <w:i/>
          <w:spacing w:val="-2"/>
          <w:sz w:val="20"/>
        </w:rPr>
        <w:t xml:space="preserve"> </w:t>
      </w:r>
      <w:r>
        <w:rPr>
          <w:i/>
          <w:sz w:val="20"/>
        </w:rPr>
        <w:t>To</w:t>
      </w:r>
      <w:r>
        <w:rPr>
          <w:i/>
          <w:spacing w:val="-6"/>
          <w:sz w:val="20"/>
        </w:rPr>
        <w:t xml:space="preserve"> </w:t>
      </w:r>
      <w:r>
        <w:rPr>
          <w:i/>
          <w:sz w:val="20"/>
        </w:rPr>
        <w:t>be</w:t>
      </w:r>
      <w:r>
        <w:rPr>
          <w:i/>
          <w:spacing w:val="-4"/>
          <w:sz w:val="20"/>
        </w:rPr>
        <w:t xml:space="preserve"> </w:t>
      </w:r>
      <w:r>
        <w:rPr>
          <w:i/>
          <w:sz w:val="20"/>
        </w:rPr>
        <w:t>completed</w:t>
      </w:r>
      <w:r>
        <w:rPr>
          <w:i/>
          <w:spacing w:val="-4"/>
          <w:sz w:val="20"/>
        </w:rPr>
        <w:t xml:space="preserve"> </w:t>
      </w:r>
      <w:r>
        <w:rPr>
          <w:i/>
          <w:sz w:val="20"/>
        </w:rPr>
        <w:t>by</w:t>
      </w:r>
      <w:r>
        <w:rPr>
          <w:i/>
          <w:spacing w:val="-3"/>
          <w:sz w:val="20"/>
        </w:rPr>
        <w:t xml:space="preserve"> </w:t>
      </w:r>
      <w:r>
        <w:rPr>
          <w:i/>
          <w:sz w:val="20"/>
        </w:rPr>
        <w:t>the</w:t>
      </w:r>
      <w:r>
        <w:rPr>
          <w:i/>
          <w:spacing w:val="-6"/>
          <w:sz w:val="20"/>
        </w:rPr>
        <w:t xml:space="preserve"> </w:t>
      </w:r>
      <w:r>
        <w:rPr>
          <w:i/>
          <w:sz w:val="20"/>
        </w:rPr>
        <w:t>Local</w:t>
      </w:r>
      <w:r>
        <w:rPr>
          <w:i/>
          <w:spacing w:val="-4"/>
          <w:sz w:val="20"/>
        </w:rPr>
        <w:t xml:space="preserve"> </w:t>
      </w:r>
      <w:r>
        <w:rPr>
          <w:i/>
          <w:spacing w:val="-2"/>
          <w:sz w:val="20"/>
        </w:rPr>
        <w:t>Authority</w:t>
      </w:r>
    </w:p>
    <w:p w:rsidR="00CB7FF3" w:rsidRDefault="00CB7FF3">
      <w:pPr>
        <w:pStyle w:val="BodyText"/>
        <w:spacing w:before="1"/>
        <w:rPr>
          <w:i/>
        </w:rPr>
      </w:pPr>
    </w:p>
    <w:p w:rsidR="00CB7FF3" w:rsidRDefault="00343669">
      <w:pPr>
        <w:pStyle w:val="ListParagraph"/>
        <w:numPr>
          <w:ilvl w:val="1"/>
          <w:numId w:val="10"/>
        </w:numPr>
        <w:tabs>
          <w:tab w:val="left" w:pos="1537"/>
        </w:tabs>
        <w:ind w:left="1537" w:hanging="719"/>
        <w:rPr>
          <w:i/>
          <w:sz w:val="20"/>
        </w:rPr>
      </w:pPr>
      <w:r>
        <w:rPr>
          <w:i/>
          <w:sz w:val="20"/>
        </w:rPr>
        <w:t>Checklists</w:t>
      </w:r>
      <w:r>
        <w:rPr>
          <w:i/>
          <w:spacing w:val="-6"/>
          <w:sz w:val="20"/>
        </w:rPr>
        <w:t xml:space="preserve"> </w:t>
      </w:r>
      <w:r>
        <w:rPr>
          <w:i/>
          <w:sz w:val="20"/>
        </w:rPr>
        <w:t>(for</w:t>
      </w:r>
      <w:r>
        <w:rPr>
          <w:i/>
          <w:spacing w:val="-9"/>
          <w:sz w:val="20"/>
        </w:rPr>
        <w:t xml:space="preserve"> </w:t>
      </w:r>
      <w:r>
        <w:rPr>
          <w:i/>
          <w:sz w:val="20"/>
        </w:rPr>
        <w:t>applicants</w:t>
      </w:r>
      <w:r>
        <w:rPr>
          <w:i/>
          <w:spacing w:val="-9"/>
          <w:sz w:val="20"/>
        </w:rPr>
        <w:t xml:space="preserve"> </w:t>
      </w:r>
      <w:r>
        <w:rPr>
          <w:i/>
          <w:sz w:val="20"/>
        </w:rPr>
        <w:t>and</w:t>
      </w:r>
      <w:r>
        <w:rPr>
          <w:i/>
          <w:spacing w:val="-6"/>
          <w:sz w:val="20"/>
        </w:rPr>
        <w:t xml:space="preserve"> </w:t>
      </w:r>
      <w:r>
        <w:rPr>
          <w:i/>
          <w:sz w:val="20"/>
        </w:rPr>
        <w:t>Local</w:t>
      </w:r>
      <w:r>
        <w:rPr>
          <w:i/>
          <w:spacing w:val="-8"/>
          <w:sz w:val="20"/>
        </w:rPr>
        <w:t xml:space="preserve"> </w:t>
      </w:r>
      <w:r>
        <w:rPr>
          <w:i/>
          <w:spacing w:val="-2"/>
          <w:sz w:val="20"/>
        </w:rPr>
        <w:t>Authorities)</w:t>
      </w:r>
    </w:p>
    <w:p w:rsidR="00CB7FF3" w:rsidRDefault="00343669">
      <w:pPr>
        <w:pStyle w:val="ListParagraph"/>
        <w:numPr>
          <w:ilvl w:val="1"/>
          <w:numId w:val="10"/>
        </w:numPr>
        <w:tabs>
          <w:tab w:val="left" w:pos="1537"/>
        </w:tabs>
        <w:spacing w:before="242"/>
        <w:ind w:left="1537" w:hanging="719"/>
        <w:rPr>
          <w:i/>
          <w:sz w:val="20"/>
        </w:rPr>
      </w:pPr>
      <w:r>
        <w:rPr>
          <w:i/>
          <w:sz w:val="20"/>
        </w:rPr>
        <w:t>Qualifying</w:t>
      </w:r>
      <w:r>
        <w:rPr>
          <w:i/>
          <w:spacing w:val="-9"/>
          <w:sz w:val="20"/>
        </w:rPr>
        <w:t xml:space="preserve"> </w:t>
      </w:r>
      <w:r>
        <w:rPr>
          <w:i/>
          <w:sz w:val="20"/>
        </w:rPr>
        <w:t>and</w:t>
      </w:r>
      <w:r>
        <w:rPr>
          <w:i/>
          <w:spacing w:val="-9"/>
          <w:sz w:val="20"/>
        </w:rPr>
        <w:t xml:space="preserve"> </w:t>
      </w:r>
      <w:r>
        <w:rPr>
          <w:i/>
          <w:sz w:val="20"/>
        </w:rPr>
        <w:t>Non-Qualifying</w:t>
      </w:r>
      <w:r>
        <w:rPr>
          <w:i/>
          <w:spacing w:val="-9"/>
          <w:sz w:val="20"/>
        </w:rPr>
        <w:t xml:space="preserve"> </w:t>
      </w:r>
      <w:r>
        <w:rPr>
          <w:i/>
          <w:spacing w:val="-4"/>
          <w:sz w:val="20"/>
        </w:rPr>
        <w:t>works</w:t>
      </w:r>
    </w:p>
    <w:p w:rsidR="00CB7FF3" w:rsidRDefault="00CB7FF3">
      <w:pPr>
        <w:pStyle w:val="ListParagraph"/>
        <w:rPr>
          <w:i/>
          <w:sz w:val="20"/>
        </w:rPr>
        <w:sectPr w:rsidR="00CB7FF3">
          <w:headerReference w:type="default" r:id="rId9"/>
          <w:footerReference w:type="default" r:id="rId10"/>
          <w:pgSz w:w="11910" w:h="16840"/>
          <w:pgMar w:top="680" w:right="708" w:bottom="640" w:left="992" w:header="117" w:footer="449" w:gutter="0"/>
          <w:pgNumType w:start="1"/>
          <w:cols w:space="720"/>
        </w:sectPr>
      </w:pPr>
    </w:p>
    <w:p w:rsidR="00CB7FF3" w:rsidRDefault="00343669">
      <w:pPr>
        <w:pStyle w:val="BodyText"/>
        <w:rPr>
          <w:i/>
          <w:sz w:val="28"/>
        </w:rPr>
      </w:pPr>
      <w:r>
        <w:rPr>
          <w:i/>
          <w:noProof/>
          <w:sz w:val="28"/>
        </w:rPr>
        <w:lastRenderedPageBreak/>
        <mc:AlternateContent>
          <mc:Choice Requires="wpg">
            <w:drawing>
              <wp:anchor distT="0" distB="0" distL="0" distR="0" simplePos="0" relativeHeight="48724992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13" name="Graphic 1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4" name="Graphic 1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38C00FEF" id="Group 12" o:spid="_x0000_s1026" style="position:absolute;margin-left:.35pt;margin-top:24pt;width:594.6pt;height:794.1pt;z-index:-1606656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">
                <v:shape id="Graphic 1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" path="m7541895,146050r-387731,l7154164,,6766433,em,146050r6548501,l6548501,r217932,e" filled="f" strokecolor="#a6a6a6">
                  <v:path arrowok="t"/>
                </v:shape>
                <v:shape id="Graphic 1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CB7FF3">
      <w:pPr>
        <w:pStyle w:val="BodyText"/>
        <w:spacing w:before="2"/>
        <w:rPr>
          <w:i/>
          <w:sz w:val="28"/>
        </w:rPr>
      </w:pPr>
    </w:p>
    <w:p w:rsidR="00CB7FF3" w:rsidRDefault="00343669">
      <w:pPr>
        <w:pStyle w:val="Heading2"/>
        <w:numPr>
          <w:ilvl w:val="0"/>
          <w:numId w:val="9"/>
        </w:numPr>
        <w:tabs>
          <w:tab w:val="left" w:pos="817"/>
        </w:tabs>
        <w:ind w:left="817" w:hanging="720"/>
        <w:rPr>
          <w:color w:val="660066"/>
        </w:rPr>
      </w:pPr>
      <w:r>
        <w:rPr>
          <w:noProof/>
        </w:rPr>
        <mc:AlternateContent>
          <mc:Choice Requires="wps">
            <w:drawing>
              <wp:anchor distT="0" distB="0" distL="0" distR="0" simplePos="0" relativeHeight="15731712" behindDoc="0" locked="0" layoutInCell="1" allowOverlap="1">
                <wp:simplePos x="0" y="0"/>
                <wp:positionH relativeFrom="page">
                  <wp:posOffset>673608</wp:posOffset>
                </wp:positionH>
                <wp:positionV relativeFrom="paragraph">
                  <wp:posOffset>267597</wp:posOffset>
                </wp:positionV>
                <wp:extent cx="6430010" cy="635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5870BB3B" id="Graphic 15" o:spid="_x0000_s1026" style="position:absolute;margin-left:53.05pt;margin-top:21.05pt;width:506.3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d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PmZcnY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bookmarkStart w:id="0" w:name="_TOC_250005"/>
      <w:r>
        <w:rPr>
          <w:color w:val="660066"/>
        </w:rPr>
        <w:t>Background</w:t>
      </w:r>
      <w:r>
        <w:rPr>
          <w:color w:val="660066"/>
          <w:spacing w:val="-6"/>
        </w:rPr>
        <w:t xml:space="preserve"> </w:t>
      </w:r>
      <w:r>
        <w:rPr>
          <w:color w:val="660066"/>
        </w:rPr>
        <w:t>and</w:t>
      </w:r>
      <w:r>
        <w:rPr>
          <w:color w:val="660066"/>
          <w:spacing w:val="-6"/>
        </w:rPr>
        <w:t xml:space="preserve"> </w:t>
      </w:r>
      <w:r>
        <w:rPr>
          <w:color w:val="660066"/>
        </w:rPr>
        <w:t>Purpose</w:t>
      </w:r>
      <w:r>
        <w:rPr>
          <w:color w:val="660066"/>
          <w:spacing w:val="-6"/>
        </w:rPr>
        <w:t xml:space="preserve"> </w:t>
      </w:r>
      <w:r>
        <w:rPr>
          <w:color w:val="660066"/>
        </w:rPr>
        <w:t>of</w:t>
      </w:r>
      <w:r>
        <w:rPr>
          <w:color w:val="660066"/>
          <w:spacing w:val="-6"/>
        </w:rPr>
        <w:t xml:space="preserve"> </w:t>
      </w:r>
      <w:bookmarkEnd w:id="0"/>
      <w:r>
        <w:rPr>
          <w:color w:val="660066"/>
          <w:spacing w:val="-2"/>
        </w:rPr>
        <w:t>Scheme</w:t>
      </w:r>
    </w:p>
    <w:p w:rsidR="00CB7FF3" w:rsidRDefault="00CB7FF3">
      <w:pPr>
        <w:pStyle w:val="BodyText"/>
        <w:spacing w:before="129"/>
        <w:rPr>
          <w:b/>
          <w:i/>
        </w:rPr>
      </w:pPr>
    </w:p>
    <w:p w:rsidR="00CB7FF3" w:rsidRDefault="00343669">
      <w:pPr>
        <w:pStyle w:val="BodyText"/>
        <w:ind w:left="97" w:right="390"/>
      </w:pPr>
      <w:r>
        <w:t>This guide provides Local Authorities with information in relation to the operation and administration</w:t>
      </w:r>
      <w:r>
        <w:rPr>
          <w:spacing w:val="-2"/>
        </w:rPr>
        <w:t xml:space="preserve"> </w:t>
      </w:r>
      <w:r>
        <w:t>of</w:t>
      </w:r>
      <w:r>
        <w:rPr>
          <w:spacing w:val="-6"/>
        </w:rPr>
        <w:t xml:space="preserve"> </w:t>
      </w:r>
      <w:r>
        <w:t>the</w:t>
      </w:r>
      <w:r>
        <w:rPr>
          <w:spacing w:val="-4"/>
        </w:rPr>
        <w:t xml:space="preserve"> </w:t>
      </w:r>
      <w:r>
        <w:t>Built</w:t>
      </w:r>
      <w:r>
        <w:rPr>
          <w:spacing w:val="-4"/>
        </w:rPr>
        <w:t xml:space="preserve"> </w:t>
      </w:r>
      <w:r>
        <w:t>Heritage</w:t>
      </w:r>
      <w:r>
        <w:rPr>
          <w:spacing w:val="-6"/>
        </w:rPr>
        <w:t xml:space="preserve"> </w:t>
      </w:r>
      <w:r>
        <w:t>Investment</w:t>
      </w:r>
      <w:r>
        <w:rPr>
          <w:spacing w:val="-3"/>
        </w:rPr>
        <w:t xml:space="preserve"> </w:t>
      </w:r>
      <w:r>
        <w:t>Scheme</w:t>
      </w:r>
      <w:r>
        <w:rPr>
          <w:spacing w:val="-3"/>
        </w:rPr>
        <w:t xml:space="preserve"> </w:t>
      </w:r>
      <w:r>
        <w:t>(BHIS)</w:t>
      </w:r>
      <w:r>
        <w:rPr>
          <w:spacing w:val="-2"/>
        </w:rPr>
        <w:t xml:space="preserve"> </w:t>
      </w:r>
      <w:r>
        <w:t>Historic</w:t>
      </w:r>
      <w:r>
        <w:rPr>
          <w:spacing w:val="-3"/>
        </w:rPr>
        <w:t xml:space="preserve"> </w:t>
      </w:r>
      <w:r>
        <w:t>Thatched</w:t>
      </w:r>
      <w:r>
        <w:rPr>
          <w:spacing w:val="-4"/>
        </w:rPr>
        <w:t xml:space="preserve"> </w:t>
      </w:r>
      <w:r>
        <w:t>Buildings Stream.</w:t>
      </w:r>
      <w:r>
        <w:rPr>
          <w:spacing w:val="-6"/>
        </w:rPr>
        <w:t xml:space="preserve"> </w:t>
      </w:r>
      <w:r>
        <w:t>This</w:t>
      </w:r>
      <w:r>
        <w:rPr>
          <w:spacing w:val="-7"/>
        </w:rPr>
        <w:t xml:space="preserve"> </w:t>
      </w:r>
      <w:r>
        <w:t>scheme</w:t>
      </w:r>
      <w:r>
        <w:rPr>
          <w:spacing w:val="-6"/>
        </w:rPr>
        <w:t xml:space="preserve"> </w:t>
      </w:r>
      <w:r>
        <w:t>will</w:t>
      </w:r>
      <w:r>
        <w:rPr>
          <w:spacing w:val="-4"/>
        </w:rPr>
        <w:t xml:space="preserve"> </w:t>
      </w:r>
      <w:r>
        <w:t>provide</w:t>
      </w:r>
      <w:r>
        <w:rPr>
          <w:spacing w:val="-8"/>
        </w:rPr>
        <w:t xml:space="preserve"> </w:t>
      </w:r>
      <w:r>
        <w:t>grants</w:t>
      </w:r>
      <w:r>
        <w:rPr>
          <w:spacing w:val="-4"/>
        </w:rPr>
        <w:t xml:space="preserve"> </w:t>
      </w:r>
      <w:r>
        <w:t>for</w:t>
      </w:r>
      <w:r>
        <w:rPr>
          <w:spacing w:val="-5"/>
        </w:rPr>
        <w:t xml:space="preserve"> </w:t>
      </w:r>
      <w:r>
        <w:t>the</w:t>
      </w:r>
      <w:r>
        <w:rPr>
          <w:spacing w:val="-6"/>
        </w:rPr>
        <w:t xml:space="preserve"> </w:t>
      </w:r>
      <w:r>
        <w:t>conservation</w:t>
      </w:r>
      <w:r>
        <w:rPr>
          <w:spacing w:val="-6"/>
        </w:rPr>
        <w:t xml:space="preserve"> </w:t>
      </w:r>
      <w:r>
        <w:t>of</w:t>
      </w:r>
      <w:r>
        <w:rPr>
          <w:spacing w:val="-5"/>
        </w:rPr>
        <w:t xml:space="preserve"> </w:t>
      </w:r>
      <w:r>
        <w:t>historic</w:t>
      </w:r>
      <w:r>
        <w:rPr>
          <w:spacing w:val="-4"/>
        </w:rPr>
        <w:t xml:space="preserve"> </w:t>
      </w:r>
      <w:r>
        <w:t>thatched</w:t>
      </w:r>
      <w:r>
        <w:rPr>
          <w:spacing w:val="-6"/>
        </w:rPr>
        <w:t xml:space="preserve"> </w:t>
      </w:r>
      <w:r>
        <w:rPr>
          <w:spacing w:val="-2"/>
        </w:rPr>
        <w:t>buildings.</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rPr>
        <w:t>Purpose</w:t>
      </w:r>
      <w:r>
        <w:rPr>
          <w:color w:val="660066"/>
          <w:spacing w:val="-7"/>
        </w:rPr>
        <w:t xml:space="preserve"> </w:t>
      </w:r>
      <w:r>
        <w:rPr>
          <w:color w:val="660066"/>
        </w:rPr>
        <w:t>of</w:t>
      </w:r>
      <w:r>
        <w:rPr>
          <w:color w:val="660066"/>
          <w:spacing w:val="-6"/>
        </w:rPr>
        <w:t xml:space="preserve"> </w:t>
      </w:r>
      <w:r>
        <w:rPr>
          <w:color w:val="660066"/>
          <w:spacing w:val="-2"/>
        </w:rPr>
        <w:t>Scheme</w:t>
      </w:r>
    </w:p>
    <w:p w:rsidR="00CB7FF3" w:rsidRDefault="00343669">
      <w:pPr>
        <w:pStyle w:val="BodyText"/>
        <w:spacing w:before="242" w:line="261" w:lineRule="auto"/>
        <w:ind w:left="97" w:right="390"/>
      </w:pPr>
      <w:r>
        <w:t>The</w:t>
      </w:r>
      <w:r>
        <w:rPr>
          <w:spacing w:val="-3"/>
        </w:rPr>
        <w:t xml:space="preserve"> </w:t>
      </w:r>
      <w:r>
        <w:t>purpose</w:t>
      </w:r>
      <w:r>
        <w:rPr>
          <w:spacing w:val="-1"/>
        </w:rPr>
        <w:t xml:space="preserve"> </w:t>
      </w:r>
      <w:r>
        <w:t>of</w:t>
      </w:r>
      <w:r>
        <w:rPr>
          <w:spacing w:val="-3"/>
        </w:rPr>
        <w:t xml:space="preserve"> </w:t>
      </w:r>
      <w:r>
        <w:t>the</w:t>
      </w:r>
      <w:r>
        <w:rPr>
          <w:spacing w:val="-3"/>
        </w:rPr>
        <w:t xml:space="preserve"> </w:t>
      </w:r>
      <w:r>
        <w:t>scheme</w:t>
      </w:r>
      <w:r>
        <w:rPr>
          <w:spacing w:val="-3"/>
        </w:rPr>
        <w:t xml:space="preserve"> </w:t>
      </w:r>
      <w:r>
        <w:t>is</w:t>
      </w:r>
      <w:r>
        <w:rPr>
          <w:spacing w:val="-3"/>
        </w:rPr>
        <w:t xml:space="preserve"> </w:t>
      </w:r>
      <w:r>
        <w:t>to</w:t>
      </w:r>
      <w:r>
        <w:rPr>
          <w:spacing w:val="-3"/>
        </w:rPr>
        <w:t xml:space="preserve"> </w:t>
      </w:r>
      <w:r>
        <w:t>protect</w:t>
      </w:r>
      <w:r>
        <w:rPr>
          <w:spacing w:val="-2"/>
        </w:rPr>
        <w:t xml:space="preserve"> </w:t>
      </w:r>
      <w:r>
        <w:t>the</w:t>
      </w:r>
      <w:r>
        <w:rPr>
          <w:spacing w:val="-3"/>
        </w:rPr>
        <w:t xml:space="preserve"> </w:t>
      </w:r>
      <w:r>
        <w:t>heritage</w:t>
      </w:r>
      <w:r>
        <w:rPr>
          <w:spacing w:val="-3"/>
        </w:rPr>
        <w:t xml:space="preserve"> </w:t>
      </w:r>
      <w:r>
        <w:t>value</w:t>
      </w:r>
      <w:r>
        <w:rPr>
          <w:spacing w:val="-3"/>
        </w:rPr>
        <w:t xml:space="preserve"> </w:t>
      </w:r>
      <w:r>
        <w:t>of historic</w:t>
      </w:r>
      <w:r>
        <w:rPr>
          <w:spacing w:val="-2"/>
        </w:rPr>
        <w:t xml:space="preserve"> </w:t>
      </w:r>
      <w:r>
        <w:t>thatched</w:t>
      </w:r>
      <w:r>
        <w:rPr>
          <w:spacing w:val="-1"/>
        </w:rPr>
        <w:t xml:space="preserve"> </w:t>
      </w:r>
      <w:r>
        <w:t>roof</w:t>
      </w:r>
      <w:r>
        <w:rPr>
          <w:spacing w:val="-3"/>
        </w:rPr>
        <w:t xml:space="preserve"> </w:t>
      </w:r>
      <w:r>
        <w:t>buildings across Ireland, including dwellings and other structures.</w:t>
      </w:r>
    </w:p>
    <w:p w:rsidR="00CB7FF3" w:rsidRDefault="00CB7FF3">
      <w:pPr>
        <w:pStyle w:val="BodyText"/>
        <w:spacing w:before="155"/>
      </w:pPr>
    </w:p>
    <w:p w:rsidR="00CB7FF3" w:rsidRDefault="00343669">
      <w:pPr>
        <w:pStyle w:val="Heading6"/>
        <w:numPr>
          <w:ilvl w:val="1"/>
          <w:numId w:val="9"/>
        </w:numPr>
        <w:tabs>
          <w:tab w:val="left" w:pos="817"/>
        </w:tabs>
        <w:ind w:left="817" w:hanging="720"/>
      </w:pPr>
      <w:r>
        <w:rPr>
          <w:color w:val="660066"/>
        </w:rPr>
        <w:t>Key</w:t>
      </w:r>
      <w:r>
        <w:rPr>
          <w:color w:val="660066"/>
          <w:spacing w:val="-6"/>
        </w:rPr>
        <w:t xml:space="preserve"> </w:t>
      </w:r>
      <w:r>
        <w:rPr>
          <w:color w:val="660066"/>
        </w:rPr>
        <w:t>Criteria</w:t>
      </w:r>
      <w:r>
        <w:rPr>
          <w:color w:val="660066"/>
          <w:spacing w:val="-6"/>
        </w:rPr>
        <w:t xml:space="preserve"> </w:t>
      </w:r>
      <w:r>
        <w:rPr>
          <w:color w:val="660066"/>
        </w:rPr>
        <w:t>for</w:t>
      </w:r>
      <w:r>
        <w:rPr>
          <w:color w:val="660066"/>
          <w:spacing w:val="-7"/>
        </w:rPr>
        <w:t xml:space="preserve"> </w:t>
      </w:r>
      <w:r>
        <w:rPr>
          <w:color w:val="660066"/>
        </w:rPr>
        <w:t>2025</w:t>
      </w:r>
      <w:r>
        <w:rPr>
          <w:color w:val="660066"/>
          <w:spacing w:val="-3"/>
        </w:rPr>
        <w:t xml:space="preserve"> </w:t>
      </w:r>
      <w:r>
        <w:rPr>
          <w:color w:val="660066"/>
        </w:rPr>
        <w:t>Operation</w:t>
      </w:r>
      <w:r>
        <w:rPr>
          <w:color w:val="660066"/>
          <w:spacing w:val="-7"/>
        </w:rPr>
        <w:t xml:space="preserve"> </w:t>
      </w:r>
      <w:r>
        <w:rPr>
          <w:color w:val="660066"/>
        </w:rPr>
        <w:t>of</w:t>
      </w:r>
      <w:r>
        <w:rPr>
          <w:color w:val="660066"/>
          <w:spacing w:val="-6"/>
        </w:rPr>
        <w:t xml:space="preserve"> </w:t>
      </w:r>
      <w:r>
        <w:rPr>
          <w:color w:val="660066"/>
        </w:rPr>
        <w:t>the</w:t>
      </w:r>
      <w:r>
        <w:rPr>
          <w:color w:val="660066"/>
          <w:spacing w:val="-7"/>
        </w:rPr>
        <w:t xml:space="preserve"> </w:t>
      </w:r>
      <w:r>
        <w:rPr>
          <w:color w:val="660066"/>
          <w:spacing w:val="-2"/>
        </w:rPr>
        <w:t>Scheme</w:t>
      </w:r>
    </w:p>
    <w:p w:rsidR="00CB7FF3" w:rsidRDefault="00343669">
      <w:pPr>
        <w:pStyle w:val="ListParagraph"/>
        <w:numPr>
          <w:ilvl w:val="2"/>
          <w:numId w:val="9"/>
        </w:numPr>
        <w:tabs>
          <w:tab w:val="left" w:pos="810"/>
        </w:tabs>
        <w:spacing w:before="242" w:line="259" w:lineRule="auto"/>
        <w:ind w:right="114"/>
        <w:rPr>
          <w:sz w:val="20"/>
        </w:rPr>
      </w:pPr>
      <w:r>
        <w:rPr>
          <w:sz w:val="20"/>
        </w:rPr>
        <w:t>The</w:t>
      </w:r>
      <w:r>
        <w:rPr>
          <w:spacing w:val="-4"/>
          <w:sz w:val="20"/>
        </w:rPr>
        <w:t xml:space="preserve"> </w:t>
      </w:r>
      <w:r>
        <w:rPr>
          <w:sz w:val="20"/>
        </w:rPr>
        <w:t>scheme</w:t>
      </w:r>
      <w:r>
        <w:rPr>
          <w:spacing w:val="-4"/>
          <w:sz w:val="20"/>
        </w:rPr>
        <w:t xml:space="preserve"> </w:t>
      </w:r>
      <w:r>
        <w:rPr>
          <w:sz w:val="20"/>
        </w:rPr>
        <w:t>will be</w:t>
      </w:r>
      <w:r>
        <w:rPr>
          <w:spacing w:val="-4"/>
          <w:sz w:val="20"/>
        </w:rPr>
        <w:t xml:space="preserve"> </w:t>
      </w:r>
      <w:r>
        <w:rPr>
          <w:sz w:val="20"/>
        </w:rPr>
        <w:t>administered</w:t>
      </w:r>
      <w:r>
        <w:rPr>
          <w:spacing w:val="-2"/>
          <w:sz w:val="20"/>
        </w:rPr>
        <w:t xml:space="preserve"> </w:t>
      </w:r>
      <w:r>
        <w:rPr>
          <w:sz w:val="20"/>
        </w:rPr>
        <w:t>for</w:t>
      </w:r>
      <w:r>
        <w:rPr>
          <w:spacing w:val="-1"/>
          <w:sz w:val="20"/>
        </w:rPr>
        <w:t xml:space="preserve"> </w:t>
      </w:r>
      <w:r>
        <w:rPr>
          <w:sz w:val="20"/>
        </w:rPr>
        <w:t>the</w:t>
      </w:r>
      <w:r>
        <w:rPr>
          <w:spacing w:val="-4"/>
          <w:sz w:val="20"/>
        </w:rPr>
        <w:t xml:space="preserve"> </w:t>
      </w:r>
      <w:r>
        <w:rPr>
          <w:sz w:val="20"/>
        </w:rPr>
        <w:t>duration</w:t>
      </w:r>
      <w:r>
        <w:rPr>
          <w:spacing w:val="-2"/>
          <w:sz w:val="20"/>
        </w:rPr>
        <w:t xml:space="preserve"> </w:t>
      </w:r>
      <w:r>
        <w:rPr>
          <w:sz w:val="20"/>
        </w:rPr>
        <w:t>of</w:t>
      </w:r>
      <w:r>
        <w:rPr>
          <w:spacing w:val="-4"/>
          <w:sz w:val="20"/>
        </w:rPr>
        <w:t xml:space="preserve"> </w:t>
      </w:r>
      <w:r>
        <w:rPr>
          <w:sz w:val="20"/>
        </w:rPr>
        <w:t>2025,</w:t>
      </w:r>
      <w:r>
        <w:rPr>
          <w:spacing w:val="-1"/>
          <w:sz w:val="20"/>
        </w:rPr>
        <w:t xml:space="preserve"> </w:t>
      </w:r>
      <w:r>
        <w:rPr>
          <w:sz w:val="20"/>
        </w:rPr>
        <w:t>with</w:t>
      </w:r>
      <w:r>
        <w:rPr>
          <w:spacing w:val="-2"/>
          <w:sz w:val="20"/>
        </w:rPr>
        <w:t xml:space="preserve"> </w:t>
      </w:r>
      <w:r>
        <w:rPr>
          <w:sz w:val="20"/>
        </w:rPr>
        <w:t>funding</w:t>
      </w:r>
      <w:r>
        <w:rPr>
          <w:spacing w:val="-5"/>
          <w:sz w:val="20"/>
        </w:rPr>
        <w:t xml:space="preserve"> </w:t>
      </w:r>
      <w:r>
        <w:rPr>
          <w:sz w:val="20"/>
        </w:rPr>
        <w:t>to</w:t>
      </w:r>
      <w:r>
        <w:rPr>
          <w:spacing w:val="-4"/>
          <w:sz w:val="20"/>
        </w:rPr>
        <w:t xml:space="preserve"> </w:t>
      </w:r>
      <w:r>
        <w:rPr>
          <w:sz w:val="20"/>
        </w:rPr>
        <w:t>be</w:t>
      </w:r>
      <w:r>
        <w:rPr>
          <w:spacing w:val="-1"/>
          <w:sz w:val="20"/>
        </w:rPr>
        <w:t xml:space="preserve"> </w:t>
      </w:r>
      <w:r>
        <w:rPr>
          <w:sz w:val="20"/>
        </w:rPr>
        <w:t>claimed</w:t>
      </w:r>
      <w:r>
        <w:rPr>
          <w:spacing w:val="-3"/>
          <w:sz w:val="20"/>
        </w:rPr>
        <w:t xml:space="preserve"> </w:t>
      </w:r>
      <w:r>
        <w:rPr>
          <w:sz w:val="20"/>
        </w:rPr>
        <w:t>within that calendar year.</w:t>
      </w:r>
    </w:p>
    <w:p w:rsidR="00CB7FF3" w:rsidRDefault="00343669">
      <w:pPr>
        <w:pStyle w:val="ListParagraph"/>
        <w:numPr>
          <w:ilvl w:val="2"/>
          <w:numId w:val="9"/>
        </w:numPr>
        <w:tabs>
          <w:tab w:val="left" w:pos="810"/>
        </w:tabs>
        <w:spacing w:before="160" w:line="256" w:lineRule="auto"/>
        <w:ind w:right="235"/>
        <w:rPr>
          <w:sz w:val="20"/>
        </w:rPr>
      </w:pPr>
      <w:r>
        <w:rPr>
          <w:sz w:val="20"/>
        </w:rPr>
        <w:t>The scheme will be operated b</w:t>
      </w:r>
      <w:r>
        <w:rPr>
          <w:sz w:val="20"/>
        </w:rPr>
        <w:t>y the Local Authorities, with each allocated a fixed amount from</w:t>
      </w:r>
      <w:r>
        <w:rPr>
          <w:spacing w:val="-5"/>
          <w:sz w:val="20"/>
        </w:rPr>
        <w:t xml:space="preserve"> </w:t>
      </w:r>
      <w:r>
        <w:rPr>
          <w:sz w:val="20"/>
        </w:rPr>
        <w:t>the</w:t>
      </w:r>
      <w:r>
        <w:rPr>
          <w:spacing w:val="-4"/>
          <w:sz w:val="20"/>
        </w:rPr>
        <w:t xml:space="preserve"> </w:t>
      </w:r>
      <w:r>
        <w:rPr>
          <w:sz w:val="20"/>
        </w:rPr>
        <w:t>overall</w:t>
      </w:r>
      <w:r>
        <w:rPr>
          <w:spacing w:val="-2"/>
          <w:sz w:val="20"/>
        </w:rPr>
        <w:t xml:space="preserve"> </w:t>
      </w:r>
      <w:r>
        <w:rPr>
          <w:sz w:val="20"/>
        </w:rPr>
        <w:t>fund</w:t>
      </w:r>
      <w:r>
        <w:rPr>
          <w:spacing w:val="-4"/>
          <w:sz w:val="20"/>
        </w:rPr>
        <w:t xml:space="preserve"> </w:t>
      </w:r>
      <w:r>
        <w:rPr>
          <w:sz w:val="20"/>
        </w:rPr>
        <w:t>as</w:t>
      </w:r>
      <w:r>
        <w:rPr>
          <w:spacing w:val="-5"/>
          <w:sz w:val="20"/>
        </w:rPr>
        <w:t xml:space="preserve"> </w:t>
      </w:r>
      <w:r>
        <w:rPr>
          <w:sz w:val="20"/>
        </w:rPr>
        <w:t>determined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Department</w:t>
      </w:r>
      <w:r>
        <w:rPr>
          <w:spacing w:val="-2"/>
          <w:sz w:val="20"/>
        </w:rPr>
        <w:t xml:space="preserve"> </w:t>
      </w:r>
      <w:r>
        <w:rPr>
          <w:sz w:val="20"/>
        </w:rPr>
        <w:t>of</w:t>
      </w:r>
      <w:r>
        <w:rPr>
          <w:spacing w:val="-3"/>
          <w:sz w:val="20"/>
        </w:rPr>
        <w:t xml:space="preserve"> </w:t>
      </w:r>
      <w:r>
        <w:rPr>
          <w:sz w:val="20"/>
        </w:rPr>
        <w:t>Housing,</w:t>
      </w:r>
      <w:r>
        <w:rPr>
          <w:spacing w:val="-6"/>
          <w:sz w:val="20"/>
        </w:rPr>
        <w:t xml:space="preserve"> </w:t>
      </w:r>
      <w:r>
        <w:rPr>
          <w:sz w:val="20"/>
        </w:rPr>
        <w:t>Local</w:t>
      </w:r>
      <w:r>
        <w:rPr>
          <w:spacing w:val="-2"/>
          <w:sz w:val="20"/>
        </w:rPr>
        <w:t xml:space="preserve"> </w:t>
      </w:r>
      <w:r>
        <w:rPr>
          <w:sz w:val="20"/>
        </w:rPr>
        <w:t>Government</w:t>
      </w:r>
      <w:r>
        <w:rPr>
          <w:spacing w:val="-4"/>
          <w:sz w:val="20"/>
        </w:rPr>
        <w:t xml:space="preserve"> </w:t>
      </w:r>
      <w:r>
        <w:rPr>
          <w:sz w:val="20"/>
        </w:rPr>
        <w:t>and Heritage (the Department).</w:t>
      </w:r>
    </w:p>
    <w:p w:rsidR="00CB7FF3" w:rsidRDefault="00343669">
      <w:pPr>
        <w:pStyle w:val="ListParagraph"/>
        <w:numPr>
          <w:ilvl w:val="2"/>
          <w:numId w:val="9"/>
        </w:numPr>
        <w:tabs>
          <w:tab w:val="left" w:pos="810"/>
        </w:tabs>
        <w:spacing w:before="163" w:line="259" w:lineRule="auto"/>
        <w:ind w:right="99"/>
        <w:rPr>
          <w:sz w:val="20"/>
        </w:rPr>
      </w:pPr>
      <w:r>
        <w:rPr>
          <w:sz w:val="20"/>
        </w:rPr>
        <w:t>An application under the BHIS Historic Thatched Buildings Stream does not preclude a separate</w:t>
      </w:r>
      <w:r>
        <w:rPr>
          <w:spacing w:val="-5"/>
          <w:sz w:val="20"/>
        </w:rPr>
        <w:t xml:space="preserve"> </w:t>
      </w:r>
      <w:r>
        <w:rPr>
          <w:sz w:val="20"/>
        </w:rPr>
        <w:t>application</w:t>
      </w:r>
      <w:r>
        <w:rPr>
          <w:spacing w:val="-3"/>
          <w:sz w:val="20"/>
        </w:rPr>
        <w:t xml:space="preserve"> </w:t>
      </w:r>
      <w:r>
        <w:rPr>
          <w:sz w:val="20"/>
        </w:rPr>
        <w:t>under</w:t>
      </w:r>
      <w:r>
        <w:rPr>
          <w:spacing w:val="-5"/>
          <w:sz w:val="20"/>
        </w:rPr>
        <w:t xml:space="preserve"> </w:t>
      </w:r>
      <w:r>
        <w:rPr>
          <w:sz w:val="20"/>
        </w:rPr>
        <w:t>the</w:t>
      </w:r>
      <w:r>
        <w:rPr>
          <w:spacing w:val="-1"/>
          <w:sz w:val="20"/>
        </w:rPr>
        <w:t xml:space="preserve"> </w:t>
      </w:r>
      <w:r>
        <w:rPr>
          <w:sz w:val="20"/>
        </w:rPr>
        <w:t>Historic</w:t>
      </w:r>
      <w:r>
        <w:rPr>
          <w:spacing w:val="-5"/>
          <w:sz w:val="20"/>
        </w:rPr>
        <w:t xml:space="preserve"> </w:t>
      </w:r>
      <w:r>
        <w:rPr>
          <w:sz w:val="20"/>
        </w:rPr>
        <w:t>Structures</w:t>
      </w:r>
      <w:r>
        <w:rPr>
          <w:spacing w:val="-5"/>
          <w:sz w:val="20"/>
        </w:rPr>
        <w:t xml:space="preserve"> </w:t>
      </w:r>
      <w:r>
        <w:rPr>
          <w:sz w:val="20"/>
        </w:rPr>
        <w:t>Fund</w:t>
      </w:r>
      <w:r>
        <w:rPr>
          <w:spacing w:val="-2"/>
          <w:sz w:val="20"/>
        </w:rPr>
        <w:t xml:space="preserve"> </w:t>
      </w:r>
      <w:r>
        <w:rPr>
          <w:sz w:val="20"/>
        </w:rPr>
        <w:t>or</w:t>
      </w:r>
      <w:r>
        <w:rPr>
          <w:spacing w:val="-5"/>
          <w:sz w:val="20"/>
        </w:rPr>
        <w:t xml:space="preserve"> </w:t>
      </w:r>
      <w:r>
        <w:rPr>
          <w:sz w:val="20"/>
        </w:rPr>
        <w:t>the</w:t>
      </w:r>
      <w:r>
        <w:rPr>
          <w:spacing w:val="-5"/>
          <w:sz w:val="20"/>
        </w:rPr>
        <w:t xml:space="preserve"> </w:t>
      </w:r>
      <w:r>
        <w:rPr>
          <w:sz w:val="20"/>
        </w:rPr>
        <w:t>main</w:t>
      </w:r>
      <w:r>
        <w:rPr>
          <w:spacing w:val="-3"/>
          <w:sz w:val="20"/>
        </w:rPr>
        <w:t xml:space="preserve"> </w:t>
      </w:r>
      <w:r>
        <w:rPr>
          <w:sz w:val="20"/>
        </w:rPr>
        <w:t>stream of</w:t>
      </w:r>
      <w:r>
        <w:rPr>
          <w:spacing w:val="-5"/>
          <w:sz w:val="20"/>
        </w:rPr>
        <w:t xml:space="preserve"> </w:t>
      </w:r>
      <w:r>
        <w:rPr>
          <w:sz w:val="20"/>
        </w:rPr>
        <w:t>the</w:t>
      </w:r>
      <w:r>
        <w:rPr>
          <w:spacing w:val="-3"/>
          <w:sz w:val="20"/>
        </w:rPr>
        <w:t xml:space="preserve"> </w:t>
      </w:r>
      <w:r>
        <w:rPr>
          <w:sz w:val="20"/>
        </w:rPr>
        <w:t>BHIS,</w:t>
      </w:r>
      <w:r>
        <w:rPr>
          <w:spacing w:val="-4"/>
          <w:sz w:val="20"/>
        </w:rPr>
        <w:t xml:space="preserve"> </w:t>
      </w:r>
      <w:r>
        <w:rPr>
          <w:sz w:val="20"/>
        </w:rPr>
        <w:t>but only one grant can be availed of per structure.</w:t>
      </w:r>
    </w:p>
    <w:p w:rsidR="00CB7FF3" w:rsidRDefault="00343669">
      <w:pPr>
        <w:pStyle w:val="ListParagraph"/>
        <w:numPr>
          <w:ilvl w:val="2"/>
          <w:numId w:val="9"/>
        </w:numPr>
        <w:tabs>
          <w:tab w:val="left" w:pos="810"/>
        </w:tabs>
        <w:spacing w:before="159" w:line="256" w:lineRule="auto"/>
        <w:ind w:right="461"/>
        <w:rPr>
          <w:sz w:val="20"/>
        </w:rPr>
      </w:pPr>
      <w:r>
        <w:rPr>
          <w:sz w:val="20"/>
        </w:rPr>
        <w:t>In</w:t>
      </w:r>
      <w:r>
        <w:rPr>
          <w:spacing w:val="-1"/>
          <w:sz w:val="20"/>
        </w:rPr>
        <w:t xml:space="preserve"> </w:t>
      </w:r>
      <w:r>
        <w:rPr>
          <w:sz w:val="20"/>
        </w:rPr>
        <w:t>cases</w:t>
      </w:r>
      <w:r>
        <w:rPr>
          <w:spacing w:val="-2"/>
          <w:sz w:val="20"/>
        </w:rPr>
        <w:t xml:space="preserve"> </w:t>
      </w:r>
      <w:r>
        <w:rPr>
          <w:sz w:val="20"/>
        </w:rPr>
        <w:t>where</w:t>
      </w:r>
      <w:r>
        <w:rPr>
          <w:spacing w:val="-3"/>
          <w:sz w:val="20"/>
        </w:rPr>
        <w:t xml:space="preserve"> </w:t>
      </w:r>
      <w:r>
        <w:rPr>
          <w:sz w:val="20"/>
        </w:rPr>
        <w:t>an</w:t>
      </w:r>
      <w:r>
        <w:rPr>
          <w:spacing w:val="-2"/>
          <w:sz w:val="20"/>
        </w:rPr>
        <w:t xml:space="preserve"> </w:t>
      </w:r>
      <w:r>
        <w:rPr>
          <w:sz w:val="20"/>
        </w:rPr>
        <w:t>applicant is</w:t>
      </w:r>
      <w:r>
        <w:rPr>
          <w:spacing w:val="-5"/>
          <w:sz w:val="20"/>
        </w:rPr>
        <w:t xml:space="preserve"> </w:t>
      </w:r>
      <w:r>
        <w:rPr>
          <w:sz w:val="20"/>
        </w:rPr>
        <w:t>awarded</w:t>
      </w:r>
      <w:r>
        <w:rPr>
          <w:spacing w:val="-1"/>
          <w:sz w:val="20"/>
        </w:rPr>
        <w:t xml:space="preserve"> </w:t>
      </w:r>
      <w:r>
        <w:rPr>
          <w:sz w:val="20"/>
        </w:rPr>
        <w:t>funding</w:t>
      </w:r>
      <w:r>
        <w:rPr>
          <w:spacing w:val="-5"/>
          <w:sz w:val="20"/>
        </w:rPr>
        <w:t xml:space="preserve"> </w:t>
      </w:r>
      <w:r>
        <w:rPr>
          <w:sz w:val="20"/>
        </w:rPr>
        <w:t>under</w:t>
      </w:r>
      <w:r>
        <w:rPr>
          <w:spacing w:val="-5"/>
          <w:sz w:val="20"/>
        </w:rPr>
        <w:t xml:space="preserve"> </w:t>
      </w:r>
      <w:r>
        <w:rPr>
          <w:sz w:val="20"/>
        </w:rPr>
        <w:t>both</w:t>
      </w:r>
      <w:r>
        <w:rPr>
          <w:spacing w:val="-3"/>
          <w:sz w:val="20"/>
        </w:rPr>
        <w:t xml:space="preserve"> </w:t>
      </w:r>
      <w:r>
        <w:rPr>
          <w:sz w:val="20"/>
        </w:rPr>
        <w:t>schemes,</w:t>
      </w:r>
      <w:r>
        <w:rPr>
          <w:spacing w:val="-2"/>
          <w:sz w:val="20"/>
        </w:rPr>
        <w:t xml:space="preserve"> </w:t>
      </w:r>
      <w:r>
        <w:rPr>
          <w:sz w:val="20"/>
        </w:rPr>
        <w:t>the</w:t>
      </w:r>
      <w:r>
        <w:rPr>
          <w:spacing w:val="-5"/>
          <w:sz w:val="20"/>
        </w:rPr>
        <w:t xml:space="preserve"> </w:t>
      </w:r>
      <w:r>
        <w:rPr>
          <w:sz w:val="20"/>
        </w:rPr>
        <w:t>applicant</w:t>
      </w:r>
      <w:r>
        <w:rPr>
          <w:spacing w:val="-3"/>
          <w:sz w:val="20"/>
        </w:rPr>
        <w:t xml:space="preserve"> </w:t>
      </w:r>
      <w:r>
        <w:rPr>
          <w:sz w:val="20"/>
        </w:rPr>
        <w:t>must indicate which scheme they wish to avail of.</w:t>
      </w:r>
    </w:p>
    <w:p w:rsidR="00CB7FF3" w:rsidRDefault="00CB7FF3">
      <w:pPr>
        <w:pStyle w:val="BodyText"/>
      </w:pPr>
    </w:p>
    <w:p w:rsidR="00CB7FF3" w:rsidRDefault="00CB7FF3">
      <w:pPr>
        <w:pStyle w:val="BodyText"/>
      </w:pPr>
    </w:p>
    <w:p w:rsidR="00CB7FF3" w:rsidRDefault="00CB7FF3">
      <w:pPr>
        <w:pStyle w:val="BodyText"/>
        <w:spacing w:before="96"/>
      </w:pPr>
    </w:p>
    <w:p w:rsidR="00CB7FF3" w:rsidRDefault="00343669">
      <w:pPr>
        <w:pStyle w:val="ListParagraph"/>
        <w:numPr>
          <w:ilvl w:val="0"/>
          <w:numId w:val="9"/>
        </w:numPr>
        <w:tabs>
          <w:tab w:val="left" w:pos="817"/>
        </w:tabs>
        <w:ind w:left="817" w:hanging="720"/>
        <w:rPr>
          <w:b/>
          <w:i/>
          <w:color w:val="660066"/>
          <w:sz w:val="28"/>
        </w:rPr>
      </w:pPr>
      <w:r>
        <w:rPr>
          <w:b/>
          <w:i/>
          <w:noProof/>
          <w:sz w:val="28"/>
        </w:rPr>
        <mc:AlternateContent>
          <mc:Choice Requires="wps">
            <w:drawing>
              <wp:anchor distT="0" distB="0" distL="0" distR="0" simplePos="0" relativeHeight="15732224" behindDoc="0" locked="0" layoutInCell="1" allowOverlap="1">
                <wp:simplePos x="0" y="0"/>
                <wp:positionH relativeFrom="page">
                  <wp:posOffset>673608</wp:posOffset>
                </wp:positionH>
                <wp:positionV relativeFrom="paragraph">
                  <wp:posOffset>267426</wp:posOffset>
                </wp:positionV>
                <wp:extent cx="6430010" cy="6350"/>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734D5138" id="Graphic 16" o:spid="_x0000_s1026" style="position:absolute;margin-left:53.05pt;margin-top:21.05pt;width:506.3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qB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WAj6gY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r>
        <w:rPr>
          <w:b/>
          <w:i/>
          <w:color w:val="660066"/>
          <w:sz w:val="28"/>
        </w:rPr>
        <w:t>Eligibility</w:t>
      </w:r>
      <w:r>
        <w:rPr>
          <w:b/>
          <w:i/>
          <w:color w:val="660066"/>
          <w:spacing w:val="-6"/>
          <w:sz w:val="28"/>
        </w:rPr>
        <w:t xml:space="preserve"> </w:t>
      </w:r>
      <w:r>
        <w:rPr>
          <w:b/>
          <w:i/>
          <w:color w:val="660066"/>
          <w:sz w:val="28"/>
        </w:rPr>
        <w:t>&amp;</w:t>
      </w:r>
      <w:r>
        <w:rPr>
          <w:b/>
          <w:i/>
          <w:color w:val="660066"/>
          <w:spacing w:val="-5"/>
          <w:sz w:val="28"/>
        </w:rPr>
        <w:t xml:space="preserve"> </w:t>
      </w:r>
      <w:r>
        <w:rPr>
          <w:b/>
          <w:i/>
          <w:color w:val="660066"/>
          <w:spacing w:val="-2"/>
          <w:sz w:val="28"/>
        </w:rPr>
        <w:t>Funding</w:t>
      </w:r>
    </w:p>
    <w:p w:rsidR="00CB7FF3" w:rsidRDefault="00CB7FF3">
      <w:pPr>
        <w:pStyle w:val="BodyText"/>
        <w:rPr>
          <w:b/>
          <w:i/>
        </w:rPr>
      </w:pPr>
    </w:p>
    <w:p w:rsidR="00CB7FF3" w:rsidRDefault="00CB7FF3">
      <w:pPr>
        <w:pStyle w:val="BodyText"/>
        <w:spacing w:before="130"/>
        <w:rPr>
          <w:b/>
          <w:i/>
        </w:rPr>
      </w:pPr>
    </w:p>
    <w:p w:rsidR="00CB7FF3" w:rsidRDefault="00343669">
      <w:pPr>
        <w:pStyle w:val="BodyText"/>
        <w:ind w:left="97"/>
      </w:pPr>
      <w:r>
        <w:t>The</w:t>
      </w:r>
      <w:r>
        <w:rPr>
          <w:spacing w:val="-5"/>
        </w:rPr>
        <w:t xml:space="preserve"> </w:t>
      </w:r>
      <w:r>
        <w:t>BHIS</w:t>
      </w:r>
      <w:r>
        <w:rPr>
          <w:spacing w:val="-1"/>
        </w:rPr>
        <w:t xml:space="preserve"> </w:t>
      </w:r>
      <w:r>
        <w:t>Historic</w:t>
      </w:r>
      <w:r>
        <w:rPr>
          <w:spacing w:val="-5"/>
        </w:rPr>
        <w:t xml:space="preserve"> </w:t>
      </w:r>
      <w:r>
        <w:t>Thatched</w:t>
      </w:r>
      <w:r>
        <w:rPr>
          <w:spacing w:val="-3"/>
        </w:rPr>
        <w:t xml:space="preserve"> </w:t>
      </w:r>
      <w:r>
        <w:t>Buildings</w:t>
      </w:r>
      <w:r>
        <w:rPr>
          <w:spacing w:val="-5"/>
        </w:rPr>
        <w:t xml:space="preserve"> </w:t>
      </w:r>
      <w:r>
        <w:t>Stream is</w:t>
      </w:r>
      <w:r>
        <w:rPr>
          <w:spacing w:val="-5"/>
        </w:rPr>
        <w:t xml:space="preserve"> </w:t>
      </w:r>
      <w:r>
        <w:t>intended</w:t>
      </w:r>
      <w:r>
        <w:rPr>
          <w:spacing w:val="-3"/>
        </w:rPr>
        <w:t xml:space="preserve"> </w:t>
      </w:r>
      <w:r>
        <w:t>to</w:t>
      </w:r>
      <w:r>
        <w:rPr>
          <w:spacing w:val="-3"/>
        </w:rPr>
        <w:t xml:space="preserve"> </w:t>
      </w:r>
      <w:r>
        <w:t>support</w:t>
      </w:r>
      <w:r>
        <w:rPr>
          <w:spacing w:val="-1"/>
        </w:rPr>
        <w:t xml:space="preserve"> </w:t>
      </w:r>
      <w:r>
        <w:t>thatched</w:t>
      </w:r>
      <w:r>
        <w:rPr>
          <w:spacing w:val="-2"/>
        </w:rPr>
        <w:t xml:space="preserve"> </w:t>
      </w:r>
      <w:r>
        <w:t>buildings</w:t>
      </w:r>
      <w:r>
        <w:rPr>
          <w:spacing w:val="-7"/>
        </w:rPr>
        <w:t xml:space="preserve"> </w:t>
      </w:r>
      <w:r>
        <w:t>in</w:t>
      </w:r>
      <w:r>
        <w:rPr>
          <w:spacing w:val="-2"/>
        </w:rPr>
        <w:t xml:space="preserve"> </w:t>
      </w:r>
      <w:r>
        <w:t>need</w:t>
      </w:r>
      <w:r>
        <w:rPr>
          <w:spacing w:val="-3"/>
        </w:rPr>
        <w:t xml:space="preserve"> </w:t>
      </w:r>
      <w:r>
        <w:t>of repair and conservation works, as follows:</w:t>
      </w:r>
    </w:p>
    <w:p w:rsidR="00CB7FF3" w:rsidRDefault="00343669">
      <w:pPr>
        <w:pStyle w:val="Heading6"/>
        <w:numPr>
          <w:ilvl w:val="1"/>
          <w:numId w:val="9"/>
        </w:numPr>
        <w:tabs>
          <w:tab w:val="left" w:pos="817"/>
        </w:tabs>
        <w:spacing w:before="241"/>
        <w:ind w:left="817" w:hanging="720"/>
      </w:pPr>
      <w:r>
        <w:rPr>
          <w:color w:val="660066"/>
        </w:rPr>
        <w:t>Qualifying</w:t>
      </w:r>
      <w:r>
        <w:rPr>
          <w:color w:val="660066"/>
          <w:spacing w:val="-6"/>
        </w:rPr>
        <w:t xml:space="preserve"> </w:t>
      </w:r>
      <w:r>
        <w:rPr>
          <w:color w:val="660066"/>
        </w:rPr>
        <w:t>and</w:t>
      </w:r>
      <w:r>
        <w:rPr>
          <w:color w:val="660066"/>
          <w:spacing w:val="-7"/>
        </w:rPr>
        <w:t xml:space="preserve"> </w:t>
      </w:r>
      <w:proofErr w:type="gramStart"/>
      <w:r>
        <w:rPr>
          <w:color w:val="660066"/>
        </w:rPr>
        <w:t>Non</w:t>
      </w:r>
      <w:r>
        <w:rPr>
          <w:color w:val="660066"/>
          <w:spacing w:val="-10"/>
        </w:rPr>
        <w:t xml:space="preserve"> </w:t>
      </w:r>
      <w:r>
        <w:rPr>
          <w:color w:val="660066"/>
        </w:rPr>
        <w:t>Qualifying</w:t>
      </w:r>
      <w:proofErr w:type="gramEnd"/>
      <w:r>
        <w:rPr>
          <w:color w:val="660066"/>
          <w:spacing w:val="-9"/>
        </w:rPr>
        <w:t xml:space="preserve"> </w:t>
      </w:r>
      <w:r>
        <w:rPr>
          <w:color w:val="660066"/>
          <w:spacing w:val="-4"/>
        </w:rPr>
        <w:t>Works</w:t>
      </w:r>
    </w:p>
    <w:p w:rsidR="00CB7FF3" w:rsidRDefault="00CB7FF3">
      <w:pPr>
        <w:pStyle w:val="BodyText"/>
        <w:spacing w:before="3"/>
        <w:rPr>
          <w:b/>
        </w:rPr>
      </w:pPr>
    </w:p>
    <w:p w:rsidR="00CB7FF3" w:rsidRDefault="00343669">
      <w:pPr>
        <w:pStyle w:val="ListParagraph"/>
        <w:numPr>
          <w:ilvl w:val="2"/>
          <w:numId w:val="9"/>
        </w:numPr>
        <w:tabs>
          <w:tab w:val="left" w:pos="1230"/>
        </w:tabs>
        <w:spacing w:line="237" w:lineRule="auto"/>
        <w:ind w:left="1230" w:right="236"/>
        <w:rPr>
          <w:sz w:val="20"/>
        </w:rPr>
      </w:pPr>
      <w:r>
        <w:rPr>
          <w:sz w:val="20"/>
        </w:rPr>
        <w:t>Primary</w:t>
      </w:r>
      <w:r>
        <w:rPr>
          <w:spacing w:val="-2"/>
          <w:sz w:val="20"/>
        </w:rPr>
        <w:t xml:space="preserve"> </w:t>
      </w:r>
      <w:r>
        <w:rPr>
          <w:sz w:val="20"/>
        </w:rPr>
        <w:t>Qualifying</w:t>
      </w:r>
      <w:r>
        <w:rPr>
          <w:spacing w:val="-2"/>
          <w:sz w:val="20"/>
        </w:rPr>
        <w:t xml:space="preserve"> </w:t>
      </w:r>
      <w:r>
        <w:rPr>
          <w:sz w:val="20"/>
        </w:rPr>
        <w:t>Works</w:t>
      </w:r>
      <w:r>
        <w:rPr>
          <w:spacing w:val="-5"/>
          <w:sz w:val="20"/>
        </w:rPr>
        <w:t xml:space="preserve"> </w:t>
      </w:r>
      <w:r>
        <w:rPr>
          <w:sz w:val="20"/>
        </w:rPr>
        <w:t>are</w:t>
      </w:r>
      <w:r>
        <w:rPr>
          <w:spacing w:val="-5"/>
          <w:sz w:val="20"/>
        </w:rPr>
        <w:t xml:space="preserve"> </w:t>
      </w:r>
      <w:r>
        <w:rPr>
          <w:sz w:val="20"/>
        </w:rPr>
        <w:t>thatching</w:t>
      </w:r>
      <w:r>
        <w:rPr>
          <w:spacing w:val="-3"/>
          <w:sz w:val="20"/>
        </w:rPr>
        <w:t xml:space="preserve"> </w:t>
      </w:r>
      <w:r>
        <w:rPr>
          <w:sz w:val="20"/>
        </w:rPr>
        <w:t>works</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roof</w:t>
      </w:r>
      <w:r>
        <w:rPr>
          <w:spacing w:val="-5"/>
          <w:sz w:val="20"/>
        </w:rPr>
        <w:t xml:space="preserve"> </w:t>
      </w:r>
      <w:r>
        <w:rPr>
          <w:sz w:val="20"/>
        </w:rPr>
        <w:t>and</w:t>
      </w:r>
      <w:r>
        <w:rPr>
          <w:spacing w:val="-2"/>
          <w:sz w:val="20"/>
        </w:rPr>
        <w:t xml:space="preserve"> </w:t>
      </w:r>
      <w:r>
        <w:rPr>
          <w:sz w:val="20"/>
        </w:rPr>
        <w:t>any</w:t>
      </w:r>
      <w:r>
        <w:rPr>
          <w:spacing w:val="-2"/>
          <w:sz w:val="20"/>
        </w:rPr>
        <w:t xml:space="preserve"> </w:t>
      </w:r>
      <w:r>
        <w:rPr>
          <w:sz w:val="20"/>
        </w:rPr>
        <w:t>necessary</w:t>
      </w:r>
      <w:r>
        <w:rPr>
          <w:spacing w:val="-2"/>
          <w:sz w:val="20"/>
        </w:rPr>
        <w:t xml:space="preserve"> </w:t>
      </w:r>
      <w:r>
        <w:rPr>
          <w:sz w:val="20"/>
        </w:rPr>
        <w:t>work</w:t>
      </w:r>
      <w:r>
        <w:rPr>
          <w:spacing w:val="-2"/>
          <w:sz w:val="20"/>
        </w:rPr>
        <w:t xml:space="preserve"> </w:t>
      </w:r>
      <w:r>
        <w:rPr>
          <w:sz w:val="20"/>
        </w:rPr>
        <w:t>that must be completed as part of these works, such as chimney repairs.</w:t>
      </w:r>
    </w:p>
    <w:p w:rsidR="00CB7FF3" w:rsidRDefault="00343669">
      <w:pPr>
        <w:pStyle w:val="ListParagraph"/>
        <w:numPr>
          <w:ilvl w:val="2"/>
          <w:numId w:val="9"/>
        </w:numPr>
        <w:tabs>
          <w:tab w:val="left" w:pos="1230"/>
        </w:tabs>
        <w:spacing w:before="124" w:line="237" w:lineRule="auto"/>
        <w:ind w:left="1230" w:right="120"/>
        <w:rPr>
          <w:sz w:val="20"/>
        </w:rPr>
      </w:pPr>
      <w:r>
        <w:rPr>
          <w:sz w:val="20"/>
        </w:rPr>
        <w:t xml:space="preserve">Other conservation works to </w:t>
      </w:r>
      <w:r>
        <w:rPr>
          <w:sz w:val="20"/>
          <w:u w:val="single"/>
        </w:rPr>
        <w:t>historic</w:t>
      </w:r>
      <w:r>
        <w:rPr>
          <w:sz w:val="20"/>
        </w:rPr>
        <w:t xml:space="preserve"> thatched properties which fall into the Qualifying Works</w:t>
      </w:r>
      <w:r>
        <w:rPr>
          <w:spacing w:val="-3"/>
          <w:sz w:val="20"/>
        </w:rPr>
        <w:t xml:space="preserve"> </w:t>
      </w:r>
      <w:r>
        <w:rPr>
          <w:sz w:val="20"/>
        </w:rPr>
        <w:t>for</w:t>
      </w:r>
      <w:r>
        <w:rPr>
          <w:spacing w:val="-6"/>
          <w:sz w:val="20"/>
        </w:rPr>
        <w:t xml:space="preserve"> </w:t>
      </w:r>
      <w:r>
        <w:rPr>
          <w:sz w:val="20"/>
        </w:rPr>
        <w:t>the</w:t>
      </w:r>
      <w:r>
        <w:rPr>
          <w:spacing w:val="-6"/>
          <w:sz w:val="20"/>
        </w:rPr>
        <w:t xml:space="preserve"> </w:t>
      </w:r>
      <w:r>
        <w:rPr>
          <w:sz w:val="20"/>
        </w:rPr>
        <w:t>Mainstream</w:t>
      </w:r>
      <w:r>
        <w:rPr>
          <w:spacing w:val="-1"/>
          <w:sz w:val="20"/>
        </w:rPr>
        <w:t xml:space="preserve"> </w:t>
      </w:r>
      <w:r>
        <w:rPr>
          <w:sz w:val="20"/>
        </w:rPr>
        <w:t>BHIS</w:t>
      </w:r>
      <w:r>
        <w:rPr>
          <w:spacing w:val="-2"/>
          <w:sz w:val="20"/>
        </w:rPr>
        <w:t xml:space="preserve"> </w:t>
      </w:r>
      <w:r>
        <w:rPr>
          <w:sz w:val="20"/>
        </w:rPr>
        <w:t>will</w:t>
      </w:r>
      <w:r>
        <w:rPr>
          <w:spacing w:val="-1"/>
          <w:sz w:val="20"/>
        </w:rPr>
        <w:t xml:space="preserve"> </w:t>
      </w:r>
      <w:r>
        <w:rPr>
          <w:sz w:val="20"/>
        </w:rPr>
        <w:t>also</w:t>
      </w:r>
      <w:r>
        <w:rPr>
          <w:spacing w:val="-6"/>
          <w:sz w:val="20"/>
        </w:rPr>
        <w:t xml:space="preserve"> </w:t>
      </w:r>
      <w:r>
        <w:rPr>
          <w:sz w:val="20"/>
        </w:rPr>
        <w:t>be</w:t>
      </w:r>
      <w:r>
        <w:rPr>
          <w:spacing w:val="-6"/>
          <w:sz w:val="20"/>
        </w:rPr>
        <w:t xml:space="preserve"> </w:t>
      </w:r>
      <w:r>
        <w:rPr>
          <w:sz w:val="20"/>
        </w:rPr>
        <w:t>considered</w:t>
      </w:r>
      <w:r>
        <w:rPr>
          <w:spacing w:val="-2"/>
          <w:sz w:val="20"/>
        </w:rPr>
        <w:t xml:space="preserve"> </w:t>
      </w:r>
      <w:r>
        <w:rPr>
          <w:sz w:val="20"/>
        </w:rPr>
        <w:t>–</w:t>
      </w:r>
      <w:r>
        <w:rPr>
          <w:spacing w:val="-2"/>
          <w:sz w:val="20"/>
        </w:rPr>
        <w:t xml:space="preserve"> </w:t>
      </w:r>
      <w:r>
        <w:rPr>
          <w:sz w:val="20"/>
        </w:rPr>
        <w:t>please</w:t>
      </w:r>
      <w:r>
        <w:rPr>
          <w:spacing w:val="-4"/>
          <w:sz w:val="20"/>
        </w:rPr>
        <w:t xml:space="preserve"> </w:t>
      </w:r>
      <w:r>
        <w:rPr>
          <w:sz w:val="20"/>
        </w:rPr>
        <w:t>see</w:t>
      </w:r>
      <w:r>
        <w:rPr>
          <w:spacing w:val="-4"/>
          <w:sz w:val="20"/>
        </w:rPr>
        <w:t xml:space="preserve"> </w:t>
      </w:r>
      <w:r>
        <w:rPr>
          <w:sz w:val="20"/>
        </w:rPr>
        <w:t>separate</w:t>
      </w:r>
      <w:r>
        <w:rPr>
          <w:spacing w:val="-6"/>
          <w:sz w:val="20"/>
        </w:rPr>
        <w:t xml:space="preserve"> </w:t>
      </w:r>
      <w:r>
        <w:rPr>
          <w:sz w:val="20"/>
        </w:rPr>
        <w:t>document listing Qualifying/Non-Qualifying Works for BHIS.</w:t>
      </w:r>
    </w:p>
    <w:p w:rsidR="00CB7FF3" w:rsidRDefault="00CB7FF3">
      <w:pPr>
        <w:pStyle w:val="ListParagraph"/>
        <w:spacing w:line="237" w:lineRule="auto"/>
        <w:rPr>
          <w:sz w:val="20"/>
        </w:rPr>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1456"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18" name="Graphic 18"/>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19" name="Graphic 19"/>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0F0A0451" id="Group 17" o:spid="_x0000_s1026" style="position:absolute;margin-left:.35pt;margin-top:24pt;width:594.6pt;height:794.1pt;z-index:-16065024;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">
                <v:shape id="Graphic 18"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" path="m7541895,146050r-387731,l7154164,,6766433,em,146050r6548501,l6548501,r217932,e" filled="f" strokecolor="#a6a6a6">
                  <v:path arrowok="t"/>
                </v:shape>
                <v:shape id="Graphic 19"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9"/>
        </w:numPr>
        <w:tabs>
          <w:tab w:val="left" w:pos="817"/>
        </w:tabs>
        <w:ind w:left="817" w:hanging="720"/>
      </w:pPr>
      <w:r>
        <w:rPr>
          <w:color w:val="660066"/>
        </w:rPr>
        <w:t>Eligible</w:t>
      </w:r>
      <w:r>
        <w:rPr>
          <w:color w:val="660066"/>
          <w:spacing w:val="-8"/>
        </w:rPr>
        <w:t xml:space="preserve"> </w:t>
      </w:r>
      <w:r>
        <w:rPr>
          <w:color w:val="660066"/>
        </w:rPr>
        <w:t>Stru</w:t>
      </w:r>
      <w:r>
        <w:rPr>
          <w:color w:val="660066"/>
        </w:rPr>
        <w:t>ctures</w:t>
      </w:r>
      <w:r>
        <w:rPr>
          <w:color w:val="660066"/>
          <w:spacing w:val="-7"/>
        </w:rPr>
        <w:t xml:space="preserve"> </w:t>
      </w:r>
      <w:r>
        <w:rPr>
          <w:color w:val="660066"/>
        </w:rPr>
        <w:t>&amp;</w:t>
      </w:r>
      <w:r>
        <w:rPr>
          <w:color w:val="660066"/>
          <w:spacing w:val="-3"/>
        </w:rPr>
        <w:t xml:space="preserve"> </w:t>
      </w:r>
      <w:r>
        <w:rPr>
          <w:color w:val="660066"/>
        </w:rPr>
        <w:t>Levels</w:t>
      </w:r>
      <w:r>
        <w:rPr>
          <w:color w:val="660066"/>
          <w:spacing w:val="-6"/>
        </w:rPr>
        <w:t xml:space="preserve"> </w:t>
      </w:r>
      <w:r>
        <w:rPr>
          <w:color w:val="660066"/>
        </w:rPr>
        <w:t>of</w:t>
      </w:r>
      <w:r>
        <w:rPr>
          <w:color w:val="660066"/>
          <w:spacing w:val="-8"/>
        </w:rPr>
        <w:t xml:space="preserve"> </w:t>
      </w:r>
      <w:r>
        <w:rPr>
          <w:color w:val="660066"/>
        </w:rPr>
        <w:t>funding</w:t>
      </w:r>
      <w:r>
        <w:rPr>
          <w:color w:val="660066"/>
          <w:spacing w:val="-6"/>
        </w:rPr>
        <w:t xml:space="preserve"> </w:t>
      </w:r>
      <w:r>
        <w:rPr>
          <w:color w:val="660066"/>
          <w:spacing w:val="-2"/>
        </w:rPr>
        <w:t>available</w:t>
      </w:r>
    </w:p>
    <w:p w:rsidR="00CB7FF3" w:rsidRDefault="00CB7FF3">
      <w:pPr>
        <w:pStyle w:val="BodyText"/>
        <w:spacing w:before="181"/>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253"/>
        <w:gridCol w:w="1701"/>
        <w:gridCol w:w="1698"/>
      </w:tblGrid>
      <w:tr w:rsidR="00CB7FF3">
        <w:trPr>
          <w:trHeight w:val="729"/>
        </w:trPr>
        <w:tc>
          <w:tcPr>
            <w:tcW w:w="1980" w:type="dxa"/>
          </w:tcPr>
          <w:p w:rsidR="00CB7FF3" w:rsidRDefault="00343669">
            <w:pPr>
              <w:pStyle w:val="TableParagraph"/>
              <w:spacing w:line="242" w:lineRule="exact"/>
              <w:ind w:right="697"/>
              <w:rPr>
                <w:b/>
                <w:sz w:val="20"/>
              </w:rPr>
            </w:pPr>
            <w:r>
              <w:rPr>
                <w:b/>
                <w:sz w:val="20"/>
              </w:rPr>
              <w:t>Type of Building</w:t>
            </w:r>
            <w:r>
              <w:rPr>
                <w:b/>
                <w:spacing w:val="-18"/>
                <w:sz w:val="20"/>
              </w:rPr>
              <w:t xml:space="preserve"> </w:t>
            </w:r>
            <w:r>
              <w:rPr>
                <w:b/>
                <w:sz w:val="20"/>
              </w:rPr>
              <w:t xml:space="preserve">&amp; </w:t>
            </w:r>
            <w:r>
              <w:rPr>
                <w:b/>
                <w:spacing w:val="-2"/>
                <w:sz w:val="20"/>
              </w:rPr>
              <w:t>Applicant</w:t>
            </w:r>
          </w:p>
        </w:tc>
        <w:tc>
          <w:tcPr>
            <w:tcW w:w="4253" w:type="dxa"/>
          </w:tcPr>
          <w:p w:rsidR="00CB7FF3" w:rsidRDefault="00343669">
            <w:pPr>
              <w:pStyle w:val="TableParagraph"/>
              <w:rPr>
                <w:b/>
                <w:sz w:val="20"/>
              </w:rPr>
            </w:pPr>
            <w:r>
              <w:rPr>
                <w:b/>
                <w:spacing w:val="-2"/>
                <w:sz w:val="20"/>
              </w:rPr>
              <w:t>Description</w:t>
            </w:r>
          </w:p>
        </w:tc>
        <w:tc>
          <w:tcPr>
            <w:tcW w:w="1701" w:type="dxa"/>
          </w:tcPr>
          <w:p w:rsidR="00CB7FF3" w:rsidRDefault="00343669">
            <w:pPr>
              <w:pStyle w:val="TableParagraph"/>
              <w:ind w:left="106" w:right="356"/>
              <w:rPr>
                <w:b/>
                <w:sz w:val="20"/>
              </w:rPr>
            </w:pPr>
            <w:r>
              <w:rPr>
                <w:b/>
                <w:sz w:val="20"/>
              </w:rPr>
              <w:t>Max.</w:t>
            </w:r>
            <w:r>
              <w:rPr>
                <w:b/>
                <w:spacing w:val="-18"/>
                <w:sz w:val="20"/>
              </w:rPr>
              <w:t xml:space="preserve"> </w:t>
            </w:r>
            <w:r>
              <w:rPr>
                <w:b/>
                <w:sz w:val="20"/>
              </w:rPr>
              <w:t xml:space="preserve">Grant </w:t>
            </w:r>
            <w:r>
              <w:rPr>
                <w:b/>
                <w:spacing w:val="-2"/>
                <w:sz w:val="20"/>
              </w:rPr>
              <w:t>Available</w:t>
            </w:r>
          </w:p>
        </w:tc>
        <w:tc>
          <w:tcPr>
            <w:tcW w:w="1698" w:type="dxa"/>
          </w:tcPr>
          <w:p w:rsidR="00CB7FF3" w:rsidRDefault="00343669">
            <w:pPr>
              <w:pStyle w:val="TableParagraph"/>
              <w:spacing w:line="242" w:lineRule="exact"/>
              <w:ind w:left="107" w:right="380"/>
              <w:jc w:val="both"/>
              <w:rPr>
                <w:b/>
                <w:sz w:val="20"/>
              </w:rPr>
            </w:pPr>
            <w:r>
              <w:rPr>
                <w:b/>
                <w:spacing w:val="-2"/>
                <w:sz w:val="20"/>
              </w:rPr>
              <w:t xml:space="preserve">Proportion </w:t>
            </w:r>
            <w:r>
              <w:rPr>
                <w:b/>
                <w:sz w:val="20"/>
              </w:rPr>
              <w:t xml:space="preserve">of funding </w:t>
            </w:r>
            <w:r>
              <w:rPr>
                <w:b/>
                <w:spacing w:val="-2"/>
                <w:sz w:val="20"/>
              </w:rPr>
              <w:t>available</w:t>
            </w:r>
          </w:p>
        </w:tc>
      </w:tr>
      <w:tr w:rsidR="00CB7FF3">
        <w:trPr>
          <w:trHeight w:val="729"/>
        </w:trPr>
        <w:tc>
          <w:tcPr>
            <w:tcW w:w="1980" w:type="dxa"/>
          </w:tcPr>
          <w:p w:rsidR="00CB7FF3" w:rsidRDefault="00343669">
            <w:pPr>
              <w:pStyle w:val="TableParagraph"/>
              <w:ind w:right="156"/>
              <w:rPr>
                <w:sz w:val="20"/>
              </w:rPr>
            </w:pPr>
            <w:r>
              <w:rPr>
                <w:sz w:val="20"/>
              </w:rPr>
              <w:t>Historic</w:t>
            </w:r>
            <w:r>
              <w:rPr>
                <w:spacing w:val="-18"/>
                <w:sz w:val="20"/>
              </w:rPr>
              <w:t xml:space="preserve"> </w:t>
            </w:r>
            <w:r>
              <w:rPr>
                <w:sz w:val="20"/>
              </w:rPr>
              <w:t xml:space="preserve">thatched </w:t>
            </w:r>
            <w:r>
              <w:rPr>
                <w:spacing w:val="-2"/>
                <w:sz w:val="20"/>
              </w:rPr>
              <w:t>building</w:t>
            </w:r>
          </w:p>
        </w:tc>
        <w:tc>
          <w:tcPr>
            <w:tcW w:w="4253" w:type="dxa"/>
          </w:tcPr>
          <w:p w:rsidR="00CB7FF3" w:rsidRDefault="00343669">
            <w:pPr>
              <w:pStyle w:val="TableParagraph"/>
              <w:spacing w:line="242" w:lineRule="exact"/>
              <w:ind w:right="73"/>
              <w:rPr>
                <w:sz w:val="20"/>
              </w:rPr>
            </w:pPr>
            <w:r>
              <w:rPr>
                <w:sz w:val="20"/>
              </w:rPr>
              <w:t>Any historic thatched structure, including</w:t>
            </w:r>
            <w:r>
              <w:rPr>
                <w:spacing w:val="-13"/>
                <w:sz w:val="20"/>
              </w:rPr>
              <w:t xml:space="preserve"> </w:t>
            </w:r>
            <w:r>
              <w:rPr>
                <w:sz w:val="20"/>
              </w:rPr>
              <w:t>domestic</w:t>
            </w:r>
            <w:r>
              <w:rPr>
                <w:spacing w:val="-15"/>
                <w:sz w:val="20"/>
              </w:rPr>
              <w:t xml:space="preserve"> </w:t>
            </w:r>
            <w:r>
              <w:rPr>
                <w:sz w:val="20"/>
              </w:rPr>
              <w:t>or</w:t>
            </w:r>
            <w:r>
              <w:rPr>
                <w:spacing w:val="-15"/>
                <w:sz w:val="20"/>
              </w:rPr>
              <w:t xml:space="preserve"> </w:t>
            </w:r>
            <w:r>
              <w:rPr>
                <w:sz w:val="20"/>
              </w:rPr>
              <w:t xml:space="preserve">commercial </w:t>
            </w:r>
            <w:r>
              <w:rPr>
                <w:spacing w:val="-2"/>
                <w:sz w:val="20"/>
              </w:rPr>
              <w:t>properties.</w:t>
            </w:r>
          </w:p>
        </w:tc>
        <w:tc>
          <w:tcPr>
            <w:tcW w:w="1701" w:type="dxa"/>
          </w:tcPr>
          <w:p w:rsidR="00CB7FF3" w:rsidRDefault="00343669">
            <w:pPr>
              <w:pStyle w:val="TableParagraph"/>
              <w:ind w:left="106"/>
              <w:rPr>
                <w:sz w:val="20"/>
              </w:rPr>
            </w:pPr>
            <w:r>
              <w:rPr>
                <w:sz w:val="20"/>
              </w:rPr>
              <w:t>Up</w:t>
            </w:r>
            <w:r>
              <w:rPr>
                <w:spacing w:val="-3"/>
                <w:sz w:val="20"/>
              </w:rPr>
              <w:t xml:space="preserve"> </w:t>
            </w:r>
            <w:r>
              <w:rPr>
                <w:sz w:val="20"/>
              </w:rPr>
              <w:t>to</w:t>
            </w:r>
            <w:r>
              <w:rPr>
                <w:spacing w:val="-3"/>
                <w:sz w:val="20"/>
              </w:rPr>
              <w:t xml:space="preserve"> </w:t>
            </w:r>
            <w:r>
              <w:rPr>
                <w:spacing w:val="-2"/>
                <w:sz w:val="20"/>
              </w:rPr>
              <w:t>€20,000</w:t>
            </w:r>
          </w:p>
        </w:tc>
        <w:tc>
          <w:tcPr>
            <w:tcW w:w="1698" w:type="dxa"/>
          </w:tcPr>
          <w:p w:rsidR="00CB7FF3" w:rsidRDefault="00343669">
            <w:pPr>
              <w:pStyle w:val="TableParagraph"/>
              <w:ind w:left="107"/>
              <w:rPr>
                <w:sz w:val="20"/>
              </w:rPr>
            </w:pPr>
            <w:r>
              <w:rPr>
                <w:sz w:val="20"/>
              </w:rPr>
              <w:t>80% of total cost</w:t>
            </w:r>
            <w:r>
              <w:rPr>
                <w:spacing w:val="-18"/>
                <w:sz w:val="20"/>
              </w:rPr>
              <w:t xml:space="preserve"> </w:t>
            </w:r>
            <w:r>
              <w:rPr>
                <w:sz w:val="20"/>
              </w:rPr>
              <w:t>of</w:t>
            </w:r>
            <w:r>
              <w:rPr>
                <w:spacing w:val="-18"/>
                <w:sz w:val="20"/>
              </w:rPr>
              <w:t xml:space="preserve"> </w:t>
            </w:r>
            <w:r>
              <w:rPr>
                <w:sz w:val="20"/>
              </w:rPr>
              <w:t>works</w:t>
            </w:r>
          </w:p>
        </w:tc>
      </w:tr>
    </w:tbl>
    <w:p w:rsidR="00CB7FF3" w:rsidRDefault="00CB7FF3">
      <w:pPr>
        <w:pStyle w:val="BodyText"/>
        <w:spacing w:before="180"/>
        <w:rPr>
          <w:b/>
        </w:rPr>
      </w:pPr>
    </w:p>
    <w:p w:rsidR="00CB7FF3" w:rsidRDefault="00343669">
      <w:pPr>
        <w:pStyle w:val="BodyText"/>
        <w:spacing w:line="259" w:lineRule="auto"/>
        <w:ind w:left="97"/>
      </w:pPr>
      <w:r>
        <w:t>No applicant is guaranteed a set amount of funding under the scheme in any given year. Local authorities will attempt to balance the needs of properties across their areas. However, the allocation</w:t>
      </w:r>
      <w:r>
        <w:rPr>
          <w:spacing w:val="-3"/>
        </w:rPr>
        <w:t xml:space="preserve"> </w:t>
      </w:r>
      <w:r>
        <w:t>of</w:t>
      </w:r>
      <w:r>
        <w:rPr>
          <w:spacing w:val="-5"/>
        </w:rPr>
        <w:t xml:space="preserve"> </w:t>
      </w:r>
      <w:r>
        <w:t>funds</w:t>
      </w:r>
      <w:r>
        <w:rPr>
          <w:spacing w:val="-5"/>
        </w:rPr>
        <w:t xml:space="preserve"> </w:t>
      </w:r>
      <w:r>
        <w:t>to</w:t>
      </w:r>
      <w:r>
        <w:rPr>
          <w:spacing w:val="-5"/>
        </w:rPr>
        <w:t xml:space="preserve"> </w:t>
      </w:r>
      <w:r>
        <w:t>local</w:t>
      </w:r>
      <w:r>
        <w:rPr>
          <w:spacing w:val="-1"/>
        </w:rPr>
        <w:t xml:space="preserve"> </w:t>
      </w:r>
      <w:r>
        <w:t>authorities is</w:t>
      </w:r>
      <w:r>
        <w:rPr>
          <w:spacing w:val="-5"/>
        </w:rPr>
        <w:t xml:space="preserve"> </w:t>
      </w:r>
      <w:r>
        <w:t>based</w:t>
      </w:r>
      <w:r>
        <w:rPr>
          <w:spacing w:val="-2"/>
        </w:rPr>
        <w:t xml:space="preserve"> </w:t>
      </w:r>
      <w:r>
        <w:t>on</w:t>
      </w:r>
      <w:r>
        <w:rPr>
          <w:spacing w:val="-3"/>
        </w:rPr>
        <w:t xml:space="preserve"> </w:t>
      </w:r>
      <w:r>
        <w:t>the</w:t>
      </w:r>
      <w:r>
        <w:rPr>
          <w:spacing w:val="-5"/>
        </w:rPr>
        <w:t xml:space="preserve"> </w:t>
      </w:r>
      <w:r>
        <w:t>number</w:t>
      </w:r>
      <w:r>
        <w:rPr>
          <w:spacing w:val="-3"/>
        </w:rPr>
        <w:t xml:space="preserve"> </w:t>
      </w:r>
      <w:r>
        <w:t>of</w:t>
      </w:r>
      <w:r>
        <w:rPr>
          <w:spacing w:val="-2"/>
        </w:rPr>
        <w:t xml:space="preserve"> </w:t>
      </w:r>
      <w:r>
        <w:t>historic</w:t>
      </w:r>
      <w:r>
        <w:rPr>
          <w:spacing w:val="-4"/>
        </w:rPr>
        <w:t xml:space="preserve"> </w:t>
      </w:r>
      <w:r>
        <w:t>thatched</w:t>
      </w:r>
      <w:r>
        <w:rPr>
          <w:spacing w:val="-3"/>
        </w:rPr>
        <w:t xml:space="preserve"> </w:t>
      </w:r>
      <w:r>
        <w:t>properties</w:t>
      </w:r>
      <w:r>
        <w:rPr>
          <w:spacing w:val="-2"/>
        </w:rPr>
        <w:t xml:space="preserve"> </w:t>
      </w:r>
      <w:r>
        <w:t>within each area as per</w:t>
      </w:r>
      <w:r>
        <w:rPr>
          <w:spacing w:val="-2"/>
        </w:rPr>
        <w:t xml:space="preserve"> </w:t>
      </w:r>
      <w:r>
        <w:t>the results</w:t>
      </w:r>
      <w:r>
        <w:rPr>
          <w:spacing w:val="-2"/>
        </w:rPr>
        <w:t xml:space="preserve"> </w:t>
      </w:r>
      <w:r>
        <w:t>of</w:t>
      </w:r>
      <w:r>
        <w:rPr>
          <w:spacing w:val="-2"/>
        </w:rPr>
        <w:t xml:space="preserve"> </w:t>
      </w:r>
      <w:r>
        <w:t>the NBHS</w:t>
      </w:r>
      <w:r>
        <w:rPr>
          <w:spacing w:val="-1"/>
        </w:rPr>
        <w:t xml:space="preserve"> </w:t>
      </w:r>
      <w:r>
        <w:t>thatched building census, rather than population or other factors. This aims to ensure that funding is allocated proportionally across the co</w:t>
      </w:r>
      <w:r>
        <w:t>untry, thereby giving owners equal access to funds regardless of their location.</w:t>
      </w:r>
    </w:p>
    <w:p w:rsidR="00CB7FF3" w:rsidRDefault="00CB7FF3">
      <w:pPr>
        <w:pStyle w:val="BodyText"/>
        <w:spacing w:before="159"/>
      </w:pPr>
    </w:p>
    <w:p w:rsidR="00CB7FF3" w:rsidRDefault="00343669">
      <w:pPr>
        <w:pStyle w:val="Heading2"/>
        <w:numPr>
          <w:ilvl w:val="0"/>
          <w:numId w:val="9"/>
        </w:numPr>
        <w:tabs>
          <w:tab w:val="left" w:pos="817"/>
        </w:tabs>
        <w:ind w:left="817" w:hanging="720"/>
        <w:rPr>
          <w:color w:val="660066"/>
        </w:rPr>
      </w:pPr>
      <w:r>
        <w:rPr>
          <w:noProof/>
        </w:rPr>
        <mc:AlternateContent>
          <mc:Choice Requires="wps">
            <w:drawing>
              <wp:anchor distT="0" distB="0" distL="0" distR="0" simplePos="0" relativeHeight="15733248" behindDoc="0" locked="0" layoutInCell="1" allowOverlap="1">
                <wp:simplePos x="0" y="0"/>
                <wp:positionH relativeFrom="page">
                  <wp:posOffset>673608</wp:posOffset>
                </wp:positionH>
                <wp:positionV relativeFrom="paragraph">
                  <wp:posOffset>267205</wp:posOffset>
                </wp:positionV>
                <wp:extent cx="6430010" cy="6350"/>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13E6BCA2" id="Graphic 20" o:spid="_x0000_s1026" style="position:absolute;margin-left:53.05pt;margin-top:21.05pt;width:506.3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l7Z7HI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bookmarkStart w:id="1" w:name="_TOC_250004"/>
      <w:r>
        <w:rPr>
          <w:color w:val="660066"/>
        </w:rPr>
        <w:t>The</w:t>
      </w:r>
      <w:r>
        <w:rPr>
          <w:color w:val="660066"/>
          <w:spacing w:val="-6"/>
        </w:rPr>
        <w:t xml:space="preserve"> </w:t>
      </w:r>
      <w:r>
        <w:rPr>
          <w:color w:val="660066"/>
        </w:rPr>
        <w:t>Application</w:t>
      </w:r>
      <w:r>
        <w:rPr>
          <w:color w:val="660066"/>
          <w:spacing w:val="-9"/>
        </w:rPr>
        <w:t xml:space="preserve"> </w:t>
      </w:r>
      <w:r>
        <w:rPr>
          <w:color w:val="660066"/>
        </w:rPr>
        <w:t>and</w:t>
      </w:r>
      <w:r>
        <w:rPr>
          <w:color w:val="660066"/>
          <w:spacing w:val="-6"/>
        </w:rPr>
        <w:t xml:space="preserve"> </w:t>
      </w:r>
      <w:r>
        <w:rPr>
          <w:color w:val="660066"/>
        </w:rPr>
        <w:t>Assessment</w:t>
      </w:r>
      <w:r>
        <w:rPr>
          <w:color w:val="660066"/>
          <w:spacing w:val="-7"/>
        </w:rPr>
        <w:t xml:space="preserve"> </w:t>
      </w:r>
      <w:bookmarkEnd w:id="1"/>
      <w:r>
        <w:rPr>
          <w:color w:val="660066"/>
          <w:spacing w:val="-2"/>
        </w:rPr>
        <w:t>Process</w:t>
      </w:r>
    </w:p>
    <w:p w:rsidR="00CB7FF3" w:rsidRDefault="00CB7FF3">
      <w:pPr>
        <w:pStyle w:val="BodyText"/>
        <w:spacing w:before="128"/>
        <w:rPr>
          <w:b/>
          <w:i/>
        </w:rPr>
      </w:pPr>
    </w:p>
    <w:p w:rsidR="00CB7FF3" w:rsidRDefault="00343669">
      <w:pPr>
        <w:pStyle w:val="Heading6"/>
        <w:numPr>
          <w:ilvl w:val="1"/>
          <w:numId w:val="9"/>
        </w:numPr>
        <w:tabs>
          <w:tab w:val="left" w:pos="817"/>
        </w:tabs>
        <w:ind w:left="817" w:hanging="720"/>
      </w:pPr>
      <w:bookmarkStart w:id="2" w:name="_GoBack"/>
      <w:r>
        <w:rPr>
          <w:color w:val="660066"/>
        </w:rPr>
        <w:t>The</w:t>
      </w:r>
      <w:r>
        <w:rPr>
          <w:color w:val="660066"/>
          <w:spacing w:val="-9"/>
        </w:rPr>
        <w:t xml:space="preserve"> </w:t>
      </w:r>
      <w:r>
        <w:rPr>
          <w:color w:val="660066"/>
        </w:rPr>
        <w:t>Application</w:t>
      </w:r>
      <w:r>
        <w:rPr>
          <w:color w:val="660066"/>
          <w:spacing w:val="-9"/>
        </w:rPr>
        <w:t xml:space="preserve"> </w:t>
      </w:r>
      <w:r>
        <w:rPr>
          <w:color w:val="660066"/>
        </w:rPr>
        <w:t>Process</w:t>
      </w:r>
      <w:r>
        <w:rPr>
          <w:color w:val="660066"/>
          <w:spacing w:val="-9"/>
        </w:rPr>
        <w:t xml:space="preserve"> </w:t>
      </w:r>
      <w:r>
        <w:rPr>
          <w:color w:val="660066"/>
        </w:rPr>
        <w:t>for</w:t>
      </w:r>
      <w:r>
        <w:rPr>
          <w:color w:val="660066"/>
          <w:spacing w:val="-9"/>
        </w:rPr>
        <w:t xml:space="preserve"> </w:t>
      </w:r>
      <w:r>
        <w:rPr>
          <w:color w:val="660066"/>
          <w:spacing w:val="-2"/>
        </w:rPr>
        <w:t>Owners/Occupiers</w:t>
      </w:r>
    </w:p>
    <w:bookmarkEnd w:id="2"/>
    <w:p w:rsidR="00CB7FF3" w:rsidRDefault="00343669">
      <w:pPr>
        <w:pStyle w:val="BodyText"/>
        <w:spacing w:before="242"/>
        <w:ind w:left="806"/>
      </w:pPr>
      <w:r>
        <w:t>Applications</w:t>
      </w:r>
      <w:r>
        <w:rPr>
          <w:spacing w:val="-5"/>
        </w:rPr>
        <w:t xml:space="preserve"> </w:t>
      </w:r>
      <w:r>
        <w:t>must</w:t>
      </w:r>
      <w:r>
        <w:rPr>
          <w:spacing w:val="-4"/>
        </w:rPr>
        <w:t xml:space="preserve"> </w:t>
      </w:r>
      <w:r>
        <w:t>be</w:t>
      </w:r>
      <w:r>
        <w:rPr>
          <w:spacing w:val="-4"/>
        </w:rPr>
        <w:t xml:space="preserve"> </w:t>
      </w:r>
      <w:r>
        <w:t>made</w:t>
      </w:r>
      <w:r>
        <w:rPr>
          <w:spacing w:val="-5"/>
        </w:rPr>
        <w:t xml:space="preserve"> </w:t>
      </w:r>
      <w:r>
        <w:t>to</w:t>
      </w:r>
      <w:r>
        <w:rPr>
          <w:spacing w:val="-2"/>
        </w:rPr>
        <w:t xml:space="preserve"> </w:t>
      </w:r>
      <w:r>
        <w:t>the</w:t>
      </w:r>
      <w:r>
        <w:rPr>
          <w:spacing w:val="-3"/>
        </w:rPr>
        <w:t xml:space="preserve"> </w:t>
      </w:r>
      <w:r>
        <w:t>relevant local</w:t>
      </w:r>
      <w:r>
        <w:rPr>
          <w:spacing w:val="-1"/>
        </w:rPr>
        <w:t xml:space="preserve"> </w:t>
      </w:r>
      <w:r>
        <w:t>authority</w:t>
      </w:r>
      <w:r>
        <w:rPr>
          <w:spacing w:val="-2"/>
        </w:rPr>
        <w:t xml:space="preserve"> </w:t>
      </w:r>
      <w:r>
        <w:t>(using</w:t>
      </w:r>
      <w:r>
        <w:rPr>
          <w:spacing w:val="-2"/>
        </w:rPr>
        <w:t xml:space="preserve"> </w:t>
      </w:r>
      <w:r>
        <w:rPr>
          <w:b/>
        </w:rPr>
        <w:t>Form</w:t>
      </w:r>
      <w:r>
        <w:rPr>
          <w:b/>
          <w:spacing w:val="-5"/>
        </w:rPr>
        <w:t xml:space="preserve"> </w:t>
      </w:r>
      <w:r>
        <w:rPr>
          <w:b/>
        </w:rPr>
        <w:t>A</w:t>
      </w:r>
      <w:r>
        <w:t>)</w:t>
      </w:r>
      <w:r>
        <w:rPr>
          <w:spacing w:val="-3"/>
        </w:rPr>
        <w:t xml:space="preserve"> </w:t>
      </w:r>
      <w:r>
        <w:t>no</w:t>
      </w:r>
      <w:r>
        <w:rPr>
          <w:spacing w:val="-5"/>
        </w:rPr>
        <w:t xml:space="preserve"> </w:t>
      </w:r>
      <w:r>
        <w:t>later</w:t>
      </w:r>
      <w:r>
        <w:rPr>
          <w:spacing w:val="-2"/>
        </w:rPr>
        <w:t xml:space="preserve"> </w:t>
      </w:r>
      <w:r>
        <w:t>than</w:t>
      </w:r>
      <w:r>
        <w:rPr>
          <w:spacing w:val="-2"/>
        </w:rPr>
        <w:t xml:space="preserve"> </w:t>
      </w:r>
      <w:r>
        <w:rPr>
          <w:b/>
        </w:rPr>
        <w:t>17 January 2025</w:t>
      </w:r>
      <w:r>
        <w:t>. Please see Appendix iv, checklist for applicants, to assist with completing Form A.</w:t>
      </w:r>
    </w:p>
    <w:p w:rsidR="00CB7FF3" w:rsidRDefault="00343669">
      <w:pPr>
        <w:pStyle w:val="BodyText"/>
        <w:spacing w:before="243"/>
        <w:ind w:left="806" w:right="390"/>
      </w:pPr>
      <w:r>
        <w:t>Where</w:t>
      </w:r>
      <w:r>
        <w:rPr>
          <w:spacing w:val="-5"/>
        </w:rPr>
        <w:t xml:space="preserve"> </w:t>
      </w:r>
      <w:r>
        <w:t>an</w:t>
      </w:r>
      <w:r>
        <w:rPr>
          <w:spacing w:val="-3"/>
        </w:rPr>
        <w:t xml:space="preserve"> </w:t>
      </w:r>
      <w:r>
        <w:t>applicant</w:t>
      </w:r>
      <w:r>
        <w:rPr>
          <w:spacing w:val="-6"/>
        </w:rPr>
        <w:t xml:space="preserve"> </w:t>
      </w:r>
      <w:r>
        <w:t>is</w:t>
      </w:r>
      <w:r>
        <w:rPr>
          <w:spacing w:val="-5"/>
        </w:rPr>
        <w:t xml:space="preserve"> </w:t>
      </w:r>
      <w:r>
        <w:t>not</w:t>
      </w:r>
      <w:r>
        <w:rPr>
          <w:spacing w:val="-3"/>
        </w:rPr>
        <w:t xml:space="preserve"> </w:t>
      </w:r>
      <w:r>
        <w:t>the</w:t>
      </w:r>
      <w:r>
        <w:rPr>
          <w:spacing w:val="-3"/>
        </w:rPr>
        <w:t xml:space="preserve"> </w:t>
      </w:r>
      <w:r>
        <w:t>owner</w:t>
      </w:r>
      <w:r>
        <w:rPr>
          <w:spacing w:val="-3"/>
        </w:rPr>
        <w:t xml:space="preserve"> </w:t>
      </w:r>
      <w:r>
        <w:t>of</w:t>
      </w:r>
      <w:r>
        <w:rPr>
          <w:spacing w:val="-2"/>
        </w:rPr>
        <w:t xml:space="preserve"> </w:t>
      </w:r>
      <w:r>
        <w:t>an</w:t>
      </w:r>
      <w:r>
        <w:rPr>
          <w:spacing w:val="-2"/>
        </w:rPr>
        <w:t xml:space="preserve"> </w:t>
      </w:r>
      <w:r>
        <w:t>eligible</w:t>
      </w:r>
      <w:r>
        <w:rPr>
          <w:spacing w:val="-5"/>
        </w:rPr>
        <w:t xml:space="preserve"> </w:t>
      </w:r>
      <w:r>
        <w:t>structure,</w:t>
      </w:r>
      <w:r>
        <w:rPr>
          <w:spacing w:val="-5"/>
        </w:rPr>
        <w:t xml:space="preserve"> </w:t>
      </w:r>
      <w:r>
        <w:t>the</w:t>
      </w:r>
      <w:r>
        <w:rPr>
          <w:spacing w:val="-3"/>
        </w:rPr>
        <w:t xml:space="preserve"> </w:t>
      </w:r>
      <w:r>
        <w:t>applicant</w:t>
      </w:r>
      <w:r>
        <w:rPr>
          <w:spacing w:val="-3"/>
        </w:rPr>
        <w:t xml:space="preserve"> </w:t>
      </w:r>
      <w:r>
        <w:t>will</w:t>
      </w:r>
      <w:r>
        <w:rPr>
          <w:spacing w:val="-1"/>
        </w:rPr>
        <w:t xml:space="preserve"> </w:t>
      </w:r>
      <w:r>
        <w:t>need</w:t>
      </w:r>
      <w:r>
        <w:rPr>
          <w:spacing w:val="-3"/>
        </w:rPr>
        <w:t xml:space="preserve"> </w:t>
      </w:r>
      <w:r>
        <w:t xml:space="preserve">to accompany </w:t>
      </w:r>
      <w:r>
        <w:rPr>
          <w:b/>
        </w:rPr>
        <w:t xml:space="preserve">Form A </w:t>
      </w:r>
      <w:r>
        <w:t>with a letter from the owner declaring that the a</w:t>
      </w:r>
      <w:r>
        <w:t>pplicant has the owner’s permission to carry out the work.</w:t>
      </w:r>
    </w:p>
    <w:p w:rsidR="00CB7FF3" w:rsidRDefault="00CB7FF3">
      <w:pPr>
        <w:pStyle w:val="BodyText"/>
        <w:spacing w:before="16"/>
      </w:pPr>
    </w:p>
    <w:p w:rsidR="00CB7FF3" w:rsidRDefault="00343669">
      <w:pPr>
        <w:pStyle w:val="BodyText"/>
        <w:ind w:left="806"/>
      </w:pPr>
      <w:r>
        <w:t>Where</w:t>
      </w:r>
      <w:r>
        <w:rPr>
          <w:spacing w:val="-4"/>
        </w:rPr>
        <w:t xml:space="preserve"> </w:t>
      </w:r>
      <w:r>
        <w:t>the</w:t>
      </w:r>
      <w:r>
        <w:rPr>
          <w:spacing w:val="-4"/>
        </w:rPr>
        <w:t xml:space="preserve"> </w:t>
      </w:r>
      <w:r>
        <w:t>structure</w:t>
      </w:r>
      <w:r>
        <w:rPr>
          <w:spacing w:val="-4"/>
        </w:rPr>
        <w:t xml:space="preserve"> </w:t>
      </w:r>
      <w:r>
        <w:t>is</w:t>
      </w:r>
      <w:r>
        <w:rPr>
          <w:spacing w:val="-4"/>
        </w:rPr>
        <w:t xml:space="preserve"> </w:t>
      </w:r>
      <w:r>
        <w:t>in</w:t>
      </w:r>
      <w:r>
        <w:rPr>
          <w:spacing w:val="-2"/>
        </w:rPr>
        <w:t xml:space="preserve"> </w:t>
      </w:r>
      <w:r>
        <w:t>the</w:t>
      </w:r>
      <w:r>
        <w:rPr>
          <w:spacing w:val="-4"/>
        </w:rPr>
        <w:t xml:space="preserve"> </w:t>
      </w:r>
      <w:r>
        <w:t>ownership</w:t>
      </w:r>
      <w:r>
        <w:rPr>
          <w:spacing w:val="-2"/>
        </w:rPr>
        <w:t xml:space="preserve"> </w:t>
      </w:r>
      <w:r>
        <w:t>of the</w:t>
      </w:r>
      <w:r>
        <w:rPr>
          <w:spacing w:val="-4"/>
        </w:rPr>
        <w:t xml:space="preserve"> </w:t>
      </w:r>
      <w:r>
        <w:t>local authority,</w:t>
      </w:r>
      <w:r>
        <w:rPr>
          <w:spacing w:val="-4"/>
        </w:rPr>
        <w:t xml:space="preserve"> </w:t>
      </w:r>
      <w:r>
        <w:t>or</w:t>
      </w:r>
      <w:r>
        <w:rPr>
          <w:spacing w:val="-4"/>
        </w:rPr>
        <w:t xml:space="preserve"> </w:t>
      </w:r>
      <w:r>
        <w:t>where</w:t>
      </w:r>
      <w:r>
        <w:rPr>
          <w:spacing w:val="-1"/>
        </w:rPr>
        <w:t xml:space="preserve"> </w:t>
      </w:r>
      <w:r>
        <w:t>the</w:t>
      </w:r>
      <w:r>
        <w:rPr>
          <w:spacing w:val="-4"/>
        </w:rPr>
        <w:t xml:space="preserve"> </w:t>
      </w:r>
      <w:r>
        <w:t>local authority</w:t>
      </w:r>
      <w:r>
        <w:rPr>
          <w:spacing w:val="-1"/>
        </w:rPr>
        <w:t xml:space="preserve"> </w:t>
      </w:r>
      <w:r>
        <w:t>is providing financial assistance for works to an endangered structure under Section 59, 69 and/or 70 of the Planning and Development Act 2000 (as amended), the application can be made by a designated officer of that LA countersigned by the relevant Direct</w:t>
      </w:r>
      <w:r>
        <w:t>or of Services.</w:t>
      </w:r>
    </w:p>
    <w:p w:rsidR="00CB7FF3" w:rsidRDefault="00343669">
      <w:pPr>
        <w:spacing w:before="243"/>
        <w:ind w:left="806" w:right="390"/>
        <w:rPr>
          <w:sz w:val="20"/>
        </w:rPr>
      </w:pPr>
      <w:r>
        <w:rPr>
          <w:sz w:val="20"/>
        </w:rPr>
        <w:t>Proposed works should be in accordance with best practice standards as outlined in the Department’s</w:t>
      </w:r>
      <w:r>
        <w:rPr>
          <w:spacing w:val="-5"/>
          <w:sz w:val="20"/>
        </w:rPr>
        <w:t xml:space="preserve"> </w:t>
      </w:r>
      <w:r>
        <w:rPr>
          <w:i/>
          <w:sz w:val="20"/>
        </w:rPr>
        <w:t>Architectural</w:t>
      </w:r>
      <w:r>
        <w:rPr>
          <w:i/>
          <w:spacing w:val="-6"/>
          <w:sz w:val="20"/>
        </w:rPr>
        <w:t xml:space="preserve"> </w:t>
      </w:r>
      <w:r>
        <w:rPr>
          <w:i/>
          <w:sz w:val="20"/>
        </w:rPr>
        <w:t>Heritage</w:t>
      </w:r>
      <w:r>
        <w:rPr>
          <w:i/>
          <w:spacing w:val="-8"/>
          <w:sz w:val="20"/>
        </w:rPr>
        <w:t xml:space="preserve"> </w:t>
      </w:r>
      <w:r>
        <w:rPr>
          <w:i/>
          <w:sz w:val="20"/>
        </w:rPr>
        <w:t>Protection</w:t>
      </w:r>
      <w:r>
        <w:rPr>
          <w:i/>
          <w:spacing w:val="-4"/>
          <w:sz w:val="20"/>
        </w:rPr>
        <w:t xml:space="preserve"> </w:t>
      </w:r>
      <w:r>
        <w:rPr>
          <w:i/>
          <w:sz w:val="20"/>
        </w:rPr>
        <w:t>Guidelines</w:t>
      </w:r>
      <w:r>
        <w:rPr>
          <w:i/>
          <w:spacing w:val="-5"/>
          <w:sz w:val="20"/>
        </w:rPr>
        <w:t xml:space="preserve"> </w:t>
      </w:r>
      <w:r>
        <w:rPr>
          <w:i/>
          <w:sz w:val="20"/>
        </w:rPr>
        <w:t>for</w:t>
      </w:r>
      <w:r>
        <w:rPr>
          <w:i/>
          <w:spacing w:val="-6"/>
          <w:sz w:val="20"/>
        </w:rPr>
        <w:t xml:space="preserve"> </w:t>
      </w:r>
      <w:r>
        <w:rPr>
          <w:i/>
          <w:sz w:val="20"/>
        </w:rPr>
        <w:t>Planning</w:t>
      </w:r>
      <w:r>
        <w:rPr>
          <w:i/>
          <w:spacing w:val="-6"/>
          <w:sz w:val="20"/>
        </w:rPr>
        <w:t xml:space="preserve"> </w:t>
      </w:r>
      <w:r>
        <w:rPr>
          <w:i/>
          <w:sz w:val="20"/>
        </w:rPr>
        <w:t xml:space="preserve">Authorities </w:t>
      </w:r>
      <w:r>
        <w:rPr>
          <w:sz w:val="20"/>
        </w:rPr>
        <w:t xml:space="preserve">(2011) </w:t>
      </w:r>
      <w:hyperlink r:id="rId11">
        <w:r>
          <w:rPr>
            <w:rFonts w:ascii="Calibri" w:hAnsi="Calibri"/>
            <w:color w:val="0000FF"/>
            <w:spacing w:val="-2"/>
            <w:sz w:val="24"/>
            <w:u w:val="single" w:color="0000FF"/>
          </w:rPr>
          <w:t>https://www.buildingsofireland.ie/app/uploads/2019/10/Architectural-Heritage-Protection-</w:t>
        </w:r>
      </w:hyperlink>
      <w:r>
        <w:rPr>
          <w:rFonts w:ascii="Calibri" w:hAnsi="Calibri"/>
          <w:color w:val="0000FF"/>
          <w:spacing w:val="-2"/>
          <w:sz w:val="24"/>
        </w:rPr>
        <w:t xml:space="preserve"> </w:t>
      </w:r>
      <w:hyperlink r:id="rId12">
        <w:r>
          <w:rPr>
            <w:rFonts w:ascii="Calibri" w:hAnsi="Calibri"/>
            <w:color w:val="0000FF"/>
            <w:sz w:val="24"/>
            <w:u w:val="single" w:color="0000FF"/>
          </w:rPr>
          <w:t>Guidelines-for-Planning-Authorities-2011.pdf</w:t>
        </w:r>
      </w:hyperlink>
      <w:r>
        <w:rPr>
          <w:rFonts w:ascii="Calibri" w:hAnsi="Calibri"/>
          <w:sz w:val="24"/>
        </w:rPr>
        <w:t xml:space="preserve">, </w:t>
      </w:r>
      <w:r>
        <w:rPr>
          <w:sz w:val="20"/>
        </w:rPr>
        <w:t xml:space="preserve">and </w:t>
      </w:r>
      <w:r>
        <w:rPr>
          <w:rFonts w:ascii="Calibri" w:hAnsi="Calibri"/>
          <w:sz w:val="24"/>
        </w:rPr>
        <w:t xml:space="preserve">Advice Series </w:t>
      </w:r>
      <w:r>
        <w:rPr>
          <w:sz w:val="20"/>
        </w:rPr>
        <w:t xml:space="preserve">publications </w:t>
      </w:r>
      <w:hyperlink r:id="rId13">
        <w:r>
          <w:rPr>
            <w:rFonts w:ascii="Calibri" w:hAnsi="Calibri"/>
            <w:color w:val="0000FF"/>
            <w:spacing w:val="-2"/>
            <w:sz w:val="24"/>
            <w:u w:val="single" w:color="0000FF"/>
          </w:rPr>
          <w:t>https://www.buildingsofireland.ie/resourc</w:t>
        </w:r>
        <w:r>
          <w:rPr>
            <w:rFonts w:ascii="Calibri" w:hAnsi="Calibri"/>
            <w:color w:val="0000FF"/>
            <w:spacing w:val="-2"/>
            <w:sz w:val="24"/>
            <w:u w:val="single" w:color="0000FF"/>
          </w:rPr>
          <w:t>es/</w:t>
        </w:r>
      </w:hyperlink>
      <w:r>
        <w:rPr>
          <w:spacing w:val="-2"/>
          <w:sz w:val="20"/>
        </w:rPr>
        <w:t>.</w:t>
      </w:r>
    </w:p>
    <w:p w:rsidR="00CB7FF3" w:rsidRDefault="00343669">
      <w:pPr>
        <w:pStyle w:val="BodyText"/>
        <w:spacing w:before="243"/>
        <w:ind w:left="806" w:right="72"/>
      </w:pPr>
      <w:r>
        <w:t>Consideration</w:t>
      </w:r>
      <w:r>
        <w:rPr>
          <w:spacing w:val="-4"/>
        </w:rPr>
        <w:t xml:space="preserve"> </w:t>
      </w:r>
      <w:r>
        <w:t>must</w:t>
      </w:r>
      <w:r>
        <w:rPr>
          <w:spacing w:val="-5"/>
        </w:rPr>
        <w:t xml:space="preserve"> </w:t>
      </w:r>
      <w:r>
        <w:t>also</w:t>
      </w:r>
      <w:r>
        <w:rPr>
          <w:spacing w:val="-4"/>
        </w:rPr>
        <w:t xml:space="preserve"> </w:t>
      </w:r>
      <w:r>
        <w:t>be</w:t>
      </w:r>
      <w:r>
        <w:rPr>
          <w:spacing w:val="-6"/>
        </w:rPr>
        <w:t xml:space="preserve"> </w:t>
      </w:r>
      <w:r>
        <w:t>given</w:t>
      </w:r>
      <w:r>
        <w:rPr>
          <w:spacing w:val="-4"/>
        </w:rPr>
        <w:t xml:space="preserve"> </w:t>
      </w:r>
      <w:r>
        <w:t>to</w:t>
      </w:r>
      <w:r>
        <w:rPr>
          <w:spacing w:val="-3"/>
        </w:rPr>
        <w:t xml:space="preserve"> </w:t>
      </w:r>
      <w:r>
        <w:t>the</w:t>
      </w:r>
      <w:r>
        <w:rPr>
          <w:spacing w:val="-6"/>
        </w:rPr>
        <w:t xml:space="preserve"> </w:t>
      </w:r>
      <w:r>
        <w:t>Archaeological</w:t>
      </w:r>
      <w:r>
        <w:rPr>
          <w:spacing w:val="-2"/>
        </w:rPr>
        <w:t xml:space="preserve"> </w:t>
      </w:r>
      <w:r>
        <w:t>and</w:t>
      </w:r>
      <w:r>
        <w:rPr>
          <w:spacing w:val="-4"/>
        </w:rPr>
        <w:t xml:space="preserve"> </w:t>
      </w:r>
      <w:r>
        <w:t>the</w:t>
      </w:r>
      <w:r>
        <w:rPr>
          <w:spacing w:val="-6"/>
        </w:rPr>
        <w:t xml:space="preserve"> </w:t>
      </w:r>
      <w:r>
        <w:t>Planning</w:t>
      </w:r>
      <w:r>
        <w:rPr>
          <w:spacing w:val="-4"/>
        </w:rPr>
        <w:t xml:space="preserve"> </w:t>
      </w:r>
      <w:r>
        <w:t>Process</w:t>
      </w:r>
      <w:r>
        <w:rPr>
          <w:spacing w:val="-6"/>
        </w:rPr>
        <w:t xml:space="preserve"> </w:t>
      </w:r>
      <w:r>
        <w:t>guidelines issued by the National Monuments Service, and guidance leaflets issued by the National Parks and Wildlife Service (NPWS) in relation to habitats and species where appropriate.</w:t>
      </w:r>
    </w:p>
    <w:p w:rsidR="00CB7FF3" w:rsidRDefault="00343669">
      <w:pPr>
        <w:pStyle w:val="BodyText"/>
        <w:spacing w:before="242"/>
        <w:ind w:left="806"/>
      </w:pPr>
      <w:r>
        <w:t>See</w:t>
      </w:r>
      <w:r>
        <w:rPr>
          <w:spacing w:val="-6"/>
        </w:rPr>
        <w:t xml:space="preserve"> </w:t>
      </w:r>
      <w:r>
        <w:t>Section</w:t>
      </w:r>
      <w:r>
        <w:rPr>
          <w:spacing w:val="-5"/>
        </w:rPr>
        <w:t xml:space="preserve"> </w:t>
      </w:r>
      <w:r>
        <w:t>7</w:t>
      </w:r>
      <w:r>
        <w:rPr>
          <w:spacing w:val="-6"/>
        </w:rPr>
        <w:t xml:space="preserve"> </w:t>
      </w:r>
      <w:r>
        <w:t>for</w:t>
      </w:r>
      <w:r>
        <w:rPr>
          <w:spacing w:val="-6"/>
        </w:rPr>
        <w:t xml:space="preserve"> </w:t>
      </w:r>
      <w:r>
        <w:t>tabular</w:t>
      </w:r>
      <w:r>
        <w:rPr>
          <w:spacing w:val="-7"/>
        </w:rPr>
        <w:t xml:space="preserve"> </w:t>
      </w:r>
      <w:r>
        <w:t>overview</w:t>
      </w:r>
      <w:r>
        <w:rPr>
          <w:spacing w:val="-4"/>
        </w:rPr>
        <w:t xml:space="preserve"> </w:t>
      </w:r>
      <w:r>
        <w:t>of</w:t>
      </w:r>
      <w:r>
        <w:rPr>
          <w:spacing w:val="-7"/>
        </w:rPr>
        <w:t xml:space="preserve"> </w:t>
      </w:r>
      <w:r>
        <w:t>process</w:t>
      </w:r>
      <w:r>
        <w:rPr>
          <w:spacing w:val="-5"/>
        </w:rPr>
        <w:t xml:space="preserve"> </w:t>
      </w:r>
      <w:r>
        <w:t>and</w:t>
      </w:r>
      <w:r>
        <w:rPr>
          <w:spacing w:val="-6"/>
        </w:rPr>
        <w:t xml:space="preserve"> </w:t>
      </w:r>
      <w:r>
        <w:t>key</w:t>
      </w:r>
      <w:r>
        <w:rPr>
          <w:spacing w:val="-4"/>
        </w:rPr>
        <w:t xml:space="preserve"> </w:t>
      </w:r>
      <w:r>
        <w:rPr>
          <w:spacing w:val="-2"/>
        </w:rPr>
        <w:t>dates.</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248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2" name="Graphic 22"/>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23" name="Graphic 23"/>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48529897" id="Group 21" o:spid="_x0000_s1026" style="position:absolute;margin-left:.35pt;margin-top:24pt;width:594.6pt;height:794.1pt;z-index:-1606400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">
                <v:shape id="Graphic 22"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" path="m7541895,146050r-387731,l7154164,,6766433,em,146050r6548501,l6548501,r217932,e" filled="f" strokecolor="#a6a6a6">
                  <v:path arrowok="t"/>
                </v:shape>
                <v:shape id="Graphic 23"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9"/>
        </w:numPr>
        <w:tabs>
          <w:tab w:val="left" w:pos="817"/>
        </w:tabs>
        <w:ind w:left="817" w:hanging="720"/>
      </w:pPr>
      <w:r>
        <w:rPr>
          <w:color w:val="660066"/>
        </w:rPr>
        <w:t>The</w:t>
      </w:r>
      <w:r>
        <w:rPr>
          <w:color w:val="660066"/>
          <w:spacing w:val="-11"/>
        </w:rPr>
        <w:t xml:space="preserve"> </w:t>
      </w:r>
      <w:r>
        <w:rPr>
          <w:color w:val="660066"/>
        </w:rPr>
        <w:t>Assessment</w:t>
      </w:r>
      <w:r>
        <w:rPr>
          <w:color w:val="660066"/>
          <w:spacing w:val="-12"/>
        </w:rPr>
        <w:t xml:space="preserve"> </w:t>
      </w:r>
      <w:r>
        <w:rPr>
          <w:color w:val="660066"/>
          <w:spacing w:val="-2"/>
        </w:rPr>
        <w:t>Process</w:t>
      </w:r>
    </w:p>
    <w:p w:rsidR="00CB7FF3" w:rsidRDefault="00CB7FF3">
      <w:pPr>
        <w:pStyle w:val="BodyText"/>
        <w:spacing w:before="1"/>
        <w:rPr>
          <w:b/>
        </w:rPr>
      </w:pPr>
    </w:p>
    <w:p w:rsidR="00CB7FF3" w:rsidRDefault="00343669">
      <w:pPr>
        <w:pStyle w:val="BodyText"/>
        <w:ind w:left="806"/>
      </w:pPr>
      <w:r>
        <w:t>Applications should be assessed by an expert panel within the local authority, including the Architectural Conservation</w:t>
      </w:r>
      <w:r>
        <w:rPr>
          <w:spacing w:val="-2"/>
        </w:rPr>
        <w:t xml:space="preserve"> </w:t>
      </w:r>
      <w:r>
        <w:t>Officer,</w:t>
      </w:r>
      <w:r>
        <w:rPr>
          <w:spacing w:val="-3"/>
        </w:rPr>
        <w:t xml:space="preserve"> </w:t>
      </w:r>
      <w:r>
        <w:t>or,</w:t>
      </w:r>
      <w:r>
        <w:rPr>
          <w:spacing w:val="-3"/>
        </w:rPr>
        <w:t xml:space="preserve"> </w:t>
      </w:r>
      <w:r>
        <w:t>where</w:t>
      </w:r>
      <w:r>
        <w:rPr>
          <w:spacing w:val="-4"/>
        </w:rPr>
        <w:t xml:space="preserve"> </w:t>
      </w:r>
      <w:r>
        <w:t>one</w:t>
      </w:r>
      <w:r>
        <w:rPr>
          <w:spacing w:val="-6"/>
        </w:rPr>
        <w:t xml:space="preserve"> </w:t>
      </w:r>
      <w:r>
        <w:t>is</w:t>
      </w:r>
      <w:r>
        <w:rPr>
          <w:spacing w:val="-6"/>
        </w:rPr>
        <w:t xml:space="preserve"> </w:t>
      </w:r>
      <w:r>
        <w:t>not employed,</w:t>
      </w:r>
      <w:r>
        <w:rPr>
          <w:spacing w:val="-3"/>
        </w:rPr>
        <w:t xml:space="preserve"> </w:t>
      </w:r>
      <w:r>
        <w:t>by</w:t>
      </w:r>
      <w:r>
        <w:rPr>
          <w:spacing w:val="-5"/>
        </w:rPr>
        <w:t xml:space="preserve"> </w:t>
      </w:r>
      <w:r>
        <w:t>a</w:t>
      </w:r>
      <w:r>
        <w:rPr>
          <w:spacing w:val="-3"/>
        </w:rPr>
        <w:t xml:space="preserve"> </w:t>
      </w:r>
      <w:r>
        <w:t>member</w:t>
      </w:r>
      <w:r>
        <w:rPr>
          <w:spacing w:val="-4"/>
        </w:rPr>
        <w:t xml:space="preserve"> </w:t>
      </w:r>
      <w:r>
        <w:t>of</w:t>
      </w:r>
      <w:r>
        <w:rPr>
          <w:spacing w:val="-6"/>
        </w:rPr>
        <w:t xml:space="preserve"> </w:t>
      </w:r>
      <w:r>
        <w:t>the</w:t>
      </w:r>
      <w:r>
        <w:rPr>
          <w:spacing w:val="-6"/>
        </w:rPr>
        <w:t xml:space="preserve"> </w:t>
      </w:r>
      <w:r>
        <w:t>local authority’s professional s</w:t>
      </w:r>
      <w:r>
        <w:t>taff competent to undertake this function. Applications should be assessed under the following criteria:</w:t>
      </w:r>
    </w:p>
    <w:p w:rsidR="00CB7FF3" w:rsidRDefault="00CB7FF3">
      <w:pPr>
        <w:pStyle w:val="BodyText"/>
      </w:pPr>
    </w:p>
    <w:p w:rsidR="00CB7FF3" w:rsidRDefault="00343669">
      <w:pPr>
        <w:pStyle w:val="Heading6"/>
        <w:numPr>
          <w:ilvl w:val="0"/>
          <w:numId w:val="8"/>
        </w:numPr>
        <w:tabs>
          <w:tab w:val="left" w:pos="1525"/>
        </w:tabs>
        <w:ind w:left="1525" w:hanging="719"/>
      </w:pPr>
      <w:r>
        <w:rPr>
          <w:color w:val="660066"/>
        </w:rPr>
        <w:t>Significance</w:t>
      </w:r>
      <w:r>
        <w:rPr>
          <w:color w:val="660066"/>
          <w:spacing w:val="-8"/>
        </w:rPr>
        <w:t xml:space="preserve"> </w:t>
      </w:r>
      <w:r>
        <w:rPr>
          <w:color w:val="660066"/>
        </w:rPr>
        <w:t>of</w:t>
      </w:r>
      <w:r>
        <w:rPr>
          <w:color w:val="660066"/>
          <w:spacing w:val="-9"/>
        </w:rPr>
        <w:t xml:space="preserve"> </w:t>
      </w:r>
      <w:r>
        <w:rPr>
          <w:color w:val="660066"/>
        </w:rPr>
        <w:t>the</w:t>
      </w:r>
      <w:r>
        <w:rPr>
          <w:color w:val="660066"/>
          <w:spacing w:val="-7"/>
        </w:rPr>
        <w:t xml:space="preserve"> </w:t>
      </w:r>
      <w:r>
        <w:rPr>
          <w:color w:val="660066"/>
          <w:spacing w:val="-2"/>
        </w:rPr>
        <w:t>Structure</w:t>
      </w:r>
    </w:p>
    <w:p w:rsidR="00CB7FF3" w:rsidRDefault="00CB7FF3">
      <w:pPr>
        <w:pStyle w:val="BodyText"/>
        <w:spacing w:before="1"/>
        <w:rPr>
          <w:b/>
        </w:rPr>
      </w:pPr>
    </w:p>
    <w:p w:rsidR="00CB7FF3" w:rsidRDefault="00343669">
      <w:pPr>
        <w:pStyle w:val="Heading6"/>
        <w:numPr>
          <w:ilvl w:val="0"/>
          <w:numId w:val="8"/>
        </w:numPr>
        <w:tabs>
          <w:tab w:val="left" w:pos="1525"/>
        </w:tabs>
        <w:spacing w:line="243" w:lineRule="exact"/>
        <w:ind w:left="1525" w:hanging="719"/>
      </w:pPr>
      <w:r>
        <w:rPr>
          <w:color w:val="660066"/>
        </w:rPr>
        <w:t>Efficacy</w:t>
      </w:r>
      <w:r>
        <w:rPr>
          <w:color w:val="660066"/>
          <w:spacing w:val="-5"/>
        </w:rPr>
        <w:t xml:space="preserve"> </w:t>
      </w:r>
      <w:r>
        <w:rPr>
          <w:color w:val="660066"/>
        </w:rPr>
        <w:t>of</w:t>
      </w:r>
      <w:r>
        <w:rPr>
          <w:color w:val="660066"/>
          <w:spacing w:val="-6"/>
        </w:rPr>
        <w:t xml:space="preserve"> </w:t>
      </w:r>
      <w:r>
        <w:rPr>
          <w:color w:val="660066"/>
        </w:rPr>
        <w:t>the</w:t>
      </w:r>
      <w:r>
        <w:rPr>
          <w:color w:val="660066"/>
          <w:spacing w:val="-6"/>
        </w:rPr>
        <w:t xml:space="preserve"> </w:t>
      </w:r>
      <w:r>
        <w:rPr>
          <w:color w:val="660066"/>
          <w:spacing w:val="-2"/>
        </w:rPr>
        <w:t>Works</w:t>
      </w:r>
    </w:p>
    <w:p w:rsidR="00CB7FF3" w:rsidRDefault="00343669">
      <w:pPr>
        <w:pStyle w:val="BodyText"/>
        <w:ind w:left="1526"/>
      </w:pPr>
      <w:r>
        <w:t>Applicants</w:t>
      </w:r>
      <w:r>
        <w:rPr>
          <w:spacing w:val="-5"/>
        </w:rPr>
        <w:t xml:space="preserve"> </w:t>
      </w:r>
      <w:r>
        <w:t>should</w:t>
      </w:r>
      <w:r>
        <w:rPr>
          <w:spacing w:val="-3"/>
        </w:rPr>
        <w:t xml:space="preserve"> </w:t>
      </w:r>
      <w:r>
        <w:t>explain</w:t>
      </w:r>
      <w:r>
        <w:rPr>
          <w:spacing w:val="-3"/>
        </w:rPr>
        <w:t xml:space="preserve"> </w:t>
      </w:r>
      <w:r>
        <w:t>how</w:t>
      </w:r>
      <w:r>
        <w:rPr>
          <w:spacing w:val="-4"/>
        </w:rPr>
        <w:t xml:space="preserve"> </w:t>
      </w:r>
      <w:r>
        <w:t>the</w:t>
      </w:r>
      <w:r>
        <w:rPr>
          <w:spacing w:val="-2"/>
        </w:rPr>
        <w:t xml:space="preserve"> </w:t>
      </w:r>
      <w:r>
        <w:t>amount</w:t>
      </w:r>
      <w:r>
        <w:rPr>
          <w:spacing w:val="-3"/>
        </w:rPr>
        <w:t xml:space="preserve"> </w:t>
      </w:r>
      <w:r>
        <w:t>of</w:t>
      </w:r>
      <w:r>
        <w:rPr>
          <w:spacing w:val="-5"/>
        </w:rPr>
        <w:t xml:space="preserve"> </w:t>
      </w:r>
      <w:r>
        <w:t>funding</w:t>
      </w:r>
      <w:r>
        <w:rPr>
          <w:spacing w:val="-3"/>
        </w:rPr>
        <w:t xml:space="preserve"> </w:t>
      </w:r>
      <w:r>
        <w:t>sought</w:t>
      </w:r>
      <w:r>
        <w:rPr>
          <w:spacing w:val="-2"/>
        </w:rPr>
        <w:t xml:space="preserve"> </w:t>
      </w:r>
      <w:r>
        <w:t>demonstrates</w:t>
      </w:r>
      <w:r>
        <w:rPr>
          <w:spacing w:val="-4"/>
        </w:rPr>
        <w:t xml:space="preserve"> </w:t>
      </w:r>
      <w:r>
        <w:rPr>
          <w:b/>
        </w:rPr>
        <w:t>value</w:t>
      </w:r>
      <w:r>
        <w:rPr>
          <w:b/>
          <w:spacing w:val="-3"/>
        </w:rPr>
        <w:t xml:space="preserve"> </w:t>
      </w:r>
      <w:r>
        <w:rPr>
          <w:b/>
        </w:rPr>
        <w:t xml:space="preserve">for money </w:t>
      </w:r>
      <w:r>
        <w:t xml:space="preserve">and makes a </w:t>
      </w:r>
      <w:r>
        <w:rPr>
          <w:b/>
        </w:rPr>
        <w:t xml:space="preserve">significant contribution </w:t>
      </w:r>
      <w:r>
        <w:t>to eliminating risks and preventing further deterioration of the structure, thus ensuring its survival into the future.</w:t>
      </w:r>
    </w:p>
    <w:p w:rsidR="00CB7FF3" w:rsidRDefault="00343669">
      <w:pPr>
        <w:pStyle w:val="Heading6"/>
        <w:numPr>
          <w:ilvl w:val="0"/>
          <w:numId w:val="8"/>
        </w:numPr>
        <w:tabs>
          <w:tab w:val="left" w:pos="1537"/>
        </w:tabs>
        <w:spacing w:before="242"/>
        <w:ind w:left="1537" w:hanging="731"/>
      </w:pPr>
      <w:r>
        <w:rPr>
          <w:color w:val="660066"/>
        </w:rPr>
        <w:t>Quality</w:t>
      </w:r>
      <w:r>
        <w:rPr>
          <w:color w:val="660066"/>
          <w:spacing w:val="-5"/>
        </w:rPr>
        <w:t xml:space="preserve"> </w:t>
      </w:r>
      <w:r>
        <w:rPr>
          <w:color w:val="660066"/>
        </w:rPr>
        <w:t>of</w:t>
      </w:r>
      <w:r>
        <w:rPr>
          <w:color w:val="660066"/>
          <w:spacing w:val="-5"/>
        </w:rPr>
        <w:t xml:space="preserve"> </w:t>
      </w:r>
      <w:r>
        <w:rPr>
          <w:color w:val="660066"/>
        </w:rPr>
        <w:t>the</w:t>
      </w:r>
      <w:r>
        <w:rPr>
          <w:color w:val="660066"/>
          <w:spacing w:val="-5"/>
        </w:rPr>
        <w:t xml:space="preserve"> </w:t>
      </w:r>
      <w:r>
        <w:rPr>
          <w:color w:val="660066"/>
          <w:spacing w:val="-4"/>
        </w:rPr>
        <w:t>Works</w:t>
      </w:r>
    </w:p>
    <w:p w:rsidR="00CB7FF3" w:rsidRDefault="00343669">
      <w:pPr>
        <w:spacing w:before="2"/>
        <w:ind w:left="1526" w:right="72"/>
        <w:rPr>
          <w:sz w:val="20"/>
        </w:rPr>
      </w:pPr>
      <w:r>
        <w:rPr>
          <w:sz w:val="20"/>
        </w:rPr>
        <w:t xml:space="preserve">Conservation works must be designed, specified and overseen on site by </w:t>
      </w:r>
      <w:r>
        <w:rPr>
          <w:b/>
          <w:sz w:val="20"/>
        </w:rPr>
        <w:t>appropr</w:t>
      </w:r>
      <w:r>
        <w:rPr>
          <w:b/>
          <w:sz w:val="20"/>
        </w:rPr>
        <w:t>iately qualified and experienced building conservation professional(s)</w:t>
      </w:r>
      <w:r>
        <w:rPr>
          <w:b/>
          <w:spacing w:val="-2"/>
          <w:sz w:val="20"/>
        </w:rPr>
        <w:t xml:space="preserve"> </w:t>
      </w:r>
      <w:r>
        <w:rPr>
          <w:sz w:val="20"/>
        </w:rPr>
        <w:t>who</w:t>
      </w:r>
      <w:r>
        <w:rPr>
          <w:spacing w:val="-3"/>
          <w:sz w:val="20"/>
        </w:rPr>
        <w:t xml:space="preserve"> </w:t>
      </w:r>
      <w:r>
        <w:rPr>
          <w:sz w:val="20"/>
        </w:rPr>
        <w:t>will</w:t>
      </w:r>
      <w:r>
        <w:rPr>
          <w:spacing w:val="-2"/>
          <w:sz w:val="20"/>
        </w:rPr>
        <w:t xml:space="preserve"> </w:t>
      </w:r>
      <w:r>
        <w:rPr>
          <w:sz w:val="20"/>
        </w:rPr>
        <w:t>be</w:t>
      </w:r>
      <w:r>
        <w:rPr>
          <w:spacing w:val="-6"/>
          <w:sz w:val="20"/>
        </w:rPr>
        <w:t xml:space="preserve"> </w:t>
      </w:r>
      <w:r>
        <w:rPr>
          <w:sz w:val="20"/>
        </w:rPr>
        <w:t>required</w:t>
      </w:r>
      <w:r>
        <w:rPr>
          <w:spacing w:val="-4"/>
          <w:sz w:val="20"/>
        </w:rPr>
        <w:t xml:space="preserve"> </w:t>
      </w:r>
      <w:r>
        <w:rPr>
          <w:sz w:val="20"/>
        </w:rPr>
        <w:t>to</w:t>
      </w:r>
      <w:r>
        <w:rPr>
          <w:spacing w:val="-3"/>
          <w:sz w:val="20"/>
        </w:rPr>
        <w:t xml:space="preserve"> </w:t>
      </w:r>
      <w:r>
        <w:rPr>
          <w:sz w:val="20"/>
        </w:rPr>
        <w:t>confirm</w:t>
      </w:r>
      <w:r>
        <w:rPr>
          <w:spacing w:val="-5"/>
          <w:sz w:val="20"/>
        </w:rPr>
        <w:t xml:space="preserve"> </w:t>
      </w:r>
      <w:r>
        <w:rPr>
          <w:sz w:val="20"/>
        </w:rPr>
        <w:t>that</w:t>
      </w:r>
      <w:r>
        <w:rPr>
          <w:spacing w:val="-4"/>
          <w:sz w:val="20"/>
        </w:rPr>
        <w:t xml:space="preserve"> </w:t>
      </w:r>
      <w:r>
        <w:rPr>
          <w:sz w:val="20"/>
        </w:rPr>
        <w:t>works</w:t>
      </w:r>
      <w:r>
        <w:rPr>
          <w:spacing w:val="-3"/>
          <w:sz w:val="20"/>
        </w:rPr>
        <w:t xml:space="preserve"> </w:t>
      </w:r>
      <w:r>
        <w:rPr>
          <w:sz w:val="20"/>
        </w:rPr>
        <w:t>have</w:t>
      </w:r>
      <w:r>
        <w:rPr>
          <w:spacing w:val="-4"/>
          <w:sz w:val="20"/>
        </w:rPr>
        <w:t xml:space="preserve"> </w:t>
      </w:r>
      <w:r>
        <w:rPr>
          <w:sz w:val="20"/>
        </w:rPr>
        <w:t>been</w:t>
      </w:r>
      <w:r>
        <w:rPr>
          <w:spacing w:val="-1"/>
          <w:sz w:val="20"/>
        </w:rPr>
        <w:t xml:space="preserve"> </w:t>
      </w:r>
      <w:r>
        <w:rPr>
          <w:sz w:val="20"/>
        </w:rPr>
        <w:t>carried</w:t>
      </w:r>
      <w:r>
        <w:rPr>
          <w:spacing w:val="-4"/>
          <w:sz w:val="20"/>
        </w:rPr>
        <w:t xml:space="preserve"> </w:t>
      </w:r>
      <w:r>
        <w:rPr>
          <w:sz w:val="20"/>
        </w:rPr>
        <w:t>out</w:t>
      </w:r>
      <w:r>
        <w:rPr>
          <w:spacing w:val="-4"/>
          <w:sz w:val="20"/>
        </w:rPr>
        <w:t xml:space="preserve"> </w:t>
      </w:r>
      <w:r>
        <w:rPr>
          <w:sz w:val="20"/>
        </w:rPr>
        <w:t>to a satisfactory standard. See Terms and Conditions 6.2 for further details.</w:t>
      </w:r>
    </w:p>
    <w:p w:rsidR="00CB7FF3" w:rsidRDefault="00CB7FF3">
      <w:pPr>
        <w:pStyle w:val="BodyText"/>
      </w:pPr>
    </w:p>
    <w:p w:rsidR="00CB7FF3" w:rsidRDefault="00343669">
      <w:pPr>
        <w:pStyle w:val="BodyText"/>
        <w:ind w:left="1526"/>
      </w:pPr>
      <w:r>
        <w:t>Where</w:t>
      </w:r>
      <w:r>
        <w:rPr>
          <w:spacing w:val="-5"/>
        </w:rPr>
        <w:t xml:space="preserve"> </w:t>
      </w:r>
      <w:r>
        <w:t>the</w:t>
      </w:r>
      <w:r>
        <w:rPr>
          <w:spacing w:val="-5"/>
        </w:rPr>
        <w:t xml:space="preserve"> </w:t>
      </w:r>
      <w:r>
        <w:t>specific</w:t>
      </w:r>
      <w:r>
        <w:rPr>
          <w:spacing w:val="-5"/>
        </w:rPr>
        <w:t xml:space="preserve"> </w:t>
      </w:r>
      <w:r>
        <w:t>expertise</w:t>
      </w:r>
      <w:r>
        <w:rPr>
          <w:spacing w:val="-5"/>
        </w:rPr>
        <w:t xml:space="preserve"> </w:t>
      </w:r>
      <w:r>
        <w:t>lies</w:t>
      </w:r>
      <w:r>
        <w:rPr>
          <w:spacing w:val="-5"/>
        </w:rPr>
        <w:t xml:space="preserve"> </w:t>
      </w:r>
      <w:r>
        <w:t>with</w:t>
      </w:r>
      <w:r>
        <w:rPr>
          <w:spacing w:val="-3"/>
        </w:rPr>
        <w:t xml:space="preserve"> </w:t>
      </w:r>
      <w:r>
        <w:t>a</w:t>
      </w:r>
      <w:r>
        <w:rPr>
          <w:spacing w:val="-4"/>
        </w:rPr>
        <w:t xml:space="preserve"> </w:t>
      </w:r>
      <w:r>
        <w:t>practitioner,</w:t>
      </w:r>
      <w:r>
        <w:rPr>
          <w:spacing w:val="-2"/>
        </w:rPr>
        <w:t xml:space="preserve"> </w:t>
      </w:r>
      <w:r>
        <w:t>e.g.</w:t>
      </w:r>
      <w:r>
        <w:rPr>
          <w:spacing w:val="-4"/>
        </w:rPr>
        <w:t xml:space="preserve"> </w:t>
      </w:r>
      <w:r>
        <w:t>a</w:t>
      </w:r>
      <w:r>
        <w:rPr>
          <w:spacing w:val="-4"/>
        </w:rPr>
        <w:t xml:space="preserve"> </w:t>
      </w:r>
      <w:r>
        <w:t>thatcher</w:t>
      </w:r>
      <w:r>
        <w:rPr>
          <w:spacing w:val="-2"/>
        </w:rPr>
        <w:t xml:space="preserve"> </w:t>
      </w:r>
      <w:r>
        <w:t>or</w:t>
      </w:r>
      <w:r>
        <w:rPr>
          <w:spacing w:val="-5"/>
        </w:rPr>
        <w:t xml:space="preserve"> </w:t>
      </w:r>
      <w:r>
        <w:t>stone</w:t>
      </w:r>
      <w:r>
        <w:rPr>
          <w:spacing w:val="-5"/>
        </w:rPr>
        <w:t xml:space="preserve"> </w:t>
      </w:r>
      <w:r>
        <w:t>mason, they fulfil the role of the conservation building professional.</w:t>
      </w:r>
    </w:p>
    <w:p w:rsidR="00CB7FF3" w:rsidRDefault="00CB7FF3">
      <w:pPr>
        <w:pStyle w:val="BodyText"/>
      </w:pPr>
    </w:p>
    <w:p w:rsidR="00CB7FF3" w:rsidRDefault="00343669">
      <w:pPr>
        <w:pStyle w:val="Heading6"/>
        <w:numPr>
          <w:ilvl w:val="0"/>
          <w:numId w:val="8"/>
        </w:numPr>
        <w:tabs>
          <w:tab w:val="left" w:pos="1525"/>
        </w:tabs>
        <w:spacing w:line="243" w:lineRule="exact"/>
        <w:ind w:left="1525" w:hanging="719"/>
      </w:pPr>
      <w:r>
        <w:rPr>
          <w:color w:val="660066"/>
        </w:rPr>
        <w:t>Contribution</w:t>
      </w:r>
      <w:r>
        <w:rPr>
          <w:color w:val="660066"/>
          <w:spacing w:val="-10"/>
        </w:rPr>
        <w:t xml:space="preserve"> </w:t>
      </w:r>
      <w:r>
        <w:rPr>
          <w:color w:val="660066"/>
        </w:rPr>
        <w:t>to</w:t>
      </w:r>
      <w:r>
        <w:rPr>
          <w:color w:val="660066"/>
          <w:spacing w:val="-9"/>
        </w:rPr>
        <w:t xml:space="preserve"> </w:t>
      </w:r>
      <w:r>
        <w:rPr>
          <w:color w:val="660066"/>
        </w:rPr>
        <w:t>Public</w:t>
      </w:r>
      <w:r>
        <w:rPr>
          <w:color w:val="660066"/>
          <w:spacing w:val="-9"/>
        </w:rPr>
        <w:t xml:space="preserve"> </w:t>
      </w:r>
      <w:r>
        <w:rPr>
          <w:color w:val="660066"/>
          <w:spacing w:val="-2"/>
        </w:rPr>
        <w:t>Amenity</w:t>
      </w:r>
    </w:p>
    <w:p w:rsidR="00CB7FF3" w:rsidRDefault="00343669">
      <w:pPr>
        <w:pStyle w:val="BodyText"/>
        <w:ind w:left="1526"/>
      </w:pPr>
      <w:r>
        <w:t>The</w:t>
      </w:r>
      <w:r>
        <w:rPr>
          <w:spacing w:val="-6"/>
        </w:rPr>
        <w:t xml:space="preserve"> </w:t>
      </w:r>
      <w:r>
        <w:t>Local</w:t>
      </w:r>
      <w:r>
        <w:rPr>
          <w:spacing w:val="-1"/>
        </w:rPr>
        <w:t xml:space="preserve"> </w:t>
      </w:r>
      <w:r>
        <w:t>Authority</w:t>
      </w:r>
      <w:r>
        <w:rPr>
          <w:spacing w:val="-5"/>
        </w:rPr>
        <w:t xml:space="preserve"> </w:t>
      </w:r>
      <w:r>
        <w:t>should</w:t>
      </w:r>
      <w:r>
        <w:rPr>
          <w:spacing w:val="-4"/>
        </w:rPr>
        <w:t xml:space="preserve"> </w:t>
      </w:r>
      <w:r>
        <w:t>consider</w:t>
      </w:r>
      <w:r>
        <w:rPr>
          <w:spacing w:val="-3"/>
        </w:rPr>
        <w:t xml:space="preserve"> </w:t>
      </w:r>
      <w:r>
        <w:t>whether</w:t>
      </w:r>
      <w:r>
        <w:rPr>
          <w:spacing w:val="-6"/>
        </w:rPr>
        <w:t xml:space="preserve"> </w:t>
      </w:r>
      <w:r>
        <w:t>and</w:t>
      </w:r>
      <w:r>
        <w:rPr>
          <w:spacing w:val="-4"/>
        </w:rPr>
        <w:t xml:space="preserve"> </w:t>
      </w:r>
      <w:r>
        <w:t>to</w:t>
      </w:r>
      <w:r>
        <w:rPr>
          <w:spacing w:val="-5"/>
        </w:rPr>
        <w:t xml:space="preserve"> </w:t>
      </w:r>
      <w:r>
        <w:t>what</w:t>
      </w:r>
      <w:r>
        <w:rPr>
          <w:spacing w:val="-1"/>
        </w:rPr>
        <w:t xml:space="preserve"> </w:t>
      </w:r>
      <w:r>
        <w:t>extent</w:t>
      </w:r>
      <w:r>
        <w:rPr>
          <w:spacing w:val="-4"/>
        </w:rPr>
        <w:t xml:space="preserve"> </w:t>
      </w:r>
      <w:r>
        <w:t>the</w:t>
      </w:r>
      <w:r>
        <w:rPr>
          <w:spacing w:val="-5"/>
        </w:rPr>
        <w:t xml:space="preserve"> </w:t>
      </w:r>
      <w:r>
        <w:t>proposed</w:t>
      </w:r>
      <w:r>
        <w:rPr>
          <w:spacing w:val="-3"/>
        </w:rPr>
        <w:t xml:space="preserve"> </w:t>
      </w:r>
      <w:r>
        <w:t>works will contribute to public amenity. Factors to consider include the contribution the works will make to the streetscape / landscape.</w:t>
      </w:r>
    </w:p>
    <w:p w:rsidR="00CB7FF3" w:rsidRDefault="00343669">
      <w:pPr>
        <w:spacing w:before="243"/>
        <w:ind w:left="806" w:right="124"/>
        <w:rPr>
          <w:sz w:val="20"/>
        </w:rPr>
      </w:pPr>
      <w:r>
        <w:rPr>
          <w:sz w:val="20"/>
        </w:rPr>
        <w:t xml:space="preserve">While applications for funding </w:t>
      </w:r>
      <w:r>
        <w:rPr>
          <w:b/>
          <w:sz w:val="20"/>
        </w:rPr>
        <w:t>should be made to the relevant local authority by Friday</w:t>
      </w:r>
      <w:r>
        <w:rPr>
          <w:b/>
          <w:spacing w:val="-3"/>
          <w:sz w:val="20"/>
        </w:rPr>
        <w:t xml:space="preserve"> </w:t>
      </w:r>
      <w:r>
        <w:rPr>
          <w:b/>
          <w:sz w:val="20"/>
        </w:rPr>
        <w:t>17</w:t>
      </w:r>
      <w:r>
        <w:rPr>
          <w:b/>
          <w:spacing w:val="-3"/>
          <w:sz w:val="20"/>
        </w:rPr>
        <w:t xml:space="preserve"> </w:t>
      </w:r>
      <w:r>
        <w:rPr>
          <w:b/>
          <w:sz w:val="20"/>
        </w:rPr>
        <w:t>January</w:t>
      </w:r>
      <w:r>
        <w:rPr>
          <w:b/>
          <w:spacing w:val="-3"/>
          <w:sz w:val="20"/>
        </w:rPr>
        <w:t xml:space="preserve"> </w:t>
      </w:r>
      <w:r>
        <w:rPr>
          <w:b/>
          <w:sz w:val="20"/>
        </w:rPr>
        <w:t>2025</w:t>
      </w:r>
      <w:r>
        <w:rPr>
          <w:b/>
          <w:spacing w:val="-1"/>
          <w:sz w:val="20"/>
        </w:rPr>
        <w:t xml:space="preserve"> </w:t>
      </w:r>
      <w:r>
        <w:rPr>
          <w:sz w:val="20"/>
        </w:rPr>
        <w:t>in</w:t>
      </w:r>
      <w:r>
        <w:rPr>
          <w:spacing w:val="-3"/>
          <w:sz w:val="20"/>
        </w:rPr>
        <w:t xml:space="preserve"> </w:t>
      </w:r>
      <w:r>
        <w:rPr>
          <w:sz w:val="20"/>
        </w:rPr>
        <w:t>order</w:t>
      </w:r>
      <w:r>
        <w:rPr>
          <w:spacing w:val="-5"/>
          <w:sz w:val="20"/>
        </w:rPr>
        <w:t xml:space="preserve"> </w:t>
      </w:r>
      <w:r>
        <w:rPr>
          <w:sz w:val="20"/>
        </w:rPr>
        <w:t>to</w:t>
      </w:r>
      <w:r>
        <w:rPr>
          <w:spacing w:val="-5"/>
          <w:sz w:val="20"/>
        </w:rPr>
        <w:t xml:space="preserve"> </w:t>
      </w:r>
      <w:r>
        <w:rPr>
          <w:sz w:val="20"/>
        </w:rPr>
        <w:t>av</w:t>
      </w:r>
      <w:r>
        <w:rPr>
          <w:sz w:val="20"/>
        </w:rPr>
        <w:t>ail</w:t>
      </w:r>
      <w:r>
        <w:rPr>
          <w:spacing w:val="-1"/>
          <w:sz w:val="20"/>
        </w:rPr>
        <w:t xml:space="preserve"> </w:t>
      </w:r>
      <w:r>
        <w:rPr>
          <w:sz w:val="20"/>
        </w:rPr>
        <w:t>of</w:t>
      </w:r>
      <w:r>
        <w:rPr>
          <w:spacing w:val="-5"/>
          <w:sz w:val="20"/>
        </w:rPr>
        <w:t xml:space="preserve"> </w:t>
      </w:r>
      <w:r>
        <w:rPr>
          <w:sz w:val="20"/>
        </w:rPr>
        <w:t>funding</w:t>
      </w:r>
      <w:r>
        <w:rPr>
          <w:spacing w:val="-3"/>
          <w:sz w:val="20"/>
        </w:rPr>
        <w:t xml:space="preserve"> </w:t>
      </w:r>
      <w:r>
        <w:rPr>
          <w:sz w:val="20"/>
        </w:rPr>
        <w:t>for</w:t>
      </w:r>
      <w:r>
        <w:rPr>
          <w:spacing w:val="-5"/>
          <w:sz w:val="20"/>
        </w:rPr>
        <w:t xml:space="preserve"> </w:t>
      </w:r>
      <w:r>
        <w:rPr>
          <w:sz w:val="20"/>
        </w:rPr>
        <w:t>that</w:t>
      </w:r>
      <w:r>
        <w:rPr>
          <w:spacing w:val="-3"/>
          <w:sz w:val="20"/>
        </w:rPr>
        <w:t xml:space="preserve"> </w:t>
      </w:r>
      <w:r>
        <w:rPr>
          <w:sz w:val="20"/>
        </w:rPr>
        <w:t>year,</w:t>
      </w:r>
      <w:r>
        <w:rPr>
          <w:spacing w:val="-5"/>
          <w:sz w:val="20"/>
        </w:rPr>
        <w:t xml:space="preserve"> </w:t>
      </w:r>
      <w:r>
        <w:rPr>
          <w:sz w:val="20"/>
        </w:rPr>
        <w:t>local</w:t>
      </w:r>
      <w:r>
        <w:rPr>
          <w:spacing w:val="-1"/>
          <w:sz w:val="20"/>
        </w:rPr>
        <w:t xml:space="preserve"> </w:t>
      </w:r>
      <w:r>
        <w:rPr>
          <w:sz w:val="20"/>
        </w:rPr>
        <w:t>authorities</w:t>
      </w:r>
      <w:r>
        <w:rPr>
          <w:spacing w:val="-5"/>
          <w:sz w:val="20"/>
        </w:rPr>
        <w:t xml:space="preserve"> </w:t>
      </w:r>
      <w:r>
        <w:rPr>
          <w:sz w:val="20"/>
        </w:rPr>
        <w:t>may in exceptional circumstances consider applications for funding for emergency works at other times of year on a case-by-case basis.</w:t>
      </w:r>
    </w:p>
    <w:p w:rsidR="00CB7FF3" w:rsidRDefault="00CB7FF3">
      <w:pPr>
        <w:pStyle w:val="BodyText"/>
        <w:spacing w:before="1"/>
      </w:pPr>
    </w:p>
    <w:p w:rsidR="00CB7FF3" w:rsidRDefault="00343669">
      <w:pPr>
        <w:pStyle w:val="Heading6"/>
        <w:numPr>
          <w:ilvl w:val="1"/>
          <w:numId w:val="9"/>
        </w:numPr>
        <w:tabs>
          <w:tab w:val="left" w:pos="817"/>
        </w:tabs>
        <w:spacing w:before="1"/>
        <w:ind w:left="817" w:hanging="720"/>
      </w:pPr>
      <w:r>
        <w:rPr>
          <w:color w:val="660066"/>
        </w:rPr>
        <w:t>Public</w:t>
      </w:r>
      <w:r>
        <w:rPr>
          <w:color w:val="660066"/>
          <w:spacing w:val="-9"/>
        </w:rPr>
        <w:t xml:space="preserve"> </w:t>
      </w:r>
      <w:r>
        <w:rPr>
          <w:color w:val="660066"/>
        </w:rPr>
        <w:t>Authority</w:t>
      </w:r>
      <w:r>
        <w:rPr>
          <w:color w:val="660066"/>
          <w:spacing w:val="-10"/>
        </w:rPr>
        <w:t xml:space="preserve"> </w:t>
      </w:r>
      <w:r>
        <w:rPr>
          <w:color w:val="660066"/>
          <w:spacing w:val="-2"/>
        </w:rPr>
        <w:t>Ownership/Occupation</w:t>
      </w:r>
    </w:p>
    <w:p w:rsidR="00CB7FF3" w:rsidRDefault="00343669">
      <w:pPr>
        <w:pStyle w:val="BodyText"/>
        <w:spacing w:before="241"/>
        <w:ind w:left="818" w:right="72"/>
      </w:pPr>
      <w:r>
        <w:rPr>
          <w:b/>
        </w:rPr>
        <w:t>A</w:t>
      </w:r>
      <w:r>
        <w:rPr>
          <w:b/>
          <w:spacing w:val="-7"/>
        </w:rPr>
        <w:t xml:space="preserve"> </w:t>
      </w:r>
      <w:r>
        <w:rPr>
          <w:b/>
        </w:rPr>
        <w:t>maximum</w:t>
      </w:r>
      <w:r>
        <w:rPr>
          <w:b/>
          <w:spacing w:val="-2"/>
        </w:rPr>
        <w:t xml:space="preserve"> </w:t>
      </w:r>
      <w:r>
        <w:rPr>
          <w:b/>
        </w:rPr>
        <w:t>of</w:t>
      </w:r>
      <w:r>
        <w:rPr>
          <w:b/>
          <w:spacing w:val="-3"/>
        </w:rPr>
        <w:t xml:space="preserve"> </w:t>
      </w:r>
      <w:r>
        <w:rPr>
          <w:b/>
          <w:u w:val="single"/>
        </w:rPr>
        <w:t>20%</w:t>
      </w:r>
      <w:r>
        <w:rPr>
          <w:b/>
          <w:spacing w:val="-2"/>
          <w:u w:val="single"/>
        </w:rPr>
        <w:t xml:space="preserve"> </w:t>
      </w:r>
      <w:r>
        <w:rPr>
          <w:b/>
          <w:u w:val="single"/>
        </w:rPr>
        <w:t>only</w:t>
      </w:r>
      <w:r>
        <w:rPr>
          <w:b/>
          <w:spacing w:val="-1"/>
        </w:rPr>
        <w:t xml:space="preserve"> </w:t>
      </w:r>
      <w:r>
        <w:t>of</w:t>
      </w:r>
      <w:r>
        <w:rPr>
          <w:spacing w:val="-3"/>
        </w:rPr>
        <w:t xml:space="preserve"> </w:t>
      </w:r>
      <w:r>
        <w:t>each</w:t>
      </w:r>
      <w:r>
        <w:rPr>
          <w:spacing w:val="-4"/>
        </w:rPr>
        <w:t xml:space="preserve"> </w:t>
      </w:r>
      <w:r>
        <w:t>local</w:t>
      </w:r>
      <w:r>
        <w:rPr>
          <w:spacing w:val="-2"/>
        </w:rPr>
        <w:t xml:space="preserve"> </w:t>
      </w:r>
      <w:r>
        <w:t>authority’s</w:t>
      </w:r>
      <w:r>
        <w:rPr>
          <w:spacing w:val="-1"/>
        </w:rPr>
        <w:t xml:space="preserve"> </w:t>
      </w:r>
      <w:r>
        <w:t>overall</w:t>
      </w:r>
      <w:r>
        <w:rPr>
          <w:spacing w:val="-2"/>
        </w:rPr>
        <w:t xml:space="preserve"> </w:t>
      </w:r>
      <w:r>
        <w:t>funding</w:t>
      </w:r>
      <w:r>
        <w:rPr>
          <w:spacing w:val="-4"/>
        </w:rPr>
        <w:t xml:space="preserve"> </w:t>
      </w:r>
      <w:r>
        <w:t>allocation</w:t>
      </w:r>
      <w:r>
        <w:rPr>
          <w:spacing w:val="-4"/>
        </w:rPr>
        <w:t xml:space="preserve"> </w:t>
      </w:r>
      <w:r>
        <w:t>can</w:t>
      </w:r>
      <w:r>
        <w:rPr>
          <w:spacing w:val="-3"/>
        </w:rPr>
        <w:t xml:space="preserve"> </w:t>
      </w:r>
      <w:r>
        <w:t>be</w:t>
      </w:r>
      <w:r>
        <w:rPr>
          <w:spacing w:val="-6"/>
        </w:rPr>
        <w:t xml:space="preserve"> </w:t>
      </w:r>
      <w:r>
        <w:t>used for structures in public ownership/occupation</w:t>
      </w:r>
    </w:p>
    <w:p w:rsidR="00CB7FF3" w:rsidRDefault="00CB7FF3">
      <w:pPr>
        <w:pStyle w:val="BodyText"/>
      </w:pPr>
    </w:p>
    <w:p w:rsidR="00CB7FF3" w:rsidRDefault="00CB7FF3">
      <w:pPr>
        <w:pStyle w:val="BodyText"/>
      </w:pPr>
    </w:p>
    <w:p w:rsidR="00CB7FF3" w:rsidRDefault="00343669">
      <w:pPr>
        <w:pStyle w:val="Heading6"/>
        <w:numPr>
          <w:ilvl w:val="1"/>
          <w:numId w:val="7"/>
        </w:numPr>
        <w:tabs>
          <w:tab w:val="left" w:pos="817"/>
        </w:tabs>
        <w:ind w:left="817" w:hanging="720"/>
      </w:pPr>
      <w:r>
        <w:rPr>
          <w:color w:val="660066"/>
        </w:rPr>
        <w:t>Matching</w:t>
      </w:r>
      <w:r>
        <w:rPr>
          <w:color w:val="660066"/>
          <w:spacing w:val="-14"/>
        </w:rPr>
        <w:t xml:space="preserve"> </w:t>
      </w:r>
      <w:r>
        <w:rPr>
          <w:color w:val="660066"/>
          <w:spacing w:val="-2"/>
        </w:rPr>
        <w:t>Funds</w:t>
      </w:r>
    </w:p>
    <w:p w:rsidR="00CB7FF3" w:rsidRDefault="00CB7FF3">
      <w:pPr>
        <w:pStyle w:val="BodyText"/>
        <w:spacing w:after="1"/>
        <w:rPr>
          <w:b/>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1"/>
        <w:gridCol w:w="3403"/>
      </w:tblGrid>
      <w:tr w:rsidR="00CB7FF3">
        <w:trPr>
          <w:trHeight w:val="292"/>
        </w:trPr>
        <w:tc>
          <w:tcPr>
            <w:tcW w:w="3771" w:type="dxa"/>
          </w:tcPr>
          <w:p w:rsidR="00CB7FF3" w:rsidRDefault="00343669">
            <w:pPr>
              <w:pStyle w:val="TableParagraph"/>
              <w:spacing w:line="272" w:lineRule="exact"/>
              <w:ind w:left="107"/>
              <w:rPr>
                <w:rFonts w:ascii="Calibri"/>
                <w:b/>
                <w:sz w:val="24"/>
              </w:rPr>
            </w:pPr>
            <w:r>
              <w:rPr>
                <w:rFonts w:ascii="Calibri"/>
                <w:b/>
                <w:sz w:val="24"/>
              </w:rPr>
              <w:t>Type</w:t>
            </w:r>
            <w:r>
              <w:rPr>
                <w:rFonts w:ascii="Calibri"/>
                <w:b/>
                <w:spacing w:val="-2"/>
                <w:sz w:val="24"/>
              </w:rPr>
              <w:t xml:space="preserve"> </w:t>
            </w:r>
            <w:r>
              <w:rPr>
                <w:rFonts w:ascii="Calibri"/>
                <w:b/>
                <w:sz w:val="24"/>
              </w:rPr>
              <w:t xml:space="preserve">of </w:t>
            </w:r>
            <w:r>
              <w:rPr>
                <w:rFonts w:ascii="Calibri"/>
                <w:b/>
                <w:spacing w:val="-2"/>
                <w:sz w:val="24"/>
              </w:rPr>
              <w:t>Building</w:t>
            </w:r>
          </w:p>
        </w:tc>
        <w:tc>
          <w:tcPr>
            <w:tcW w:w="3403" w:type="dxa"/>
          </w:tcPr>
          <w:p w:rsidR="00CB7FF3" w:rsidRDefault="00343669">
            <w:pPr>
              <w:pStyle w:val="TableParagraph"/>
              <w:spacing w:line="272" w:lineRule="exact"/>
              <w:rPr>
                <w:rFonts w:ascii="Calibri"/>
                <w:b/>
                <w:sz w:val="24"/>
              </w:rPr>
            </w:pPr>
            <w:r>
              <w:rPr>
                <w:rFonts w:ascii="Calibri"/>
                <w:b/>
                <w:sz w:val="24"/>
              </w:rPr>
              <w:t>Rate</w:t>
            </w:r>
            <w:r>
              <w:rPr>
                <w:rFonts w:ascii="Calibri"/>
                <w:b/>
                <w:spacing w:val="-2"/>
                <w:sz w:val="24"/>
              </w:rPr>
              <w:t xml:space="preserve"> </w:t>
            </w:r>
            <w:r>
              <w:rPr>
                <w:rFonts w:ascii="Calibri"/>
                <w:b/>
                <w:sz w:val="24"/>
              </w:rPr>
              <w:t>of</w:t>
            </w:r>
            <w:r>
              <w:rPr>
                <w:rFonts w:ascii="Calibri"/>
                <w:b/>
                <w:spacing w:val="-1"/>
                <w:sz w:val="24"/>
              </w:rPr>
              <w:t xml:space="preserve"> </w:t>
            </w:r>
            <w:r>
              <w:rPr>
                <w:rFonts w:ascii="Calibri"/>
                <w:b/>
                <w:spacing w:val="-2"/>
                <w:sz w:val="24"/>
              </w:rPr>
              <w:t>Support</w:t>
            </w:r>
          </w:p>
        </w:tc>
      </w:tr>
      <w:tr w:rsidR="00CB7FF3">
        <w:trPr>
          <w:trHeight w:val="292"/>
        </w:trPr>
        <w:tc>
          <w:tcPr>
            <w:tcW w:w="3771" w:type="dxa"/>
          </w:tcPr>
          <w:p w:rsidR="00CB7FF3" w:rsidRDefault="00343669">
            <w:pPr>
              <w:pStyle w:val="TableParagraph"/>
              <w:spacing w:line="272" w:lineRule="exact"/>
              <w:ind w:left="107"/>
              <w:rPr>
                <w:rFonts w:ascii="Calibri"/>
                <w:sz w:val="24"/>
              </w:rPr>
            </w:pPr>
            <w:r>
              <w:rPr>
                <w:rFonts w:ascii="Calibri"/>
                <w:sz w:val="24"/>
              </w:rPr>
              <w:t>Historic</w:t>
            </w:r>
            <w:r>
              <w:rPr>
                <w:rFonts w:ascii="Calibri"/>
                <w:spacing w:val="-4"/>
                <w:sz w:val="24"/>
              </w:rPr>
              <w:t xml:space="preserve"> </w:t>
            </w:r>
            <w:r>
              <w:rPr>
                <w:rFonts w:ascii="Calibri"/>
                <w:sz w:val="24"/>
              </w:rPr>
              <w:t>thatched</w:t>
            </w:r>
            <w:r>
              <w:rPr>
                <w:rFonts w:ascii="Calibri"/>
                <w:spacing w:val="-3"/>
                <w:sz w:val="24"/>
              </w:rPr>
              <w:t xml:space="preserve"> </w:t>
            </w:r>
            <w:r>
              <w:rPr>
                <w:rFonts w:ascii="Calibri"/>
                <w:spacing w:val="-2"/>
                <w:sz w:val="24"/>
              </w:rPr>
              <w:t>building</w:t>
            </w:r>
          </w:p>
        </w:tc>
        <w:tc>
          <w:tcPr>
            <w:tcW w:w="3403" w:type="dxa"/>
          </w:tcPr>
          <w:p w:rsidR="00CB7FF3" w:rsidRDefault="00343669">
            <w:pPr>
              <w:pStyle w:val="TableParagraph"/>
              <w:spacing w:line="272" w:lineRule="exact"/>
              <w:rPr>
                <w:rFonts w:ascii="Calibri"/>
                <w:sz w:val="24"/>
              </w:rPr>
            </w:pPr>
            <w:r>
              <w:rPr>
                <w:rFonts w:ascii="Calibri"/>
                <w:sz w:val="24"/>
              </w:rPr>
              <w:t>Up to</w:t>
            </w:r>
            <w:r>
              <w:rPr>
                <w:rFonts w:ascii="Calibri"/>
                <w:spacing w:val="-1"/>
                <w:sz w:val="24"/>
              </w:rPr>
              <w:t xml:space="preserve"> </w:t>
            </w:r>
            <w:r>
              <w:rPr>
                <w:rFonts w:ascii="Calibri"/>
                <w:sz w:val="24"/>
              </w:rPr>
              <w:t>80%</w:t>
            </w:r>
            <w:r>
              <w:rPr>
                <w:rFonts w:ascii="Calibri"/>
                <w:spacing w:val="-3"/>
                <w:sz w:val="24"/>
              </w:rPr>
              <w:t xml:space="preserve"> </w:t>
            </w:r>
            <w:r>
              <w:rPr>
                <w:rFonts w:ascii="Calibri"/>
                <w:sz w:val="24"/>
              </w:rPr>
              <w:t>of the</w:t>
            </w:r>
            <w:r>
              <w:rPr>
                <w:rFonts w:ascii="Calibri"/>
                <w:spacing w:val="-2"/>
                <w:sz w:val="24"/>
              </w:rPr>
              <w:t xml:space="preserve"> </w:t>
            </w:r>
            <w:r>
              <w:rPr>
                <w:rFonts w:ascii="Calibri"/>
                <w:sz w:val="24"/>
              </w:rPr>
              <w:t>total</w:t>
            </w:r>
            <w:r>
              <w:rPr>
                <w:rFonts w:ascii="Calibri"/>
                <w:spacing w:val="-1"/>
                <w:sz w:val="24"/>
              </w:rPr>
              <w:t xml:space="preserve"> </w:t>
            </w:r>
            <w:r>
              <w:rPr>
                <w:rFonts w:ascii="Calibri"/>
                <w:spacing w:val="-4"/>
                <w:sz w:val="24"/>
              </w:rPr>
              <w:t>cost</w:t>
            </w:r>
          </w:p>
        </w:tc>
      </w:tr>
      <w:tr w:rsidR="00CB7FF3">
        <w:trPr>
          <w:trHeight w:val="294"/>
        </w:trPr>
        <w:tc>
          <w:tcPr>
            <w:tcW w:w="3771" w:type="dxa"/>
          </w:tcPr>
          <w:p w:rsidR="00CB7FF3" w:rsidRDefault="00CB7FF3">
            <w:pPr>
              <w:pStyle w:val="TableParagraph"/>
              <w:ind w:left="0"/>
              <w:rPr>
                <w:rFonts w:ascii="Times New Roman"/>
                <w:sz w:val="20"/>
              </w:rPr>
            </w:pPr>
          </w:p>
        </w:tc>
        <w:tc>
          <w:tcPr>
            <w:tcW w:w="3403" w:type="dxa"/>
          </w:tcPr>
          <w:p w:rsidR="00CB7FF3" w:rsidRDefault="00CB7FF3">
            <w:pPr>
              <w:pStyle w:val="TableParagraph"/>
              <w:ind w:left="0"/>
              <w:rPr>
                <w:rFonts w:ascii="Times New Roman"/>
                <w:sz w:val="20"/>
              </w:rPr>
            </w:pPr>
          </w:p>
        </w:tc>
      </w:tr>
    </w:tbl>
    <w:p w:rsidR="00CB7FF3" w:rsidRDefault="00CB7FF3">
      <w:pPr>
        <w:pStyle w:val="BodyText"/>
        <w:spacing w:before="1"/>
        <w:rPr>
          <w:b/>
        </w:rPr>
      </w:pPr>
    </w:p>
    <w:p w:rsidR="00CB7FF3" w:rsidRDefault="00343669">
      <w:pPr>
        <w:ind w:left="818" w:right="36"/>
        <w:jc w:val="both"/>
        <w:rPr>
          <w:b/>
          <w:sz w:val="20"/>
        </w:rPr>
      </w:pPr>
      <w:r>
        <w:rPr>
          <w:sz w:val="20"/>
        </w:rPr>
        <w:t xml:space="preserve">The remaining match funding may also consist of other exchequer funding from different grant schemes. </w:t>
      </w:r>
      <w:r>
        <w:rPr>
          <w:b/>
          <w:sz w:val="20"/>
        </w:rPr>
        <w:t>It is</w:t>
      </w:r>
      <w:r>
        <w:rPr>
          <w:b/>
          <w:spacing w:val="-1"/>
          <w:sz w:val="20"/>
        </w:rPr>
        <w:t xml:space="preserve"> </w:t>
      </w:r>
      <w:r>
        <w:rPr>
          <w:b/>
          <w:sz w:val="20"/>
        </w:rPr>
        <w:t>at the</w:t>
      </w:r>
      <w:r>
        <w:rPr>
          <w:b/>
          <w:spacing w:val="-1"/>
          <w:sz w:val="20"/>
        </w:rPr>
        <w:t xml:space="preserve"> </w:t>
      </w:r>
      <w:r>
        <w:rPr>
          <w:b/>
          <w:sz w:val="20"/>
        </w:rPr>
        <w:t>discretion</w:t>
      </w:r>
      <w:r>
        <w:rPr>
          <w:b/>
          <w:spacing w:val="-1"/>
          <w:sz w:val="20"/>
        </w:rPr>
        <w:t xml:space="preserve"> </w:t>
      </w:r>
      <w:r>
        <w:rPr>
          <w:b/>
          <w:sz w:val="20"/>
        </w:rPr>
        <w:t>of</w:t>
      </w:r>
      <w:r>
        <w:rPr>
          <w:b/>
          <w:spacing w:val="-1"/>
          <w:sz w:val="20"/>
        </w:rPr>
        <w:t xml:space="preserve"> </w:t>
      </w:r>
      <w:r>
        <w:rPr>
          <w:b/>
          <w:sz w:val="20"/>
        </w:rPr>
        <w:t>the Local</w:t>
      </w:r>
      <w:r>
        <w:rPr>
          <w:b/>
          <w:spacing w:val="-1"/>
          <w:sz w:val="20"/>
        </w:rPr>
        <w:t xml:space="preserve"> </w:t>
      </w:r>
      <w:r>
        <w:rPr>
          <w:b/>
          <w:sz w:val="20"/>
        </w:rPr>
        <w:t>Authority to decide</w:t>
      </w:r>
      <w:r>
        <w:rPr>
          <w:b/>
          <w:spacing w:val="-1"/>
          <w:sz w:val="20"/>
        </w:rPr>
        <w:t xml:space="preserve"> </w:t>
      </w:r>
      <w:r>
        <w:rPr>
          <w:b/>
          <w:sz w:val="20"/>
        </w:rPr>
        <w:t>on</w:t>
      </w:r>
      <w:r>
        <w:rPr>
          <w:b/>
          <w:spacing w:val="-1"/>
          <w:sz w:val="20"/>
        </w:rPr>
        <w:t xml:space="preserve"> </w:t>
      </w:r>
      <w:r>
        <w:rPr>
          <w:b/>
          <w:sz w:val="20"/>
        </w:rPr>
        <w:t>the amount of grant funding allocated to individual projects, and so the proportion of costs c</w:t>
      </w:r>
      <w:r>
        <w:rPr>
          <w:b/>
          <w:sz w:val="20"/>
        </w:rPr>
        <w:t>overed will in many cases be considerably lower than 80%.</w:t>
      </w:r>
    </w:p>
    <w:p w:rsidR="00CB7FF3" w:rsidRDefault="00343669">
      <w:pPr>
        <w:spacing w:before="242"/>
        <w:ind w:left="818" w:right="390"/>
        <w:rPr>
          <w:i/>
          <w:sz w:val="20"/>
        </w:rPr>
      </w:pPr>
      <w:r>
        <w:rPr>
          <w:i/>
          <w:sz w:val="20"/>
        </w:rPr>
        <w:t>In</w:t>
      </w:r>
      <w:r>
        <w:rPr>
          <w:i/>
          <w:spacing w:val="-5"/>
          <w:sz w:val="20"/>
        </w:rPr>
        <w:t xml:space="preserve"> </w:t>
      </w:r>
      <w:r>
        <w:rPr>
          <w:i/>
          <w:sz w:val="20"/>
        </w:rPr>
        <w:t>exceptional</w:t>
      </w:r>
      <w:r>
        <w:rPr>
          <w:i/>
          <w:spacing w:val="-3"/>
          <w:sz w:val="20"/>
        </w:rPr>
        <w:t xml:space="preserve"> </w:t>
      </w:r>
      <w:r>
        <w:rPr>
          <w:i/>
          <w:sz w:val="20"/>
        </w:rPr>
        <w:t>circumstances</w:t>
      </w:r>
      <w:r>
        <w:rPr>
          <w:i/>
          <w:spacing w:val="-4"/>
          <w:sz w:val="20"/>
        </w:rPr>
        <w:t xml:space="preserve"> </w:t>
      </w:r>
      <w:r>
        <w:rPr>
          <w:i/>
          <w:sz w:val="20"/>
        </w:rPr>
        <w:t>the</w:t>
      </w:r>
      <w:r>
        <w:rPr>
          <w:i/>
          <w:spacing w:val="-7"/>
          <w:sz w:val="20"/>
        </w:rPr>
        <w:t xml:space="preserve"> </w:t>
      </w:r>
      <w:r>
        <w:rPr>
          <w:i/>
          <w:sz w:val="20"/>
        </w:rPr>
        <w:t>LA</w:t>
      </w:r>
      <w:r>
        <w:rPr>
          <w:i/>
          <w:spacing w:val="-3"/>
          <w:sz w:val="20"/>
        </w:rPr>
        <w:t xml:space="preserve"> </w:t>
      </w:r>
      <w:r>
        <w:rPr>
          <w:i/>
          <w:sz w:val="20"/>
        </w:rPr>
        <w:t>may,</w:t>
      </w:r>
      <w:r>
        <w:rPr>
          <w:i/>
          <w:spacing w:val="-4"/>
          <w:sz w:val="20"/>
        </w:rPr>
        <w:t xml:space="preserve"> </w:t>
      </w:r>
      <w:r>
        <w:rPr>
          <w:i/>
          <w:sz w:val="20"/>
        </w:rPr>
        <w:t>with</w:t>
      </w:r>
      <w:r>
        <w:rPr>
          <w:i/>
          <w:spacing w:val="-3"/>
          <w:sz w:val="20"/>
        </w:rPr>
        <w:t xml:space="preserve"> </w:t>
      </w:r>
      <w:r>
        <w:rPr>
          <w:i/>
          <w:sz w:val="20"/>
        </w:rPr>
        <w:t>written</w:t>
      </w:r>
      <w:r>
        <w:rPr>
          <w:i/>
          <w:spacing w:val="-5"/>
          <w:sz w:val="20"/>
        </w:rPr>
        <w:t xml:space="preserve"> </w:t>
      </w:r>
      <w:r>
        <w:rPr>
          <w:i/>
          <w:sz w:val="20"/>
        </w:rPr>
        <w:t>agreement</w:t>
      </w:r>
      <w:r>
        <w:rPr>
          <w:i/>
          <w:spacing w:val="-3"/>
          <w:sz w:val="20"/>
        </w:rPr>
        <w:t xml:space="preserve"> </w:t>
      </w:r>
      <w:r>
        <w:rPr>
          <w:i/>
          <w:sz w:val="20"/>
        </w:rPr>
        <w:t>from</w:t>
      </w:r>
      <w:r>
        <w:rPr>
          <w:i/>
          <w:spacing w:val="-3"/>
          <w:sz w:val="20"/>
        </w:rPr>
        <w:t xml:space="preserve"> </w:t>
      </w:r>
      <w:r>
        <w:rPr>
          <w:i/>
          <w:sz w:val="20"/>
        </w:rPr>
        <w:t>the</w:t>
      </w:r>
      <w:r>
        <w:rPr>
          <w:i/>
          <w:spacing w:val="-7"/>
          <w:sz w:val="20"/>
        </w:rPr>
        <w:t xml:space="preserve"> </w:t>
      </w:r>
      <w:r>
        <w:rPr>
          <w:i/>
          <w:sz w:val="20"/>
        </w:rPr>
        <w:t>Department, allocate more than 80% of the total project cost. These will be considered by the Department on a case-by-case ba</w:t>
      </w:r>
      <w:r>
        <w:rPr>
          <w:i/>
          <w:sz w:val="20"/>
        </w:rPr>
        <w:t>sis.</w:t>
      </w:r>
    </w:p>
    <w:p w:rsidR="00CB7FF3" w:rsidRDefault="00CB7FF3">
      <w:pPr>
        <w:rPr>
          <w:i/>
          <w:sz w:val="20"/>
        </w:rPr>
        <w:sectPr w:rsidR="00CB7FF3">
          <w:pgSz w:w="11910" w:h="16840"/>
          <w:pgMar w:top="680" w:right="708" w:bottom="640" w:left="992" w:header="117" w:footer="449" w:gutter="0"/>
          <w:cols w:space="720"/>
        </w:sectPr>
      </w:pPr>
    </w:p>
    <w:p w:rsidR="00CB7FF3" w:rsidRDefault="00343669">
      <w:pPr>
        <w:pStyle w:val="BodyText"/>
        <w:spacing w:before="196"/>
        <w:rPr>
          <w:i/>
        </w:rPr>
      </w:pPr>
      <w:r>
        <w:rPr>
          <w:i/>
          <w:noProof/>
        </w:rPr>
        <w:lastRenderedPageBreak/>
        <mc:AlternateContent>
          <mc:Choice Requires="wpg">
            <w:drawing>
              <wp:anchor distT="0" distB="0" distL="0" distR="0" simplePos="0" relativeHeight="487252992"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5" name="Graphic 25"/>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26" name="Graphic 26"/>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55453248" id="Group 24" o:spid="_x0000_s1026" style="position:absolute;margin-left:.35pt;margin-top:24pt;width:594.6pt;height:794.1pt;z-index:-16063488;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">
                <v:shape id="Graphic 25"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" path="m7541895,146050r-387731,l7154164,,6766433,em,146050r6548501,l6548501,r217932,e" filled="f" strokecolor="#a6a6a6">
                  <v:path arrowok="t"/>
                </v:shape>
                <v:shape id="Graphic 26"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7"/>
        </w:numPr>
        <w:tabs>
          <w:tab w:val="left" w:pos="817"/>
        </w:tabs>
        <w:ind w:left="817" w:hanging="720"/>
      </w:pPr>
      <w:r>
        <w:rPr>
          <w:color w:val="660066"/>
        </w:rPr>
        <w:t>Schedule</w:t>
      </w:r>
      <w:r>
        <w:rPr>
          <w:color w:val="660066"/>
          <w:spacing w:val="-9"/>
        </w:rPr>
        <w:t xml:space="preserve"> </w:t>
      </w:r>
      <w:r>
        <w:rPr>
          <w:color w:val="660066"/>
        </w:rPr>
        <w:t>of</w:t>
      </w:r>
      <w:r>
        <w:rPr>
          <w:color w:val="660066"/>
          <w:spacing w:val="-9"/>
        </w:rPr>
        <w:t xml:space="preserve"> </w:t>
      </w:r>
      <w:r>
        <w:rPr>
          <w:color w:val="660066"/>
          <w:spacing w:val="-2"/>
        </w:rPr>
        <w:t>Projects</w:t>
      </w:r>
    </w:p>
    <w:p w:rsidR="00CB7FF3" w:rsidRDefault="00CB7FF3">
      <w:pPr>
        <w:pStyle w:val="BodyText"/>
        <w:spacing w:before="1"/>
        <w:rPr>
          <w:b/>
        </w:rPr>
      </w:pPr>
    </w:p>
    <w:p w:rsidR="00CB7FF3" w:rsidRDefault="00343669">
      <w:pPr>
        <w:pStyle w:val="BodyText"/>
        <w:ind w:left="818" w:right="1209"/>
        <w:jc w:val="both"/>
      </w:pPr>
      <w:r>
        <w:t>The</w:t>
      </w:r>
      <w:r>
        <w:rPr>
          <w:spacing w:val="-2"/>
        </w:rPr>
        <w:t xml:space="preserve"> </w:t>
      </w:r>
      <w:r>
        <w:t>local authority is</w:t>
      </w:r>
      <w:r>
        <w:rPr>
          <w:spacing w:val="-2"/>
        </w:rPr>
        <w:t xml:space="preserve"> </w:t>
      </w:r>
      <w:r>
        <w:t>required to</w:t>
      </w:r>
      <w:r>
        <w:rPr>
          <w:spacing w:val="-1"/>
        </w:rPr>
        <w:t xml:space="preserve"> </w:t>
      </w:r>
      <w:r>
        <w:t>submit a</w:t>
      </w:r>
      <w:r>
        <w:rPr>
          <w:spacing w:val="-1"/>
        </w:rPr>
        <w:t xml:space="preserve"> </w:t>
      </w:r>
      <w:r>
        <w:t>provisional schedule</w:t>
      </w:r>
      <w:r>
        <w:rPr>
          <w:spacing w:val="-2"/>
        </w:rPr>
        <w:t xml:space="preserve"> </w:t>
      </w:r>
      <w:r>
        <w:t>of</w:t>
      </w:r>
      <w:r>
        <w:rPr>
          <w:spacing w:val="-2"/>
        </w:rPr>
        <w:t xml:space="preserve"> </w:t>
      </w:r>
      <w:r>
        <w:t>projects</w:t>
      </w:r>
      <w:r>
        <w:rPr>
          <w:spacing w:val="-2"/>
        </w:rPr>
        <w:t xml:space="preserve"> </w:t>
      </w:r>
      <w:r>
        <w:t>to the Department</w:t>
      </w:r>
      <w:r>
        <w:rPr>
          <w:spacing w:val="-3"/>
        </w:rPr>
        <w:t xml:space="preserve"> </w:t>
      </w:r>
      <w:r>
        <w:t>using</w:t>
      </w:r>
      <w:r>
        <w:rPr>
          <w:spacing w:val="-2"/>
        </w:rPr>
        <w:t xml:space="preserve"> </w:t>
      </w:r>
      <w:r>
        <w:rPr>
          <w:b/>
        </w:rPr>
        <w:t>Form</w:t>
      </w:r>
      <w:r>
        <w:rPr>
          <w:b/>
          <w:spacing w:val="-4"/>
        </w:rPr>
        <w:t xml:space="preserve"> </w:t>
      </w:r>
      <w:r>
        <w:rPr>
          <w:b/>
        </w:rPr>
        <w:t>B</w:t>
      </w:r>
      <w:r>
        <w:rPr>
          <w:b/>
          <w:spacing w:val="-3"/>
        </w:rPr>
        <w:t xml:space="preserve"> </w:t>
      </w:r>
      <w:r>
        <w:t>by</w:t>
      </w:r>
      <w:r>
        <w:rPr>
          <w:spacing w:val="-7"/>
        </w:rPr>
        <w:t xml:space="preserve"> </w:t>
      </w:r>
      <w:r>
        <w:rPr>
          <w:b/>
        </w:rPr>
        <w:t>31</w:t>
      </w:r>
      <w:r>
        <w:rPr>
          <w:b/>
          <w:spacing w:val="-5"/>
        </w:rPr>
        <w:t xml:space="preserve"> </w:t>
      </w:r>
      <w:r>
        <w:rPr>
          <w:b/>
        </w:rPr>
        <w:t>January</w:t>
      </w:r>
      <w:r>
        <w:rPr>
          <w:b/>
          <w:spacing w:val="-3"/>
        </w:rPr>
        <w:t xml:space="preserve"> </w:t>
      </w:r>
      <w:r>
        <w:rPr>
          <w:b/>
        </w:rPr>
        <w:t>2025.</w:t>
      </w:r>
      <w:r>
        <w:rPr>
          <w:b/>
          <w:spacing w:val="-5"/>
        </w:rPr>
        <w:t xml:space="preserve"> </w:t>
      </w:r>
      <w:r>
        <w:t>This</w:t>
      </w:r>
      <w:r>
        <w:rPr>
          <w:spacing w:val="-4"/>
        </w:rPr>
        <w:t xml:space="preserve"> </w:t>
      </w:r>
      <w:r>
        <w:t>form</w:t>
      </w:r>
      <w:r>
        <w:rPr>
          <w:spacing w:val="-1"/>
        </w:rPr>
        <w:t xml:space="preserve"> </w:t>
      </w:r>
      <w:r>
        <w:t>must</w:t>
      </w:r>
      <w:r>
        <w:rPr>
          <w:spacing w:val="-4"/>
        </w:rPr>
        <w:t xml:space="preserve"> </w:t>
      </w:r>
      <w:r>
        <w:t>be</w:t>
      </w:r>
      <w:r>
        <w:rPr>
          <w:spacing w:val="-5"/>
        </w:rPr>
        <w:t xml:space="preserve"> </w:t>
      </w:r>
      <w:r>
        <w:t>verified</w:t>
      </w:r>
      <w:r>
        <w:rPr>
          <w:spacing w:val="-3"/>
        </w:rPr>
        <w:t xml:space="preserve"> </w:t>
      </w:r>
      <w:r>
        <w:t>and accompanied by a cover note signed by the relevant Director of Services.</w:t>
      </w:r>
    </w:p>
    <w:p w:rsidR="00CB7FF3" w:rsidRDefault="00CB7FF3">
      <w:pPr>
        <w:pStyle w:val="BodyText"/>
      </w:pPr>
    </w:p>
    <w:p w:rsidR="00CB7FF3" w:rsidRDefault="00CB7FF3">
      <w:pPr>
        <w:pStyle w:val="BodyText"/>
      </w:pPr>
    </w:p>
    <w:p w:rsidR="00CB7FF3" w:rsidRDefault="00343669">
      <w:pPr>
        <w:pStyle w:val="Heading6"/>
        <w:numPr>
          <w:ilvl w:val="1"/>
          <w:numId w:val="7"/>
        </w:numPr>
        <w:tabs>
          <w:tab w:val="left" w:pos="817"/>
        </w:tabs>
        <w:ind w:left="817" w:hanging="720"/>
      </w:pPr>
      <w:r>
        <w:rPr>
          <w:color w:val="660066"/>
        </w:rPr>
        <w:t>Notification</w:t>
      </w:r>
      <w:r>
        <w:rPr>
          <w:color w:val="660066"/>
          <w:spacing w:val="-9"/>
        </w:rPr>
        <w:t xml:space="preserve"> </w:t>
      </w:r>
      <w:r>
        <w:rPr>
          <w:color w:val="660066"/>
        </w:rPr>
        <w:t>of</w:t>
      </w:r>
      <w:r>
        <w:rPr>
          <w:color w:val="660066"/>
          <w:spacing w:val="-9"/>
        </w:rPr>
        <w:t xml:space="preserve"> </w:t>
      </w:r>
      <w:r>
        <w:rPr>
          <w:color w:val="660066"/>
        </w:rPr>
        <w:t>Funding</w:t>
      </w:r>
      <w:r>
        <w:rPr>
          <w:color w:val="660066"/>
          <w:spacing w:val="-9"/>
        </w:rPr>
        <w:t xml:space="preserve"> </w:t>
      </w:r>
      <w:r>
        <w:rPr>
          <w:color w:val="660066"/>
          <w:spacing w:val="-2"/>
        </w:rPr>
        <w:t>Awarded</w:t>
      </w:r>
    </w:p>
    <w:p w:rsidR="00CB7FF3" w:rsidRDefault="00CB7FF3">
      <w:pPr>
        <w:pStyle w:val="BodyText"/>
        <w:spacing w:before="1"/>
        <w:rPr>
          <w:b/>
        </w:rPr>
      </w:pPr>
    </w:p>
    <w:p w:rsidR="00CB7FF3" w:rsidRDefault="00343669">
      <w:pPr>
        <w:pStyle w:val="BodyText"/>
        <w:ind w:left="818" w:right="15"/>
      </w:pPr>
      <w:r>
        <w:t>Following formal approval by the Department, Local Authorities shall notify successful applicants</w:t>
      </w:r>
      <w:r>
        <w:rPr>
          <w:spacing w:val="-4"/>
        </w:rPr>
        <w:t xml:space="preserve"> </w:t>
      </w:r>
      <w:r>
        <w:t>by</w:t>
      </w:r>
      <w:r>
        <w:rPr>
          <w:spacing w:val="-4"/>
        </w:rPr>
        <w:t xml:space="preserve"> </w:t>
      </w:r>
      <w:r>
        <w:rPr>
          <w:b/>
        </w:rPr>
        <w:t>February</w:t>
      </w:r>
      <w:r>
        <w:rPr>
          <w:b/>
          <w:spacing w:val="-2"/>
        </w:rPr>
        <w:t xml:space="preserve"> </w:t>
      </w:r>
      <w:r>
        <w:rPr>
          <w:b/>
        </w:rPr>
        <w:t>2025</w:t>
      </w:r>
      <w:r>
        <w:t>.</w:t>
      </w:r>
      <w:r>
        <w:rPr>
          <w:spacing w:val="-5"/>
        </w:rPr>
        <w:t xml:space="preserve"> </w:t>
      </w:r>
      <w:r>
        <w:t>Notification</w:t>
      </w:r>
      <w:r>
        <w:rPr>
          <w:spacing w:val="-2"/>
        </w:rPr>
        <w:t xml:space="preserve"> </w:t>
      </w:r>
      <w:r>
        <w:t>shall</w:t>
      </w:r>
      <w:r>
        <w:rPr>
          <w:spacing w:val="-3"/>
        </w:rPr>
        <w:t xml:space="preserve"> </w:t>
      </w:r>
      <w:r>
        <w:t>set</w:t>
      </w:r>
      <w:r>
        <w:rPr>
          <w:spacing w:val="-2"/>
        </w:rPr>
        <w:t xml:space="preserve"> </w:t>
      </w:r>
      <w:r>
        <w:t>out</w:t>
      </w:r>
      <w:r>
        <w:rPr>
          <w:spacing w:val="-2"/>
        </w:rPr>
        <w:t xml:space="preserve"> </w:t>
      </w:r>
      <w:r>
        <w:t>the</w:t>
      </w:r>
      <w:r>
        <w:rPr>
          <w:spacing w:val="-5"/>
        </w:rPr>
        <w:t xml:space="preserve"> </w:t>
      </w:r>
      <w:r>
        <w:t>level</w:t>
      </w:r>
      <w:r>
        <w:rPr>
          <w:spacing w:val="-2"/>
        </w:rPr>
        <w:t xml:space="preserve"> </w:t>
      </w:r>
      <w:r>
        <w:t>of</w:t>
      </w:r>
      <w:r>
        <w:rPr>
          <w:spacing w:val="-2"/>
        </w:rPr>
        <w:t xml:space="preserve"> </w:t>
      </w:r>
      <w:r>
        <w:t>funding</w:t>
      </w:r>
      <w:r>
        <w:rPr>
          <w:spacing w:val="-3"/>
        </w:rPr>
        <w:t xml:space="preserve"> </w:t>
      </w:r>
      <w:r>
        <w:t>approved,</w:t>
      </w:r>
      <w:r>
        <w:rPr>
          <w:spacing w:val="-5"/>
        </w:rPr>
        <w:t xml:space="preserve"> </w:t>
      </w:r>
      <w:r>
        <w:t>the timeline for the completion of works, and the terms and conditions of the award.</w:t>
      </w:r>
    </w:p>
    <w:p w:rsidR="00CB7FF3" w:rsidRDefault="00343669">
      <w:pPr>
        <w:pStyle w:val="BodyText"/>
        <w:spacing w:before="243"/>
        <w:ind w:left="818"/>
      </w:pPr>
      <w:r>
        <w:t>Projects</w:t>
      </w:r>
      <w:r>
        <w:rPr>
          <w:spacing w:val="-3"/>
        </w:rPr>
        <w:t xml:space="preserve"> </w:t>
      </w:r>
      <w:r>
        <w:t>awarded</w:t>
      </w:r>
      <w:r>
        <w:rPr>
          <w:spacing w:val="-3"/>
        </w:rPr>
        <w:t xml:space="preserve"> </w:t>
      </w:r>
      <w:r>
        <w:t>funding</w:t>
      </w:r>
      <w:r>
        <w:rPr>
          <w:spacing w:val="-4"/>
        </w:rPr>
        <w:t xml:space="preserve"> </w:t>
      </w:r>
      <w:r>
        <w:t>under</w:t>
      </w:r>
      <w:r>
        <w:rPr>
          <w:spacing w:val="-6"/>
        </w:rPr>
        <w:t xml:space="preserve"> </w:t>
      </w:r>
      <w:r>
        <w:t>this</w:t>
      </w:r>
      <w:r>
        <w:rPr>
          <w:spacing w:val="-6"/>
        </w:rPr>
        <w:t xml:space="preserve"> </w:t>
      </w:r>
      <w:r>
        <w:t>scheme</w:t>
      </w:r>
      <w:r>
        <w:rPr>
          <w:spacing w:val="-3"/>
        </w:rPr>
        <w:t xml:space="preserve"> </w:t>
      </w:r>
      <w:r>
        <w:t>will</w:t>
      </w:r>
      <w:r>
        <w:rPr>
          <w:spacing w:val="-4"/>
        </w:rPr>
        <w:t xml:space="preserve"> </w:t>
      </w:r>
      <w:r>
        <w:t>be</w:t>
      </w:r>
      <w:r>
        <w:rPr>
          <w:spacing w:val="-6"/>
        </w:rPr>
        <w:t xml:space="preserve"> </w:t>
      </w:r>
      <w:r>
        <w:t>published</w:t>
      </w:r>
      <w:r>
        <w:rPr>
          <w:spacing w:val="-4"/>
        </w:rPr>
        <w:t xml:space="preserve"> </w:t>
      </w:r>
      <w:r>
        <w:t>on</w:t>
      </w:r>
      <w:r>
        <w:rPr>
          <w:spacing w:val="-4"/>
        </w:rPr>
        <w:t xml:space="preserve"> </w:t>
      </w:r>
      <w:r>
        <w:t>the Department’s</w:t>
      </w:r>
      <w:r>
        <w:rPr>
          <w:spacing w:val="-2"/>
        </w:rPr>
        <w:t xml:space="preserve"> </w:t>
      </w:r>
      <w:r>
        <w:t>website and should also be published on the local authority</w:t>
      </w:r>
      <w:r>
        <w:t>’s own website.</w:t>
      </w:r>
    </w:p>
    <w:p w:rsidR="00CB7FF3" w:rsidRDefault="00CB7FF3">
      <w:pPr>
        <w:pStyle w:val="BodyText"/>
      </w:pPr>
    </w:p>
    <w:p w:rsidR="00CB7FF3" w:rsidRDefault="00CB7FF3">
      <w:pPr>
        <w:pStyle w:val="BodyText"/>
        <w:spacing w:before="241"/>
      </w:pPr>
    </w:p>
    <w:p w:rsidR="00CB7FF3" w:rsidRDefault="00343669">
      <w:pPr>
        <w:pStyle w:val="Heading2"/>
        <w:numPr>
          <w:ilvl w:val="0"/>
          <w:numId w:val="9"/>
        </w:numPr>
        <w:tabs>
          <w:tab w:val="left" w:pos="817"/>
        </w:tabs>
        <w:ind w:left="817" w:hanging="720"/>
        <w:rPr>
          <w:color w:val="660066"/>
        </w:rPr>
      </w:pPr>
      <w:r>
        <w:rPr>
          <w:noProof/>
        </w:rPr>
        <mc:AlternateContent>
          <mc:Choice Requires="wps">
            <w:drawing>
              <wp:anchor distT="0" distB="0" distL="0" distR="0" simplePos="0" relativeHeight="15734784" behindDoc="0" locked="0" layoutInCell="1" allowOverlap="1">
                <wp:simplePos x="0" y="0"/>
                <wp:positionH relativeFrom="page">
                  <wp:posOffset>673608</wp:posOffset>
                </wp:positionH>
                <wp:positionV relativeFrom="paragraph">
                  <wp:posOffset>267507</wp:posOffset>
                </wp:positionV>
                <wp:extent cx="6430010" cy="635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7FD8DE62" id="Graphic 27" o:spid="_x0000_s1026" style="position:absolute;margin-left:53.05pt;margin-top:21.05pt;width:506.3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oujw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p0t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" path="m6429755,l,,,6096r6429755,l6429755,xe" fillcolor="#606" stroked="f">
                <v:path arrowok="t"/>
                <w10:wrap anchorx="page"/>
              </v:shape>
            </w:pict>
          </mc:Fallback>
        </mc:AlternateContent>
      </w:r>
      <w:bookmarkStart w:id="3" w:name="_TOC_250003"/>
      <w:r>
        <w:rPr>
          <w:color w:val="660066"/>
        </w:rPr>
        <w:t>Monitoring</w:t>
      </w:r>
      <w:r>
        <w:rPr>
          <w:color w:val="660066"/>
          <w:spacing w:val="-6"/>
        </w:rPr>
        <w:t xml:space="preserve"> </w:t>
      </w:r>
      <w:r>
        <w:rPr>
          <w:color w:val="660066"/>
        </w:rPr>
        <w:t>of</w:t>
      </w:r>
      <w:r>
        <w:rPr>
          <w:color w:val="660066"/>
          <w:spacing w:val="-6"/>
        </w:rPr>
        <w:t xml:space="preserve"> </w:t>
      </w:r>
      <w:r>
        <w:rPr>
          <w:color w:val="660066"/>
        </w:rPr>
        <w:t>Project</w:t>
      </w:r>
      <w:r>
        <w:rPr>
          <w:color w:val="660066"/>
          <w:spacing w:val="-6"/>
        </w:rPr>
        <w:t xml:space="preserve"> </w:t>
      </w:r>
      <w:bookmarkEnd w:id="3"/>
      <w:r>
        <w:rPr>
          <w:color w:val="660066"/>
          <w:spacing w:val="-2"/>
        </w:rPr>
        <w:t>Progress</w:t>
      </w:r>
    </w:p>
    <w:p w:rsidR="00CB7FF3" w:rsidRDefault="00CB7FF3">
      <w:pPr>
        <w:pStyle w:val="BodyText"/>
        <w:spacing w:before="128"/>
        <w:rPr>
          <w:b/>
          <w:i/>
        </w:rPr>
      </w:pPr>
    </w:p>
    <w:p w:rsidR="00CB7FF3" w:rsidRDefault="00343669">
      <w:pPr>
        <w:pStyle w:val="Heading6"/>
        <w:numPr>
          <w:ilvl w:val="1"/>
          <w:numId w:val="9"/>
        </w:numPr>
        <w:tabs>
          <w:tab w:val="left" w:pos="817"/>
        </w:tabs>
        <w:spacing w:before="1"/>
        <w:ind w:left="817" w:hanging="720"/>
      </w:pPr>
      <w:r>
        <w:rPr>
          <w:color w:val="660066"/>
        </w:rPr>
        <w:t>Regular</w:t>
      </w:r>
      <w:r>
        <w:rPr>
          <w:color w:val="660066"/>
          <w:spacing w:val="-12"/>
        </w:rPr>
        <w:t xml:space="preserve"> </w:t>
      </w:r>
      <w:r>
        <w:rPr>
          <w:color w:val="660066"/>
        </w:rPr>
        <w:t>Progress</w:t>
      </w:r>
      <w:r>
        <w:rPr>
          <w:color w:val="660066"/>
          <w:spacing w:val="-8"/>
        </w:rPr>
        <w:t xml:space="preserve"> </w:t>
      </w:r>
      <w:r>
        <w:rPr>
          <w:color w:val="660066"/>
        </w:rPr>
        <w:t>Reports</w:t>
      </w:r>
      <w:r>
        <w:rPr>
          <w:color w:val="660066"/>
          <w:spacing w:val="-8"/>
        </w:rPr>
        <w:t xml:space="preserve"> </w:t>
      </w:r>
      <w:r>
        <w:rPr>
          <w:color w:val="660066"/>
        </w:rPr>
        <w:t>(Form</w:t>
      </w:r>
      <w:r>
        <w:rPr>
          <w:color w:val="660066"/>
          <w:spacing w:val="-9"/>
        </w:rPr>
        <w:t xml:space="preserve"> </w:t>
      </w:r>
      <w:r>
        <w:rPr>
          <w:color w:val="660066"/>
          <w:spacing w:val="-5"/>
        </w:rPr>
        <w:t>B)</w:t>
      </w:r>
    </w:p>
    <w:p w:rsidR="00CB7FF3" w:rsidRDefault="00CB7FF3">
      <w:pPr>
        <w:pStyle w:val="BodyText"/>
        <w:rPr>
          <w:b/>
        </w:rPr>
      </w:pPr>
    </w:p>
    <w:p w:rsidR="00CB7FF3" w:rsidRDefault="00343669">
      <w:pPr>
        <w:spacing w:before="1"/>
        <w:ind w:left="818" w:right="63"/>
        <w:jc w:val="both"/>
        <w:rPr>
          <w:sz w:val="20"/>
        </w:rPr>
      </w:pPr>
      <w:r>
        <w:rPr>
          <w:sz w:val="20"/>
        </w:rPr>
        <w:t>The</w:t>
      </w:r>
      <w:r>
        <w:rPr>
          <w:spacing w:val="-4"/>
          <w:sz w:val="20"/>
        </w:rPr>
        <w:t xml:space="preserve"> </w:t>
      </w:r>
      <w:r>
        <w:rPr>
          <w:sz w:val="20"/>
        </w:rPr>
        <w:t>Local</w:t>
      </w:r>
      <w:r>
        <w:rPr>
          <w:spacing w:val="-1"/>
          <w:sz w:val="20"/>
        </w:rPr>
        <w:t xml:space="preserve"> </w:t>
      </w:r>
      <w:r>
        <w:rPr>
          <w:sz w:val="20"/>
        </w:rPr>
        <w:t>Authority</w:t>
      </w:r>
      <w:r>
        <w:rPr>
          <w:spacing w:val="-2"/>
          <w:sz w:val="20"/>
        </w:rPr>
        <w:t xml:space="preserve"> </w:t>
      </w:r>
      <w:r>
        <w:rPr>
          <w:sz w:val="20"/>
        </w:rPr>
        <w:t>is</w:t>
      </w:r>
      <w:r>
        <w:rPr>
          <w:spacing w:val="-4"/>
          <w:sz w:val="20"/>
        </w:rPr>
        <w:t xml:space="preserve"> </w:t>
      </w:r>
      <w:r>
        <w:rPr>
          <w:sz w:val="20"/>
        </w:rPr>
        <w:t>required</w:t>
      </w:r>
      <w:r>
        <w:rPr>
          <w:spacing w:val="-2"/>
          <w:sz w:val="20"/>
        </w:rPr>
        <w:t xml:space="preserve"> </w:t>
      </w:r>
      <w:r>
        <w:rPr>
          <w:sz w:val="20"/>
        </w:rPr>
        <w:t>to</w:t>
      </w:r>
      <w:r>
        <w:rPr>
          <w:spacing w:val="-3"/>
          <w:sz w:val="20"/>
        </w:rPr>
        <w:t xml:space="preserve"> </w:t>
      </w:r>
      <w:r>
        <w:rPr>
          <w:sz w:val="20"/>
        </w:rPr>
        <w:t>carry</w:t>
      </w:r>
      <w:r>
        <w:rPr>
          <w:spacing w:val="-3"/>
          <w:sz w:val="20"/>
        </w:rPr>
        <w:t xml:space="preserve"> </w:t>
      </w:r>
      <w:r>
        <w:rPr>
          <w:sz w:val="20"/>
        </w:rPr>
        <w:t>out</w:t>
      </w:r>
      <w:r>
        <w:rPr>
          <w:spacing w:val="-2"/>
          <w:sz w:val="20"/>
        </w:rPr>
        <w:t xml:space="preserve"> </w:t>
      </w:r>
      <w:r>
        <w:rPr>
          <w:sz w:val="20"/>
        </w:rPr>
        <w:t>physical</w:t>
      </w:r>
      <w:r>
        <w:rPr>
          <w:spacing w:val="-1"/>
          <w:sz w:val="20"/>
        </w:rPr>
        <w:t xml:space="preserve"> </w:t>
      </w:r>
      <w:r>
        <w:rPr>
          <w:sz w:val="20"/>
        </w:rPr>
        <w:t>site</w:t>
      </w:r>
      <w:r>
        <w:rPr>
          <w:spacing w:val="-7"/>
          <w:sz w:val="20"/>
        </w:rPr>
        <w:t xml:space="preserve"> </w:t>
      </w:r>
      <w:r>
        <w:rPr>
          <w:sz w:val="20"/>
        </w:rPr>
        <w:t>inspections</w:t>
      </w:r>
      <w:r>
        <w:rPr>
          <w:spacing w:val="-4"/>
          <w:sz w:val="20"/>
        </w:rPr>
        <w:t xml:space="preserve"> </w:t>
      </w:r>
      <w:r>
        <w:rPr>
          <w:sz w:val="20"/>
        </w:rPr>
        <w:t>during</w:t>
      </w:r>
      <w:r>
        <w:rPr>
          <w:spacing w:val="-2"/>
          <w:sz w:val="20"/>
        </w:rPr>
        <w:t xml:space="preserve"> </w:t>
      </w:r>
      <w:r>
        <w:rPr>
          <w:sz w:val="20"/>
        </w:rPr>
        <w:t>the</w:t>
      </w:r>
      <w:r>
        <w:rPr>
          <w:spacing w:val="-4"/>
          <w:sz w:val="20"/>
        </w:rPr>
        <w:t xml:space="preserve"> </w:t>
      </w:r>
      <w:r>
        <w:rPr>
          <w:sz w:val="20"/>
        </w:rPr>
        <w:t>course</w:t>
      </w:r>
      <w:r>
        <w:rPr>
          <w:spacing w:val="-2"/>
          <w:sz w:val="20"/>
        </w:rPr>
        <w:t xml:space="preserve"> </w:t>
      </w:r>
      <w:r>
        <w:rPr>
          <w:sz w:val="20"/>
        </w:rPr>
        <w:t>of</w:t>
      </w:r>
      <w:r>
        <w:rPr>
          <w:spacing w:val="-4"/>
          <w:sz w:val="20"/>
        </w:rPr>
        <w:t xml:space="preserve"> </w:t>
      </w:r>
      <w:r>
        <w:rPr>
          <w:sz w:val="20"/>
        </w:rPr>
        <w:t xml:space="preserve">the project </w:t>
      </w:r>
      <w:r>
        <w:rPr>
          <w:b/>
          <w:sz w:val="20"/>
        </w:rPr>
        <w:t>and take</w:t>
      </w:r>
      <w:r>
        <w:rPr>
          <w:b/>
          <w:spacing w:val="-1"/>
          <w:sz w:val="20"/>
        </w:rPr>
        <w:t xml:space="preserve"> </w:t>
      </w:r>
      <w:r>
        <w:rPr>
          <w:b/>
          <w:sz w:val="20"/>
        </w:rPr>
        <w:t>photographs</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progress</w:t>
      </w:r>
      <w:r>
        <w:rPr>
          <w:b/>
          <w:spacing w:val="-1"/>
          <w:sz w:val="20"/>
        </w:rPr>
        <w:t xml:space="preserve"> </w:t>
      </w:r>
      <w:r>
        <w:rPr>
          <w:b/>
          <w:sz w:val="20"/>
        </w:rPr>
        <w:t>of</w:t>
      </w:r>
      <w:r>
        <w:rPr>
          <w:b/>
          <w:spacing w:val="-2"/>
          <w:sz w:val="20"/>
        </w:rPr>
        <w:t xml:space="preserve"> </w:t>
      </w:r>
      <w:r>
        <w:rPr>
          <w:b/>
          <w:sz w:val="20"/>
        </w:rPr>
        <w:t xml:space="preserve">the project. </w:t>
      </w:r>
      <w:r>
        <w:rPr>
          <w:sz w:val="20"/>
        </w:rPr>
        <w:t>The Local Authority</w:t>
      </w:r>
      <w:r>
        <w:rPr>
          <w:spacing w:val="-1"/>
          <w:sz w:val="20"/>
        </w:rPr>
        <w:t xml:space="preserve"> </w:t>
      </w:r>
      <w:r>
        <w:rPr>
          <w:sz w:val="20"/>
        </w:rPr>
        <w:t>must also update and submit Form B at regular intervals as set out below to include:</w:t>
      </w:r>
    </w:p>
    <w:p w:rsidR="00CB7FF3" w:rsidRDefault="00343669">
      <w:pPr>
        <w:pStyle w:val="ListParagraph"/>
        <w:numPr>
          <w:ilvl w:val="2"/>
          <w:numId w:val="9"/>
        </w:numPr>
        <w:tabs>
          <w:tab w:val="left" w:pos="1537"/>
        </w:tabs>
        <w:spacing w:before="242" w:line="244" w:lineRule="exact"/>
        <w:ind w:left="1537" w:hanging="359"/>
        <w:rPr>
          <w:sz w:val="20"/>
        </w:rPr>
      </w:pPr>
      <w:r>
        <w:rPr>
          <w:sz w:val="20"/>
        </w:rPr>
        <w:t>the</w:t>
      </w:r>
      <w:r>
        <w:rPr>
          <w:spacing w:val="-6"/>
          <w:sz w:val="20"/>
        </w:rPr>
        <w:t xml:space="preserve"> </w:t>
      </w:r>
      <w:r>
        <w:rPr>
          <w:sz w:val="20"/>
        </w:rPr>
        <w:t>progress</w:t>
      </w:r>
      <w:r>
        <w:rPr>
          <w:spacing w:val="-6"/>
          <w:sz w:val="20"/>
        </w:rPr>
        <w:t xml:space="preserve"> </w:t>
      </w:r>
      <w:r>
        <w:rPr>
          <w:sz w:val="20"/>
        </w:rPr>
        <w:t>of</w:t>
      </w:r>
      <w:r>
        <w:rPr>
          <w:spacing w:val="-6"/>
          <w:sz w:val="20"/>
        </w:rPr>
        <w:t xml:space="preserve"> </w:t>
      </w:r>
      <w:r>
        <w:rPr>
          <w:spacing w:val="-4"/>
          <w:sz w:val="20"/>
        </w:rPr>
        <w:t>works</w:t>
      </w:r>
    </w:p>
    <w:p w:rsidR="00CB7FF3" w:rsidRDefault="00343669">
      <w:pPr>
        <w:pStyle w:val="ListParagraph"/>
        <w:numPr>
          <w:ilvl w:val="2"/>
          <w:numId w:val="9"/>
        </w:numPr>
        <w:tabs>
          <w:tab w:val="left" w:pos="1537"/>
        </w:tabs>
        <w:spacing w:line="244" w:lineRule="exact"/>
        <w:ind w:left="1537" w:hanging="359"/>
        <w:rPr>
          <w:sz w:val="20"/>
        </w:rPr>
      </w:pPr>
      <w:r>
        <w:rPr>
          <w:sz w:val="20"/>
        </w:rPr>
        <w:t>the</w:t>
      </w:r>
      <w:r>
        <w:rPr>
          <w:spacing w:val="-7"/>
          <w:sz w:val="20"/>
        </w:rPr>
        <w:t xml:space="preserve"> </w:t>
      </w:r>
      <w:r>
        <w:rPr>
          <w:sz w:val="20"/>
        </w:rPr>
        <w:t>amount</w:t>
      </w:r>
      <w:r>
        <w:rPr>
          <w:spacing w:val="-4"/>
          <w:sz w:val="20"/>
        </w:rPr>
        <w:t xml:space="preserve"> </w:t>
      </w:r>
      <w:r>
        <w:rPr>
          <w:sz w:val="20"/>
        </w:rPr>
        <w:t>of</w:t>
      </w:r>
      <w:r>
        <w:rPr>
          <w:spacing w:val="-7"/>
          <w:sz w:val="20"/>
        </w:rPr>
        <w:t xml:space="preserve"> </w:t>
      </w:r>
      <w:r>
        <w:rPr>
          <w:sz w:val="20"/>
        </w:rPr>
        <w:t>funding</w:t>
      </w:r>
      <w:r>
        <w:rPr>
          <w:spacing w:val="-4"/>
          <w:sz w:val="20"/>
        </w:rPr>
        <w:t xml:space="preserve"> </w:t>
      </w:r>
      <w:r>
        <w:rPr>
          <w:sz w:val="20"/>
        </w:rPr>
        <w:t>claimed</w:t>
      </w:r>
      <w:r>
        <w:rPr>
          <w:spacing w:val="-5"/>
          <w:sz w:val="20"/>
        </w:rPr>
        <w:t xml:space="preserve"> </w:t>
      </w:r>
      <w:r>
        <w:rPr>
          <w:sz w:val="20"/>
        </w:rPr>
        <w:t>(if</w:t>
      </w:r>
      <w:r>
        <w:rPr>
          <w:spacing w:val="-7"/>
          <w:sz w:val="20"/>
        </w:rPr>
        <w:t xml:space="preserve"> </w:t>
      </w:r>
      <w:r>
        <w:rPr>
          <w:spacing w:val="-4"/>
          <w:sz w:val="20"/>
        </w:rPr>
        <w:t>any)</w:t>
      </w:r>
    </w:p>
    <w:p w:rsidR="00CB7FF3" w:rsidRDefault="00343669">
      <w:pPr>
        <w:pStyle w:val="ListParagraph"/>
        <w:numPr>
          <w:ilvl w:val="2"/>
          <w:numId w:val="9"/>
        </w:numPr>
        <w:tabs>
          <w:tab w:val="left" w:pos="1537"/>
        </w:tabs>
        <w:spacing w:line="244" w:lineRule="exact"/>
        <w:ind w:left="1537" w:hanging="359"/>
        <w:rPr>
          <w:sz w:val="20"/>
        </w:rPr>
      </w:pPr>
      <w:r>
        <w:rPr>
          <w:sz w:val="20"/>
        </w:rPr>
        <w:t>the</w:t>
      </w:r>
      <w:r>
        <w:rPr>
          <w:spacing w:val="-7"/>
          <w:sz w:val="20"/>
        </w:rPr>
        <w:t xml:space="preserve"> </w:t>
      </w:r>
      <w:r>
        <w:rPr>
          <w:sz w:val="20"/>
        </w:rPr>
        <w:t>amount</w:t>
      </w:r>
      <w:r>
        <w:rPr>
          <w:spacing w:val="-5"/>
          <w:sz w:val="20"/>
        </w:rPr>
        <w:t xml:space="preserve"> </w:t>
      </w:r>
      <w:r>
        <w:rPr>
          <w:sz w:val="20"/>
        </w:rPr>
        <w:t>of</w:t>
      </w:r>
      <w:r>
        <w:rPr>
          <w:spacing w:val="-6"/>
          <w:sz w:val="20"/>
        </w:rPr>
        <w:t xml:space="preserve"> </w:t>
      </w:r>
      <w:r>
        <w:rPr>
          <w:sz w:val="20"/>
        </w:rPr>
        <w:t>private</w:t>
      </w:r>
      <w:r>
        <w:rPr>
          <w:spacing w:val="-7"/>
          <w:sz w:val="20"/>
        </w:rPr>
        <w:t xml:space="preserve"> </w:t>
      </w:r>
      <w:r>
        <w:rPr>
          <w:sz w:val="20"/>
        </w:rPr>
        <w:t>funding</w:t>
      </w:r>
      <w:r>
        <w:rPr>
          <w:spacing w:val="-7"/>
          <w:sz w:val="20"/>
        </w:rPr>
        <w:t xml:space="preserve"> </w:t>
      </w:r>
      <w:r>
        <w:rPr>
          <w:sz w:val="20"/>
        </w:rPr>
        <w:t>leveraged</w:t>
      </w:r>
      <w:r>
        <w:rPr>
          <w:spacing w:val="-5"/>
          <w:sz w:val="20"/>
        </w:rPr>
        <w:t xml:space="preserve"> </w:t>
      </w:r>
      <w:r>
        <w:rPr>
          <w:sz w:val="20"/>
        </w:rPr>
        <w:t>(if</w:t>
      </w:r>
      <w:r>
        <w:rPr>
          <w:spacing w:val="-2"/>
          <w:sz w:val="20"/>
        </w:rPr>
        <w:t xml:space="preserve"> </w:t>
      </w:r>
      <w:r>
        <w:rPr>
          <w:sz w:val="20"/>
        </w:rPr>
        <w:t>any),</w:t>
      </w:r>
      <w:r>
        <w:rPr>
          <w:spacing w:val="-6"/>
          <w:sz w:val="20"/>
        </w:rPr>
        <w:t xml:space="preserve"> </w:t>
      </w:r>
      <w:r>
        <w:rPr>
          <w:spacing w:val="-4"/>
          <w:sz w:val="20"/>
        </w:rPr>
        <w:t>and,</w:t>
      </w:r>
    </w:p>
    <w:p w:rsidR="00CB7FF3" w:rsidRDefault="00343669">
      <w:pPr>
        <w:pStyle w:val="ListParagraph"/>
        <w:numPr>
          <w:ilvl w:val="2"/>
          <w:numId w:val="9"/>
        </w:numPr>
        <w:tabs>
          <w:tab w:val="left" w:pos="1537"/>
        </w:tabs>
        <w:spacing w:line="242" w:lineRule="exact"/>
        <w:ind w:left="1537" w:hanging="359"/>
        <w:rPr>
          <w:sz w:val="20"/>
        </w:rPr>
      </w:pPr>
      <w:r>
        <w:rPr>
          <w:sz w:val="20"/>
        </w:rPr>
        <w:t>the</w:t>
      </w:r>
      <w:r>
        <w:rPr>
          <w:spacing w:val="-8"/>
          <w:sz w:val="20"/>
        </w:rPr>
        <w:t xml:space="preserve"> </w:t>
      </w:r>
      <w:r>
        <w:rPr>
          <w:sz w:val="20"/>
        </w:rPr>
        <w:t>amount</w:t>
      </w:r>
      <w:r>
        <w:rPr>
          <w:spacing w:val="-5"/>
          <w:sz w:val="20"/>
        </w:rPr>
        <w:t xml:space="preserve"> </w:t>
      </w:r>
      <w:r>
        <w:rPr>
          <w:sz w:val="20"/>
        </w:rPr>
        <w:t>of</w:t>
      </w:r>
      <w:r>
        <w:rPr>
          <w:spacing w:val="-7"/>
          <w:sz w:val="20"/>
        </w:rPr>
        <w:t xml:space="preserve"> </w:t>
      </w:r>
      <w:r>
        <w:rPr>
          <w:sz w:val="20"/>
        </w:rPr>
        <w:t>days</w:t>
      </w:r>
      <w:r>
        <w:rPr>
          <w:spacing w:val="-4"/>
          <w:sz w:val="20"/>
        </w:rPr>
        <w:t xml:space="preserve"> </w:t>
      </w:r>
      <w:r>
        <w:rPr>
          <w:sz w:val="20"/>
        </w:rPr>
        <w:t>of</w:t>
      </w:r>
      <w:r>
        <w:rPr>
          <w:spacing w:val="-5"/>
          <w:sz w:val="20"/>
        </w:rPr>
        <w:t xml:space="preserve"> </w:t>
      </w:r>
      <w:r>
        <w:rPr>
          <w:sz w:val="20"/>
        </w:rPr>
        <w:t>employment</w:t>
      </w:r>
      <w:r>
        <w:rPr>
          <w:spacing w:val="-5"/>
          <w:sz w:val="20"/>
        </w:rPr>
        <w:t xml:space="preserve"> </w:t>
      </w:r>
      <w:r>
        <w:rPr>
          <w:sz w:val="20"/>
        </w:rPr>
        <w:t>generated</w:t>
      </w:r>
      <w:r>
        <w:rPr>
          <w:spacing w:val="-4"/>
          <w:sz w:val="20"/>
        </w:rPr>
        <w:t xml:space="preserve"> </w:t>
      </w:r>
      <w:r>
        <w:rPr>
          <w:sz w:val="20"/>
        </w:rPr>
        <w:t>(if</w:t>
      </w:r>
      <w:r>
        <w:rPr>
          <w:spacing w:val="-7"/>
          <w:sz w:val="20"/>
        </w:rPr>
        <w:t xml:space="preserve"> </w:t>
      </w:r>
      <w:r>
        <w:rPr>
          <w:spacing w:val="-4"/>
          <w:sz w:val="20"/>
        </w:rPr>
        <w:t>any)</w:t>
      </w:r>
    </w:p>
    <w:p w:rsidR="00CB7FF3" w:rsidRDefault="00343669">
      <w:pPr>
        <w:pStyle w:val="ListParagraph"/>
        <w:numPr>
          <w:ilvl w:val="2"/>
          <w:numId w:val="9"/>
        </w:numPr>
        <w:tabs>
          <w:tab w:val="left" w:pos="1537"/>
        </w:tabs>
        <w:spacing w:line="244" w:lineRule="exact"/>
        <w:ind w:left="1537" w:hanging="359"/>
        <w:rPr>
          <w:sz w:val="20"/>
        </w:rPr>
      </w:pPr>
      <w:r>
        <w:rPr>
          <w:sz w:val="20"/>
        </w:rPr>
        <w:t>the</w:t>
      </w:r>
      <w:r>
        <w:rPr>
          <w:spacing w:val="-7"/>
          <w:sz w:val="20"/>
        </w:rPr>
        <w:t xml:space="preserve"> </w:t>
      </w:r>
      <w:r>
        <w:rPr>
          <w:sz w:val="20"/>
        </w:rPr>
        <w:t>amount</w:t>
      </w:r>
      <w:r>
        <w:rPr>
          <w:spacing w:val="-5"/>
          <w:sz w:val="20"/>
        </w:rPr>
        <w:t xml:space="preserve"> </w:t>
      </w:r>
      <w:r>
        <w:rPr>
          <w:sz w:val="20"/>
        </w:rPr>
        <w:t>of</w:t>
      </w:r>
      <w:r>
        <w:rPr>
          <w:spacing w:val="-6"/>
          <w:sz w:val="20"/>
        </w:rPr>
        <w:t xml:space="preserve"> </w:t>
      </w:r>
      <w:r>
        <w:rPr>
          <w:sz w:val="20"/>
        </w:rPr>
        <w:t>days</w:t>
      </w:r>
      <w:r>
        <w:rPr>
          <w:spacing w:val="-4"/>
          <w:sz w:val="20"/>
        </w:rPr>
        <w:t xml:space="preserve"> </w:t>
      </w:r>
      <w:r>
        <w:rPr>
          <w:sz w:val="20"/>
        </w:rPr>
        <w:t>of</w:t>
      </w:r>
      <w:r>
        <w:rPr>
          <w:spacing w:val="-6"/>
          <w:sz w:val="20"/>
        </w:rPr>
        <w:t xml:space="preserve"> </w:t>
      </w:r>
      <w:r>
        <w:rPr>
          <w:sz w:val="20"/>
        </w:rPr>
        <w:t>training</w:t>
      </w:r>
      <w:r>
        <w:rPr>
          <w:spacing w:val="-5"/>
          <w:sz w:val="20"/>
        </w:rPr>
        <w:t xml:space="preserve"> </w:t>
      </w:r>
      <w:r>
        <w:rPr>
          <w:sz w:val="20"/>
        </w:rPr>
        <w:t>generated</w:t>
      </w:r>
      <w:r>
        <w:rPr>
          <w:spacing w:val="-4"/>
          <w:sz w:val="20"/>
        </w:rPr>
        <w:t xml:space="preserve"> </w:t>
      </w:r>
      <w:r>
        <w:rPr>
          <w:sz w:val="20"/>
        </w:rPr>
        <w:t>(if</w:t>
      </w:r>
      <w:r>
        <w:rPr>
          <w:spacing w:val="-7"/>
          <w:sz w:val="20"/>
        </w:rPr>
        <w:t xml:space="preserve"> </w:t>
      </w:r>
      <w:r>
        <w:rPr>
          <w:spacing w:val="-4"/>
          <w:sz w:val="20"/>
        </w:rPr>
        <w:t>any)</w:t>
      </w:r>
    </w:p>
    <w:p w:rsidR="00CB7FF3" w:rsidRDefault="00CB7FF3">
      <w:pPr>
        <w:pStyle w:val="BodyText"/>
      </w:pPr>
    </w:p>
    <w:p w:rsidR="00CB7FF3" w:rsidRDefault="00343669">
      <w:pPr>
        <w:ind w:left="818" w:right="72"/>
        <w:rPr>
          <w:sz w:val="20"/>
        </w:rPr>
      </w:pPr>
      <w:r>
        <w:rPr>
          <w:b/>
          <w:sz w:val="20"/>
        </w:rPr>
        <w:t xml:space="preserve">Updated versions of the Form B </w:t>
      </w:r>
      <w:r>
        <w:rPr>
          <w:sz w:val="20"/>
        </w:rPr>
        <w:t xml:space="preserve">must be submitted to DHLGH in </w:t>
      </w:r>
      <w:r>
        <w:rPr>
          <w:b/>
          <w:sz w:val="20"/>
          <w:u w:val="single"/>
        </w:rPr>
        <w:t>27 June 2025, 12</w:t>
      </w:r>
      <w:r>
        <w:rPr>
          <w:b/>
          <w:sz w:val="20"/>
        </w:rPr>
        <w:t xml:space="preserve"> </w:t>
      </w:r>
      <w:r>
        <w:rPr>
          <w:b/>
          <w:sz w:val="20"/>
          <w:u w:val="single"/>
        </w:rPr>
        <w:t>September</w:t>
      </w:r>
      <w:r>
        <w:rPr>
          <w:b/>
          <w:spacing w:val="-4"/>
          <w:sz w:val="20"/>
          <w:u w:val="single"/>
        </w:rPr>
        <w:t xml:space="preserve"> </w:t>
      </w:r>
      <w:r>
        <w:rPr>
          <w:b/>
          <w:sz w:val="20"/>
          <w:u w:val="single"/>
        </w:rPr>
        <w:t>2025</w:t>
      </w:r>
      <w:r>
        <w:rPr>
          <w:b/>
          <w:spacing w:val="-2"/>
          <w:sz w:val="20"/>
        </w:rPr>
        <w:t xml:space="preserve"> </w:t>
      </w:r>
      <w:r>
        <w:rPr>
          <w:sz w:val="20"/>
        </w:rPr>
        <w:t>and</w:t>
      </w:r>
      <w:r>
        <w:rPr>
          <w:b/>
          <w:spacing w:val="-3"/>
          <w:sz w:val="20"/>
          <w:u w:val="single"/>
        </w:rPr>
        <w:t xml:space="preserve"> </w:t>
      </w:r>
      <w:r>
        <w:rPr>
          <w:b/>
          <w:sz w:val="20"/>
          <w:u w:val="single"/>
        </w:rPr>
        <w:t>07</w:t>
      </w:r>
      <w:r>
        <w:rPr>
          <w:b/>
          <w:spacing w:val="-2"/>
          <w:sz w:val="20"/>
          <w:u w:val="single"/>
        </w:rPr>
        <w:t xml:space="preserve"> </w:t>
      </w:r>
      <w:r>
        <w:rPr>
          <w:b/>
          <w:sz w:val="20"/>
          <w:u w:val="single"/>
        </w:rPr>
        <w:t>November</w:t>
      </w:r>
      <w:r>
        <w:rPr>
          <w:b/>
          <w:spacing w:val="-3"/>
          <w:sz w:val="20"/>
          <w:u w:val="single"/>
        </w:rPr>
        <w:t xml:space="preserve"> </w:t>
      </w:r>
      <w:r>
        <w:rPr>
          <w:b/>
          <w:sz w:val="20"/>
          <w:u w:val="single"/>
        </w:rPr>
        <w:t>2025</w:t>
      </w:r>
      <w:r>
        <w:rPr>
          <w:sz w:val="20"/>
        </w:rPr>
        <w:t>.</w:t>
      </w:r>
      <w:r>
        <w:rPr>
          <w:spacing w:val="66"/>
          <w:sz w:val="20"/>
        </w:rPr>
        <w:t xml:space="preserve"> </w:t>
      </w:r>
      <w:r>
        <w:rPr>
          <w:sz w:val="20"/>
        </w:rPr>
        <w:t>In</w:t>
      </w:r>
      <w:r>
        <w:rPr>
          <w:spacing w:val="-3"/>
          <w:sz w:val="20"/>
        </w:rPr>
        <w:t xml:space="preserve"> </w:t>
      </w:r>
      <w:r>
        <w:rPr>
          <w:sz w:val="20"/>
        </w:rPr>
        <w:t>all</w:t>
      </w:r>
      <w:r>
        <w:rPr>
          <w:spacing w:val="-1"/>
          <w:sz w:val="20"/>
        </w:rPr>
        <w:t xml:space="preserve"> </w:t>
      </w:r>
      <w:r>
        <w:rPr>
          <w:sz w:val="20"/>
        </w:rPr>
        <w:t>cases,</w:t>
      </w:r>
      <w:r>
        <w:rPr>
          <w:spacing w:val="-2"/>
          <w:sz w:val="20"/>
        </w:rPr>
        <w:t xml:space="preserve"> </w:t>
      </w:r>
      <w:r>
        <w:rPr>
          <w:b/>
          <w:sz w:val="20"/>
        </w:rPr>
        <w:t>Form</w:t>
      </w:r>
      <w:r>
        <w:rPr>
          <w:b/>
          <w:spacing w:val="-2"/>
          <w:sz w:val="20"/>
        </w:rPr>
        <w:t xml:space="preserve"> </w:t>
      </w:r>
      <w:r>
        <w:rPr>
          <w:b/>
          <w:sz w:val="20"/>
        </w:rPr>
        <w:t>B</w:t>
      </w:r>
      <w:r>
        <w:rPr>
          <w:b/>
          <w:spacing w:val="-2"/>
          <w:sz w:val="20"/>
        </w:rPr>
        <w:t xml:space="preserve"> </w:t>
      </w:r>
      <w:r>
        <w:rPr>
          <w:sz w:val="20"/>
        </w:rPr>
        <w:t>must</w:t>
      </w:r>
      <w:r>
        <w:rPr>
          <w:spacing w:val="-4"/>
          <w:sz w:val="20"/>
        </w:rPr>
        <w:t xml:space="preserve"> </w:t>
      </w:r>
      <w:r>
        <w:rPr>
          <w:sz w:val="20"/>
        </w:rPr>
        <w:t>be</w:t>
      </w:r>
      <w:r>
        <w:rPr>
          <w:spacing w:val="-2"/>
          <w:sz w:val="20"/>
        </w:rPr>
        <w:t xml:space="preserve"> </w:t>
      </w:r>
      <w:r>
        <w:rPr>
          <w:sz w:val="20"/>
        </w:rPr>
        <w:t>submitted</w:t>
      </w:r>
      <w:r>
        <w:rPr>
          <w:spacing w:val="-3"/>
          <w:sz w:val="20"/>
        </w:rPr>
        <w:t xml:space="preserve"> </w:t>
      </w:r>
      <w:r>
        <w:rPr>
          <w:sz w:val="20"/>
        </w:rPr>
        <w:t>with a Progress Report Declaration signed by the relevant Director of Services.</w:t>
      </w:r>
    </w:p>
    <w:p w:rsidR="00CB7FF3" w:rsidRDefault="00343669">
      <w:pPr>
        <w:pStyle w:val="Heading6"/>
        <w:spacing w:before="243"/>
        <w:ind w:left="841" w:right="67" w:firstLine="0"/>
        <w:jc w:val="center"/>
      </w:pPr>
      <w:r>
        <w:t>Your attention is drawn to instances where works are not carried out in accordance</w:t>
      </w:r>
      <w:r>
        <w:rPr>
          <w:spacing w:val="-4"/>
        </w:rPr>
        <w:t xml:space="preserve"> </w:t>
      </w:r>
      <w:r>
        <w:t>with</w:t>
      </w:r>
      <w:r>
        <w:rPr>
          <w:spacing w:val="-5"/>
        </w:rPr>
        <w:t xml:space="preserve"> </w:t>
      </w:r>
      <w:r>
        <w:t>the</w:t>
      </w:r>
      <w:r>
        <w:rPr>
          <w:spacing w:val="-4"/>
        </w:rPr>
        <w:t xml:space="preserve"> </w:t>
      </w:r>
      <w:r>
        <w:t>terms</w:t>
      </w:r>
      <w:r>
        <w:rPr>
          <w:spacing w:val="-4"/>
        </w:rPr>
        <w:t xml:space="preserve"> </w:t>
      </w:r>
      <w:r>
        <w:t>of</w:t>
      </w:r>
      <w:r>
        <w:rPr>
          <w:spacing w:val="-4"/>
        </w:rPr>
        <w:t xml:space="preserve"> </w:t>
      </w:r>
      <w:r>
        <w:t>the</w:t>
      </w:r>
      <w:r>
        <w:rPr>
          <w:spacing w:val="-4"/>
        </w:rPr>
        <w:t xml:space="preserve"> </w:t>
      </w:r>
      <w:r>
        <w:t>scheme.</w:t>
      </w:r>
      <w:r>
        <w:rPr>
          <w:spacing w:val="-4"/>
        </w:rPr>
        <w:t xml:space="preserve"> </w:t>
      </w:r>
      <w:r>
        <w:t>Where</w:t>
      </w:r>
      <w:r>
        <w:rPr>
          <w:spacing w:val="-5"/>
        </w:rPr>
        <w:t xml:space="preserve"> </w:t>
      </w:r>
      <w:r>
        <w:t>the</w:t>
      </w:r>
      <w:r>
        <w:rPr>
          <w:spacing w:val="-4"/>
        </w:rPr>
        <w:t xml:space="preserve"> </w:t>
      </w:r>
      <w:r>
        <w:t>scope</w:t>
      </w:r>
      <w:r>
        <w:rPr>
          <w:spacing w:val="-4"/>
        </w:rPr>
        <w:t xml:space="preserve"> </w:t>
      </w:r>
      <w:r>
        <w:t>of</w:t>
      </w:r>
      <w:r>
        <w:rPr>
          <w:spacing w:val="-2"/>
        </w:rPr>
        <w:t xml:space="preserve"> </w:t>
      </w:r>
      <w:r>
        <w:t>works</w:t>
      </w:r>
      <w:r>
        <w:rPr>
          <w:spacing w:val="-4"/>
        </w:rPr>
        <w:t xml:space="preserve"> </w:t>
      </w:r>
      <w:r>
        <w:t>changes</w:t>
      </w:r>
      <w:r>
        <w:rPr>
          <w:spacing w:val="-4"/>
        </w:rPr>
        <w:t xml:space="preserve"> </w:t>
      </w:r>
      <w:r>
        <w:t>and the new works do not confo</w:t>
      </w:r>
      <w:r>
        <w:t>rm to the required standards of good conservation practice, the Department is under no obligation to award the grant, as this is a material breach of the terms of the grant offer</w:t>
      </w:r>
    </w:p>
    <w:p w:rsidR="00CB7FF3" w:rsidRDefault="00CB7FF3">
      <w:pPr>
        <w:pStyle w:val="BodyText"/>
        <w:rPr>
          <w:b/>
        </w:rPr>
      </w:pPr>
    </w:p>
    <w:p w:rsidR="00CB7FF3" w:rsidRDefault="00CB7FF3">
      <w:pPr>
        <w:pStyle w:val="BodyText"/>
        <w:rPr>
          <w:b/>
        </w:rPr>
      </w:pPr>
    </w:p>
    <w:p w:rsidR="00CB7FF3" w:rsidRDefault="00343669">
      <w:pPr>
        <w:pStyle w:val="Heading6"/>
        <w:numPr>
          <w:ilvl w:val="1"/>
          <w:numId w:val="9"/>
        </w:numPr>
        <w:tabs>
          <w:tab w:val="left" w:pos="817"/>
        </w:tabs>
        <w:ind w:left="817" w:hanging="720"/>
      </w:pPr>
      <w:r>
        <w:rPr>
          <w:color w:val="660066"/>
        </w:rPr>
        <w:t>Project</w:t>
      </w:r>
      <w:r>
        <w:rPr>
          <w:color w:val="660066"/>
          <w:spacing w:val="-9"/>
        </w:rPr>
        <w:t xml:space="preserve"> </w:t>
      </w:r>
      <w:r>
        <w:rPr>
          <w:color w:val="660066"/>
        </w:rPr>
        <w:t>Progress</w:t>
      </w:r>
      <w:r>
        <w:rPr>
          <w:color w:val="660066"/>
          <w:spacing w:val="-7"/>
        </w:rPr>
        <w:t xml:space="preserve"> </w:t>
      </w:r>
      <w:r>
        <w:rPr>
          <w:color w:val="660066"/>
        </w:rPr>
        <w:t>and</w:t>
      </w:r>
      <w:r>
        <w:rPr>
          <w:color w:val="660066"/>
          <w:spacing w:val="-8"/>
        </w:rPr>
        <w:t xml:space="preserve"> </w:t>
      </w:r>
      <w:r>
        <w:rPr>
          <w:color w:val="660066"/>
        </w:rPr>
        <w:t>Reallocation</w:t>
      </w:r>
      <w:r>
        <w:rPr>
          <w:color w:val="660066"/>
          <w:spacing w:val="-8"/>
        </w:rPr>
        <w:t xml:space="preserve"> </w:t>
      </w:r>
      <w:r>
        <w:rPr>
          <w:color w:val="660066"/>
        </w:rPr>
        <w:t>of</w:t>
      </w:r>
      <w:r>
        <w:rPr>
          <w:color w:val="660066"/>
          <w:spacing w:val="-8"/>
        </w:rPr>
        <w:t xml:space="preserve"> </w:t>
      </w:r>
      <w:r>
        <w:rPr>
          <w:color w:val="660066"/>
          <w:spacing w:val="-4"/>
        </w:rPr>
        <w:t>Funds</w:t>
      </w:r>
    </w:p>
    <w:p w:rsidR="00CB7FF3" w:rsidRDefault="00343669">
      <w:pPr>
        <w:spacing w:before="242"/>
        <w:ind w:left="818" w:right="72"/>
        <w:rPr>
          <w:b/>
          <w:sz w:val="20"/>
        </w:rPr>
      </w:pPr>
      <w:r>
        <w:rPr>
          <w:sz w:val="20"/>
        </w:rPr>
        <w:t>The Local Authority must monitor progress of projects to ensure that works will be completed</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claim</w:t>
      </w:r>
      <w:r>
        <w:rPr>
          <w:spacing w:val="-4"/>
          <w:sz w:val="20"/>
        </w:rPr>
        <w:t xml:space="preserve"> </w:t>
      </w:r>
      <w:r>
        <w:rPr>
          <w:sz w:val="20"/>
        </w:rPr>
        <w:t>for</w:t>
      </w:r>
      <w:r>
        <w:rPr>
          <w:spacing w:val="-5"/>
          <w:sz w:val="20"/>
        </w:rPr>
        <w:t xml:space="preserve"> </w:t>
      </w:r>
      <w:r>
        <w:rPr>
          <w:sz w:val="20"/>
        </w:rPr>
        <w:t>funding</w:t>
      </w:r>
      <w:r>
        <w:rPr>
          <w:spacing w:val="-3"/>
          <w:sz w:val="20"/>
        </w:rPr>
        <w:t xml:space="preserve"> </w:t>
      </w:r>
      <w:r>
        <w:rPr>
          <w:sz w:val="20"/>
        </w:rPr>
        <w:t>is</w:t>
      </w:r>
      <w:r>
        <w:rPr>
          <w:spacing w:val="-5"/>
          <w:sz w:val="20"/>
        </w:rPr>
        <w:t xml:space="preserve"> </w:t>
      </w:r>
      <w:r>
        <w:rPr>
          <w:sz w:val="20"/>
        </w:rPr>
        <w:t>submitted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required</w:t>
      </w:r>
      <w:r>
        <w:rPr>
          <w:spacing w:val="-3"/>
          <w:sz w:val="20"/>
        </w:rPr>
        <w:t xml:space="preserve"> </w:t>
      </w:r>
      <w:r>
        <w:rPr>
          <w:sz w:val="20"/>
        </w:rPr>
        <w:t>deadlines.</w:t>
      </w:r>
      <w:r>
        <w:rPr>
          <w:spacing w:val="40"/>
          <w:sz w:val="20"/>
        </w:rPr>
        <w:t xml:space="preserve"> </w:t>
      </w:r>
      <w:r>
        <w:rPr>
          <w:b/>
          <w:sz w:val="20"/>
        </w:rPr>
        <w:t>Where</w:t>
      </w:r>
      <w:r>
        <w:rPr>
          <w:b/>
          <w:spacing w:val="-3"/>
          <w:sz w:val="20"/>
        </w:rPr>
        <w:t xml:space="preserve"> </w:t>
      </w:r>
      <w:r>
        <w:rPr>
          <w:b/>
          <w:sz w:val="20"/>
        </w:rPr>
        <w:t>works are not proceeding in accordance with the deadlines, or are found to not be using the</w:t>
      </w:r>
      <w:r>
        <w:rPr>
          <w:b/>
          <w:sz w:val="20"/>
        </w:rPr>
        <w:t xml:space="preserve"> appropriate conservation practices in order to qualify for the grant, the Local Authority may, at its discretion, withdraw the funding and reallocate to another project which has already been deemed by it to meet the criteria of the scheme.</w:t>
      </w:r>
    </w:p>
    <w:p w:rsidR="00CB7FF3" w:rsidRDefault="00343669">
      <w:pPr>
        <w:pStyle w:val="BodyText"/>
        <w:spacing w:before="1"/>
        <w:ind w:left="818"/>
      </w:pPr>
      <w:r>
        <w:t>The</w:t>
      </w:r>
      <w:r>
        <w:rPr>
          <w:spacing w:val="-8"/>
        </w:rPr>
        <w:t xml:space="preserve"> </w:t>
      </w:r>
      <w:r>
        <w:t>Department</w:t>
      </w:r>
      <w:r>
        <w:rPr>
          <w:spacing w:val="-6"/>
        </w:rPr>
        <w:t xml:space="preserve"> </w:t>
      </w:r>
      <w:r>
        <w:t>must</w:t>
      </w:r>
      <w:r>
        <w:rPr>
          <w:spacing w:val="-7"/>
        </w:rPr>
        <w:t xml:space="preserve"> </w:t>
      </w:r>
      <w:r>
        <w:t>be</w:t>
      </w:r>
      <w:r>
        <w:rPr>
          <w:spacing w:val="-7"/>
        </w:rPr>
        <w:t xml:space="preserve"> </w:t>
      </w:r>
      <w:r>
        <w:t>informed</w:t>
      </w:r>
      <w:r>
        <w:rPr>
          <w:spacing w:val="-5"/>
        </w:rPr>
        <w:t xml:space="preserve"> </w:t>
      </w:r>
      <w:r>
        <w:t>of</w:t>
      </w:r>
      <w:r>
        <w:rPr>
          <w:spacing w:val="-8"/>
        </w:rPr>
        <w:t xml:space="preserve"> </w:t>
      </w:r>
      <w:r>
        <w:t>all</w:t>
      </w:r>
      <w:r>
        <w:rPr>
          <w:spacing w:val="-4"/>
        </w:rPr>
        <w:t xml:space="preserve"> </w:t>
      </w:r>
      <w:r>
        <w:t>reallocations</w:t>
      </w:r>
      <w:r>
        <w:rPr>
          <w:spacing w:val="-8"/>
        </w:rPr>
        <w:t xml:space="preserve"> </w:t>
      </w:r>
      <w:r>
        <w:t>of</w:t>
      </w:r>
      <w:r>
        <w:rPr>
          <w:spacing w:val="-7"/>
        </w:rPr>
        <w:t xml:space="preserve"> </w:t>
      </w:r>
      <w:r>
        <w:rPr>
          <w:spacing w:val="-2"/>
        </w:rPr>
        <w:t>funding.</w:t>
      </w:r>
    </w:p>
    <w:p w:rsidR="00CB7FF3" w:rsidRDefault="00CB7FF3">
      <w:pPr>
        <w:pStyle w:val="BodyText"/>
        <w:spacing w:before="1"/>
      </w:pPr>
    </w:p>
    <w:p w:rsidR="00CB7FF3" w:rsidRDefault="00343669">
      <w:pPr>
        <w:pStyle w:val="BodyText"/>
        <w:ind w:left="818"/>
      </w:pPr>
      <w:r>
        <w:t>If a Local Authority wishes to reallocate funding to a project not initially approved for this scheme,</w:t>
      </w:r>
      <w:r>
        <w:rPr>
          <w:spacing w:val="-2"/>
        </w:rPr>
        <w:t xml:space="preserve"> </w:t>
      </w:r>
      <w:r>
        <w:t>this</w:t>
      </w:r>
      <w:r>
        <w:rPr>
          <w:spacing w:val="-5"/>
        </w:rPr>
        <w:t xml:space="preserve"> </w:t>
      </w:r>
      <w:r>
        <w:t>will</w:t>
      </w:r>
      <w:r>
        <w:rPr>
          <w:spacing w:val="-1"/>
        </w:rPr>
        <w:t xml:space="preserve"> </w:t>
      </w:r>
      <w:r>
        <w:t>be</w:t>
      </w:r>
      <w:r>
        <w:rPr>
          <w:spacing w:val="-5"/>
        </w:rPr>
        <w:t xml:space="preserve"> </w:t>
      </w:r>
      <w:r>
        <w:t>subject</w:t>
      </w:r>
      <w:r>
        <w:rPr>
          <w:spacing w:val="-4"/>
        </w:rPr>
        <w:t xml:space="preserve"> </w:t>
      </w:r>
      <w:r>
        <w:t>to</w:t>
      </w:r>
      <w:r>
        <w:rPr>
          <w:spacing w:val="-2"/>
        </w:rPr>
        <w:t xml:space="preserve"> </w:t>
      </w:r>
      <w:r>
        <w:t>approval</w:t>
      </w:r>
      <w:r>
        <w:rPr>
          <w:spacing w:val="-1"/>
        </w:rPr>
        <w:t xml:space="preserve"> </w:t>
      </w:r>
      <w:r>
        <w:t>by</w:t>
      </w:r>
      <w:r>
        <w:rPr>
          <w:spacing w:val="-4"/>
        </w:rPr>
        <w:t xml:space="preserve"> </w:t>
      </w:r>
      <w:r>
        <w:t>the</w:t>
      </w:r>
      <w:r>
        <w:rPr>
          <w:spacing w:val="-3"/>
        </w:rPr>
        <w:t xml:space="preserve"> </w:t>
      </w:r>
      <w:r>
        <w:t>Department. Projects</w:t>
      </w:r>
      <w:r>
        <w:rPr>
          <w:spacing w:val="-5"/>
        </w:rPr>
        <w:t xml:space="preserve"> </w:t>
      </w:r>
      <w:r>
        <w:t>listed</w:t>
      </w:r>
      <w:r>
        <w:rPr>
          <w:spacing w:val="-3"/>
        </w:rPr>
        <w:t xml:space="preserve"> </w:t>
      </w:r>
      <w:r>
        <w:t>on</w:t>
      </w:r>
      <w:r>
        <w:rPr>
          <w:spacing w:val="-3"/>
        </w:rPr>
        <w:t xml:space="preserve"> </w:t>
      </w:r>
      <w:r>
        <w:t>the</w:t>
      </w:r>
      <w:r>
        <w:rPr>
          <w:spacing w:val="-5"/>
        </w:rPr>
        <w:t xml:space="preserve"> </w:t>
      </w:r>
      <w:r>
        <w:t>Form</w:t>
      </w:r>
      <w:r>
        <w:rPr>
          <w:spacing w:val="-4"/>
        </w:rPr>
        <w:t xml:space="preserve"> </w:t>
      </w:r>
      <w:r>
        <w:t>B</w:t>
      </w:r>
      <w:r>
        <w:rPr>
          <w:spacing w:val="-1"/>
        </w:rPr>
        <w:t xml:space="preserve"> </w:t>
      </w:r>
      <w:r>
        <w:t>as Reserve projects at the time of initial submission in December 2025 will receive preference over those not listed.</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4016"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29" name="Graphic 29"/>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30" name="Graphic 30"/>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14C1443E" id="Group 28" o:spid="_x0000_s1026" style="position:absolute;margin-left:.35pt;margin-top:24pt;width:594.6pt;height:794.1pt;z-index:-16062464;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">
                <v:shape id="Graphic 29"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" path="m7541895,146050r-387731,l7154164,,6766433,em,146050r6548501,l6548501,r217932,e" filled="f" strokecolor="#a6a6a6">
                  <v:path arrowok="t"/>
                </v:shape>
                <v:shape id="Graphic 30"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BodyText"/>
        <w:ind w:left="818" w:right="390"/>
      </w:pPr>
      <w:r>
        <w:t>Please</w:t>
      </w:r>
      <w:r>
        <w:rPr>
          <w:spacing w:val="-5"/>
        </w:rPr>
        <w:t xml:space="preserve"> </w:t>
      </w:r>
      <w:r>
        <w:t>note</w:t>
      </w:r>
      <w:r>
        <w:rPr>
          <w:spacing w:val="-5"/>
        </w:rPr>
        <w:t xml:space="preserve"> </w:t>
      </w:r>
      <w:r>
        <w:t>that</w:t>
      </w:r>
      <w:r>
        <w:rPr>
          <w:spacing w:val="-2"/>
        </w:rPr>
        <w:t xml:space="preserve"> </w:t>
      </w:r>
      <w:r>
        <w:t>the</w:t>
      </w:r>
      <w:r>
        <w:rPr>
          <w:spacing w:val="-3"/>
        </w:rPr>
        <w:t xml:space="preserve"> </w:t>
      </w:r>
      <w:r>
        <w:t>Department</w:t>
      </w:r>
      <w:r>
        <w:rPr>
          <w:spacing w:val="-1"/>
        </w:rPr>
        <w:t xml:space="preserve"> </w:t>
      </w:r>
      <w:r>
        <w:t>may</w:t>
      </w:r>
      <w:r>
        <w:rPr>
          <w:spacing w:val="-2"/>
        </w:rPr>
        <w:t xml:space="preserve"> </w:t>
      </w:r>
      <w:r>
        <w:t>carry</w:t>
      </w:r>
      <w:r>
        <w:rPr>
          <w:spacing w:val="-2"/>
        </w:rPr>
        <w:t xml:space="preserve"> </w:t>
      </w:r>
      <w:r>
        <w:t>out</w:t>
      </w:r>
      <w:r>
        <w:rPr>
          <w:spacing w:val="-3"/>
        </w:rPr>
        <w:t xml:space="preserve"> </w:t>
      </w:r>
      <w:r>
        <w:t>inspections</w:t>
      </w:r>
      <w:r>
        <w:rPr>
          <w:spacing w:val="-5"/>
        </w:rPr>
        <w:t xml:space="preserve"> </w:t>
      </w:r>
      <w:r>
        <w:t>of</w:t>
      </w:r>
      <w:r>
        <w:rPr>
          <w:spacing w:val="-1"/>
        </w:rPr>
        <w:t xml:space="preserve"> </w:t>
      </w:r>
      <w:r>
        <w:t>projects,</w:t>
      </w:r>
      <w:r>
        <w:rPr>
          <w:spacing w:val="-2"/>
        </w:rPr>
        <w:t xml:space="preserve"> </w:t>
      </w:r>
      <w:r>
        <w:t>both</w:t>
      </w:r>
      <w:r>
        <w:rPr>
          <w:spacing w:val="-3"/>
        </w:rPr>
        <w:t xml:space="preserve"> </w:t>
      </w:r>
      <w:r>
        <w:t>during</w:t>
      </w:r>
      <w:r>
        <w:rPr>
          <w:spacing w:val="-3"/>
        </w:rPr>
        <w:t xml:space="preserve"> </w:t>
      </w:r>
      <w:r>
        <w:t>the works and following completion.</w:t>
      </w:r>
    </w:p>
    <w:p w:rsidR="00CB7FF3" w:rsidRDefault="00CB7FF3">
      <w:pPr>
        <w:pStyle w:val="BodyText"/>
        <w:spacing w:before="1"/>
      </w:pPr>
    </w:p>
    <w:p w:rsidR="00CB7FF3" w:rsidRDefault="00343669">
      <w:pPr>
        <w:pStyle w:val="Heading6"/>
        <w:numPr>
          <w:ilvl w:val="1"/>
          <w:numId w:val="9"/>
        </w:numPr>
        <w:tabs>
          <w:tab w:val="left" w:pos="817"/>
        </w:tabs>
        <w:ind w:left="817" w:hanging="720"/>
      </w:pPr>
      <w:r>
        <w:rPr>
          <w:color w:val="660066"/>
        </w:rPr>
        <w:t>Reallocation</w:t>
      </w:r>
      <w:r>
        <w:rPr>
          <w:color w:val="660066"/>
          <w:spacing w:val="-10"/>
        </w:rPr>
        <w:t xml:space="preserve"> </w:t>
      </w:r>
      <w:r>
        <w:rPr>
          <w:color w:val="660066"/>
        </w:rPr>
        <w:t>of</w:t>
      </w:r>
      <w:r>
        <w:rPr>
          <w:color w:val="660066"/>
          <w:spacing w:val="-9"/>
        </w:rPr>
        <w:t xml:space="preserve"> </w:t>
      </w:r>
      <w:r>
        <w:rPr>
          <w:color w:val="660066"/>
          <w:spacing w:val="-2"/>
        </w:rPr>
        <w:t>Funding</w:t>
      </w:r>
    </w:p>
    <w:p w:rsidR="00CB7FF3" w:rsidRDefault="00CB7FF3">
      <w:pPr>
        <w:pStyle w:val="BodyText"/>
        <w:spacing w:before="1"/>
        <w:rPr>
          <w:b/>
        </w:rPr>
      </w:pPr>
    </w:p>
    <w:p w:rsidR="00CB7FF3" w:rsidRDefault="00343669">
      <w:pPr>
        <w:pStyle w:val="BodyText"/>
        <w:ind w:left="818"/>
      </w:pPr>
      <w:r>
        <w:t xml:space="preserve">Where works have not commenced by </w:t>
      </w:r>
      <w:r>
        <w:rPr>
          <w:b/>
        </w:rPr>
        <w:t xml:space="preserve">12 September 2025 </w:t>
      </w:r>
      <w:r>
        <w:t xml:space="preserve">this should be indicated in </w:t>
      </w:r>
      <w:r>
        <w:rPr>
          <w:b/>
        </w:rPr>
        <w:t>Form</w:t>
      </w:r>
      <w:r>
        <w:rPr>
          <w:b/>
          <w:spacing w:val="-4"/>
        </w:rPr>
        <w:t xml:space="preserve"> </w:t>
      </w:r>
      <w:r>
        <w:rPr>
          <w:b/>
        </w:rPr>
        <w:t>B</w:t>
      </w:r>
      <w:r>
        <w:t>.</w:t>
      </w:r>
      <w:r>
        <w:rPr>
          <w:spacing w:val="40"/>
        </w:rPr>
        <w:t xml:space="preserve"> </w:t>
      </w:r>
      <w:r>
        <w:t>Following</w:t>
      </w:r>
      <w:r>
        <w:rPr>
          <w:spacing w:val="-4"/>
        </w:rPr>
        <w:t xml:space="preserve"> </w:t>
      </w:r>
      <w:r>
        <w:t>consultation</w:t>
      </w:r>
      <w:r>
        <w:rPr>
          <w:spacing w:val="-4"/>
        </w:rPr>
        <w:t xml:space="preserve"> </w:t>
      </w:r>
      <w:r>
        <w:t>with</w:t>
      </w:r>
      <w:r>
        <w:rPr>
          <w:spacing w:val="-4"/>
        </w:rPr>
        <w:t xml:space="preserve"> </w:t>
      </w:r>
      <w:r>
        <w:t>the</w:t>
      </w:r>
      <w:r>
        <w:rPr>
          <w:spacing w:val="-6"/>
        </w:rPr>
        <w:t xml:space="preserve"> </w:t>
      </w:r>
      <w:r>
        <w:t>relevant Local</w:t>
      </w:r>
      <w:r>
        <w:rPr>
          <w:spacing w:val="-2"/>
        </w:rPr>
        <w:t xml:space="preserve"> </w:t>
      </w:r>
      <w:r>
        <w:t>Authority,</w:t>
      </w:r>
      <w:r>
        <w:rPr>
          <w:spacing w:val="-6"/>
        </w:rPr>
        <w:t xml:space="preserve"> </w:t>
      </w:r>
      <w:r>
        <w:t>the</w:t>
      </w:r>
      <w:r>
        <w:rPr>
          <w:spacing w:val="-4"/>
        </w:rPr>
        <w:t xml:space="preserve"> </w:t>
      </w:r>
      <w:r>
        <w:t>Department</w:t>
      </w:r>
      <w:r>
        <w:rPr>
          <w:spacing w:val="-3"/>
        </w:rPr>
        <w:t xml:space="preserve"> </w:t>
      </w:r>
      <w:r>
        <w:t>reserves the right to reallocate funding to another Local Authority, including to projects meeting the criteria for the scheme where an urgent need has arisen in the course of the year.</w:t>
      </w:r>
    </w:p>
    <w:p w:rsidR="00CB7FF3" w:rsidRDefault="00343669">
      <w:pPr>
        <w:pStyle w:val="BodyText"/>
        <w:spacing w:before="242"/>
        <w:ind w:left="818"/>
      </w:pPr>
      <w:r>
        <w:t>The</w:t>
      </w:r>
      <w:r>
        <w:rPr>
          <w:spacing w:val="-5"/>
        </w:rPr>
        <w:t xml:space="preserve"> </w:t>
      </w:r>
      <w:r>
        <w:t>Department</w:t>
      </w:r>
      <w:r>
        <w:rPr>
          <w:spacing w:val="-3"/>
        </w:rPr>
        <w:t xml:space="preserve"> </w:t>
      </w:r>
      <w:r>
        <w:t>may,</w:t>
      </w:r>
      <w:r>
        <w:rPr>
          <w:spacing w:val="-5"/>
        </w:rPr>
        <w:t xml:space="preserve"> </w:t>
      </w:r>
      <w:r>
        <w:t>at</w:t>
      </w:r>
      <w:r>
        <w:rPr>
          <w:spacing w:val="-3"/>
        </w:rPr>
        <w:t xml:space="preserve"> </w:t>
      </w:r>
      <w:r>
        <w:t>its</w:t>
      </w:r>
      <w:r>
        <w:rPr>
          <w:spacing w:val="-5"/>
        </w:rPr>
        <w:t xml:space="preserve"> </w:t>
      </w:r>
      <w:r>
        <w:t>discretion,</w:t>
      </w:r>
      <w:r>
        <w:rPr>
          <w:spacing w:val="-2"/>
        </w:rPr>
        <w:t xml:space="preserve"> </w:t>
      </w:r>
      <w:r>
        <w:t>reallocate</w:t>
      </w:r>
      <w:r>
        <w:rPr>
          <w:spacing w:val="-4"/>
        </w:rPr>
        <w:t xml:space="preserve"> </w:t>
      </w:r>
      <w:r>
        <w:t>unused</w:t>
      </w:r>
      <w:r>
        <w:rPr>
          <w:spacing w:val="-2"/>
        </w:rPr>
        <w:t xml:space="preserve"> </w:t>
      </w:r>
      <w:r>
        <w:t>funds</w:t>
      </w:r>
      <w:r>
        <w:rPr>
          <w:spacing w:val="-5"/>
        </w:rPr>
        <w:t xml:space="preserve"> </w:t>
      </w:r>
      <w:r>
        <w:t>under</w:t>
      </w:r>
      <w:r>
        <w:rPr>
          <w:spacing w:val="-2"/>
        </w:rPr>
        <w:t xml:space="preserve"> </w:t>
      </w:r>
      <w:r>
        <w:t>t</w:t>
      </w:r>
      <w:r>
        <w:t>he</w:t>
      </w:r>
      <w:r>
        <w:rPr>
          <w:spacing w:val="-5"/>
        </w:rPr>
        <w:t xml:space="preserve"> </w:t>
      </w:r>
      <w:r>
        <w:t>scheme</w:t>
      </w:r>
      <w:r>
        <w:rPr>
          <w:spacing w:val="-5"/>
        </w:rPr>
        <w:t xml:space="preserve"> </w:t>
      </w:r>
      <w:r>
        <w:t>to</w:t>
      </w:r>
      <w:r>
        <w:rPr>
          <w:spacing w:val="-2"/>
        </w:rPr>
        <w:t xml:space="preserve"> </w:t>
      </w:r>
      <w:r>
        <w:t>works where an urgent need has arisen after the application closing date and where the works would otherwise have qualified for the scheme.</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rPr>
        <w:t>Deferrals</w:t>
      </w:r>
      <w:r>
        <w:rPr>
          <w:color w:val="660066"/>
          <w:spacing w:val="-10"/>
        </w:rPr>
        <w:t xml:space="preserve"> </w:t>
      </w:r>
      <w:r>
        <w:rPr>
          <w:color w:val="660066"/>
        </w:rPr>
        <w:t>of</w:t>
      </w:r>
      <w:r>
        <w:rPr>
          <w:color w:val="660066"/>
          <w:spacing w:val="-8"/>
        </w:rPr>
        <w:t xml:space="preserve"> </w:t>
      </w:r>
      <w:r>
        <w:rPr>
          <w:color w:val="660066"/>
          <w:spacing w:val="-2"/>
        </w:rPr>
        <w:t>Funding</w:t>
      </w:r>
    </w:p>
    <w:p w:rsidR="00CB7FF3" w:rsidRDefault="00CB7FF3">
      <w:pPr>
        <w:pStyle w:val="BodyText"/>
        <w:spacing w:before="1"/>
        <w:rPr>
          <w:b/>
        </w:rPr>
      </w:pPr>
    </w:p>
    <w:p w:rsidR="00CB7FF3" w:rsidRDefault="00343669">
      <w:pPr>
        <w:pStyle w:val="BodyText"/>
        <w:ind w:left="818" w:right="72"/>
      </w:pPr>
      <w:r>
        <w:t>In addition to having discretion around the allocation of funding in a given yea</w:t>
      </w:r>
      <w:r>
        <w:t>r, local authorities</w:t>
      </w:r>
      <w:r>
        <w:rPr>
          <w:spacing w:val="-4"/>
        </w:rPr>
        <w:t xml:space="preserve"> </w:t>
      </w:r>
      <w:r>
        <w:t>have</w:t>
      </w:r>
      <w:r>
        <w:rPr>
          <w:spacing w:val="-3"/>
        </w:rPr>
        <w:t xml:space="preserve"> </w:t>
      </w:r>
      <w:r>
        <w:t>discretion</w:t>
      </w:r>
      <w:r>
        <w:rPr>
          <w:spacing w:val="-3"/>
        </w:rPr>
        <w:t xml:space="preserve"> </w:t>
      </w:r>
      <w:r>
        <w:t>to</w:t>
      </w:r>
      <w:r>
        <w:rPr>
          <w:spacing w:val="-3"/>
        </w:rPr>
        <w:t xml:space="preserve"> </w:t>
      </w:r>
      <w:r>
        <w:t>defer</w:t>
      </w:r>
      <w:r>
        <w:rPr>
          <w:spacing w:val="-2"/>
        </w:rPr>
        <w:t xml:space="preserve"> </w:t>
      </w:r>
      <w:r>
        <w:t>an</w:t>
      </w:r>
      <w:r>
        <w:rPr>
          <w:spacing w:val="-3"/>
        </w:rPr>
        <w:t xml:space="preserve"> </w:t>
      </w:r>
      <w:r>
        <w:t>award</w:t>
      </w:r>
      <w:r>
        <w:rPr>
          <w:spacing w:val="-3"/>
        </w:rPr>
        <w:t xml:space="preserve"> </w:t>
      </w:r>
      <w:r>
        <w:t>of</w:t>
      </w:r>
      <w:r>
        <w:rPr>
          <w:spacing w:val="-2"/>
        </w:rPr>
        <w:t xml:space="preserve"> </w:t>
      </w:r>
      <w:r>
        <w:t>funding</w:t>
      </w:r>
      <w:r>
        <w:rPr>
          <w:spacing w:val="-6"/>
        </w:rPr>
        <w:t xml:space="preserve"> </w:t>
      </w:r>
      <w:r>
        <w:t>into</w:t>
      </w:r>
      <w:r>
        <w:rPr>
          <w:spacing w:val="-5"/>
        </w:rPr>
        <w:t xml:space="preserve"> </w:t>
      </w:r>
      <w:r>
        <w:t>a</w:t>
      </w:r>
      <w:r>
        <w:rPr>
          <w:spacing w:val="-4"/>
        </w:rPr>
        <w:t xml:space="preserve"> </w:t>
      </w:r>
      <w:r>
        <w:t>second</w:t>
      </w:r>
      <w:r>
        <w:rPr>
          <w:spacing w:val="-2"/>
        </w:rPr>
        <w:t xml:space="preserve"> </w:t>
      </w:r>
      <w:r>
        <w:t>year after</w:t>
      </w:r>
      <w:r>
        <w:rPr>
          <w:spacing w:val="-5"/>
        </w:rPr>
        <w:t xml:space="preserve"> </w:t>
      </w:r>
      <w:r>
        <w:t>the</w:t>
      </w:r>
      <w:r>
        <w:rPr>
          <w:spacing w:val="-3"/>
        </w:rPr>
        <w:t xml:space="preserve"> </w:t>
      </w:r>
      <w:r>
        <w:t xml:space="preserve">initial application, provided the terms of the grant award and the scope of works have not </w:t>
      </w:r>
      <w:r>
        <w:rPr>
          <w:spacing w:val="-2"/>
        </w:rPr>
        <w:t>changed.</w:t>
      </w:r>
    </w:p>
    <w:p w:rsidR="00CB7FF3" w:rsidRDefault="00CB7FF3">
      <w:pPr>
        <w:pStyle w:val="BodyText"/>
      </w:pPr>
    </w:p>
    <w:p w:rsidR="00CB7FF3" w:rsidRDefault="00343669">
      <w:pPr>
        <w:pStyle w:val="BodyText"/>
        <w:ind w:left="818" w:right="15"/>
      </w:pPr>
      <w:r>
        <w:t>It is up to each local authority to manage any deferrals wit</w:t>
      </w:r>
      <w:r>
        <w:t>hin their annual allocations of funding, which remains subject to annual approval of funds in the Estimates process. All instances</w:t>
      </w:r>
      <w:r>
        <w:rPr>
          <w:spacing w:val="-5"/>
        </w:rPr>
        <w:t xml:space="preserve"> </w:t>
      </w:r>
      <w:r>
        <w:t>of</w:t>
      </w:r>
      <w:r>
        <w:rPr>
          <w:spacing w:val="-2"/>
        </w:rPr>
        <w:t xml:space="preserve"> </w:t>
      </w:r>
      <w:r>
        <w:t>deferral</w:t>
      </w:r>
      <w:r>
        <w:rPr>
          <w:spacing w:val="-1"/>
        </w:rPr>
        <w:t xml:space="preserve"> </w:t>
      </w:r>
      <w:r>
        <w:t>of</w:t>
      </w:r>
      <w:r>
        <w:rPr>
          <w:spacing w:val="-2"/>
        </w:rPr>
        <w:t xml:space="preserve"> </w:t>
      </w:r>
      <w:r>
        <w:t>funds</w:t>
      </w:r>
      <w:r>
        <w:rPr>
          <w:spacing w:val="-5"/>
        </w:rPr>
        <w:t xml:space="preserve"> </w:t>
      </w:r>
      <w:r>
        <w:t>should</w:t>
      </w:r>
      <w:r>
        <w:rPr>
          <w:spacing w:val="-3"/>
        </w:rPr>
        <w:t xml:space="preserve"> </w:t>
      </w:r>
      <w:r>
        <w:t>also</w:t>
      </w:r>
      <w:r>
        <w:rPr>
          <w:spacing w:val="-5"/>
        </w:rPr>
        <w:t xml:space="preserve"> </w:t>
      </w:r>
      <w:r>
        <w:t>be</w:t>
      </w:r>
      <w:r>
        <w:rPr>
          <w:spacing w:val="-5"/>
        </w:rPr>
        <w:t xml:space="preserve"> </w:t>
      </w:r>
      <w:r>
        <w:t>communicated</w:t>
      </w:r>
      <w:r>
        <w:rPr>
          <w:spacing w:val="-3"/>
        </w:rPr>
        <w:t xml:space="preserve"> </w:t>
      </w:r>
      <w:r>
        <w:t>to</w:t>
      </w:r>
      <w:r>
        <w:rPr>
          <w:spacing w:val="-4"/>
        </w:rPr>
        <w:t xml:space="preserve"> </w:t>
      </w:r>
      <w:r>
        <w:t>the</w:t>
      </w:r>
      <w:r>
        <w:rPr>
          <w:spacing w:val="-5"/>
        </w:rPr>
        <w:t xml:space="preserve"> </w:t>
      </w:r>
      <w:r>
        <w:t>Department</w:t>
      </w:r>
      <w:r>
        <w:rPr>
          <w:spacing w:val="-3"/>
        </w:rPr>
        <w:t xml:space="preserve"> </w:t>
      </w:r>
      <w:r>
        <w:t>in</w:t>
      </w:r>
      <w:r>
        <w:rPr>
          <w:spacing w:val="-3"/>
        </w:rPr>
        <w:t xml:space="preserve"> </w:t>
      </w:r>
      <w:r>
        <w:t>the</w:t>
      </w:r>
      <w:r>
        <w:rPr>
          <w:spacing w:val="-5"/>
        </w:rPr>
        <w:t xml:space="preserve"> </w:t>
      </w:r>
      <w:r>
        <w:t>year</w:t>
      </w:r>
      <w:r>
        <w:rPr>
          <w:spacing w:val="-3"/>
        </w:rPr>
        <w:t xml:space="preserve"> </w:t>
      </w:r>
      <w:r>
        <w:t>of deferral, and highlighted as deferrals in the Form B submitted for the following year.</w:t>
      </w:r>
    </w:p>
    <w:p w:rsidR="00CB7FF3" w:rsidRDefault="00CB7FF3">
      <w:pPr>
        <w:pStyle w:val="BodyText"/>
        <w:spacing w:before="242"/>
      </w:pPr>
    </w:p>
    <w:p w:rsidR="00CB7FF3" w:rsidRDefault="00343669">
      <w:pPr>
        <w:pStyle w:val="Heading2"/>
        <w:numPr>
          <w:ilvl w:val="0"/>
          <w:numId w:val="9"/>
        </w:numPr>
        <w:tabs>
          <w:tab w:val="left" w:pos="817"/>
        </w:tabs>
        <w:ind w:left="817" w:hanging="720"/>
        <w:rPr>
          <w:color w:val="660066"/>
        </w:rPr>
      </w:pPr>
      <w:r>
        <w:rPr>
          <w:noProof/>
        </w:rPr>
        <mc:AlternateContent>
          <mc:Choice Requires="wps">
            <w:drawing>
              <wp:anchor distT="0" distB="0" distL="0" distR="0" simplePos="0" relativeHeight="15735808" behindDoc="0" locked="0" layoutInCell="1" allowOverlap="1">
                <wp:simplePos x="0" y="0"/>
                <wp:positionH relativeFrom="page">
                  <wp:posOffset>673608</wp:posOffset>
                </wp:positionH>
                <wp:positionV relativeFrom="paragraph">
                  <wp:posOffset>267635</wp:posOffset>
                </wp:positionV>
                <wp:extent cx="6430010" cy="6350"/>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2517FF00" id="Graphic 31" o:spid="_x0000_s1026" style="position:absolute;margin-left:53.05pt;margin-top:21.05pt;width:506.3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3Cjw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ZxN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" path="m6429755,l,,,6096r6429755,l6429755,xe" fillcolor="#606" stroked="f">
                <v:path arrowok="t"/>
                <w10:wrap anchorx="page"/>
              </v:shape>
            </w:pict>
          </mc:Fallback>
        </mc:AlternateContent>
      </w:r>
      <w:bookmarkStart w:id="4" w:name="_TOC_250002"/>
      <w:r>
        <w:rPr>
          <w:color w:val="660066"/>
        </w:rPr>
        <w:t>The</w:t>
      </w:r>
      <w:r>
        <w:rPr>
          <w:color w:val="660066"/>
          <w:spacing w:val="-7"/>
        </w:rPr>
        <w:t xml:space="preserve"> </w:t>
      </w:r>
      <w:r>
        <w:rPr>
          <w:color w:val="660066"/>
        </w:rPr>
        <w:t>Recoupment</w:t>
      </w:r>
      <w:r>
        <w:rPr>
          <w:color w:val="660066"/>
          <w:spacing w:val="-6"/>
        </w:rPr>
        <w:t xml:space="preserve"> </w:t>
      </w:r>
      <w:r>
        <w:rPr>
          <w:color w:val="660066"/>
        </w:rPr>
        <w:t>of</w:t>
      </w:r>
      <w:r>
        <w:rPr>
          <w:color w:val="660066"/>
          <w:spacing w:val="-6"/>
        </w:rPr>
        <w:t xml:space="preserve"> </w:t>
      </w:r>
      <w:bookmarkEnd w:id="4"/>
      <w:r>
        <w:rPr>
          <w:color w:val="660066"/>
          <w:spacing w:val="-2"/>
        </w:rPr>
        <w:t>Funding</w:t>
      </w:r>
    </w:p>
    <w:p w:rsidR="00CB7FF3" w:rsidRDefault="00CB7FF3">
      <w:pPr>
        <w:pStyle w:val="BodyText"/>
        <w:spacing w:before="129"/>
        <w:rPr>
          <w:b/>
          <w:i/>
        </w:rPr>
      </w:pPr>
    </w:p>
    <w:p w:rsidR="00CB7FF3" w:rsidRDefault="00343669">
      <w:pPr>
        <w:pStyle w:val="Heading6"/>
        <w:numPr>
          <w:ilvl w:val="1"/>
          <w:numId w:val="9"/>
        </w:numPr>
        <w:tabs>
          <w:tab w:val="left" w:pos="817"/>
        </w:tabs>
        <w:ind w:left="817" w:hanging="720"/>
      </w:pPr>
      <w:r>
        <w:rPr>
          <w:color w:val="660066"/>
        </w:rPr>
        <w:t>Overview</w:t>
      </w:r>
      <w:r>
        <w:rPr>
          <w:color w:val="660066"/>
          <w:spacing w:val="-11"/>
        </w:rPr>
        <w:t xml:space="preserve"> </w:t>
      </w:r>
      <w:r>
        <w:rPr>
          <w:color w:val="660066"/>
        </w:rPr>
        <w:t>of</w:t>
      </w:r>
      <w:r>
        <w:rPr>
          <w:color w:val="660066"/>
          <w:spacing w:val="-10"/>
        </w:rPr>
        <w:t xml:space="preserve"> </w:t>
      </w:r>
      <w:r>
        <w:rPr>
          <w:color w:val="660066"/>
        </w:rPr>
        <w:t>Recoupment</w:t>
      </w:r>
      <w:r>
        <w:rPr>
          <w:color w:val="660066"/>
          <w:spacing w:val="-12"/>
        </w:rPr>
        <w:t xml:space="preserve"> </w:t>
      </w:r>
      <w:r>
        <w:rPr>
          <w:color w:val="660066"/>
          <w:spacing w:val="-2"/>
        </w:rPr>
        <w:t>process</w:t>
      </w:r>
    </w:p>
    <w:p w:rsidR="00CB7FF3" w:rsidRDefault="00CB7FF3">
      <w:pPr>
        <w:pStyle w:val="BodyText"/>
        <w:spacing w:before="1"/>
        <w:rPr>
          <w:b/>
        </w:rPr>
      </w:pPr>
    </w:p>
    <w:p w:rsidR="00CB7FF3" w:rsidRDefault="00343669">
      <w:pPr>
        <w:pStyle w:val="BodyText"/>
        <w:ind w:left="818" w:right="390"/>
      </w:pPr>
      <w:r>
        <w:t>Local Authorities are responsible for payment of funds under the scheme to successful applicants in advan</w:t>
      </w:r>
      <w:r>
        <w:t>ce of seeking recoupment from DHLGH.</w:t>
      </w:r>
      <w:r>
        <w:rPr>
          <w:spacing w:val="40"/>
        </w:rPr>
        <w:t xml:space="preserve"> </w:t>
      </w:r>
      <w:r>
        <w:rPr>
          <w:b/>
        </w:rPr>
        <w:t>All works must be completed</w:t>
      </w:r>
      <w:r>
        <w:rPr>
          <w:b/>
          <w:spacing w:val="-2"/>
        </w:rPr>
        <w:t xml:space="preserve"> </w:t>
      </w:r>
      <w:r>
        <w:t>and</w:t>
      </w:r>
      <w:r>
        <w:rPr>
          <w:spacing w:val="-2"/>
        </w:rPr>
        <w:t xml:space="preserve"> </w:t>
      </w:r>
      <w:r>
        <w:t>certified</w:t>
      </w:r>
      <w:r>
        <w:rPr>
          <w:spacing w:val="-3"/>
        </w:rPr>
        <w:t xml:space="preserve"> </w:t>
      </w:r>
      <w:r>
        <w:t>by</w:t>
      </w:r>
      <w:r>
        <w:rPr>
          <w:spacing w:val="-4"/>
        </w:rPr>
        <w:t xml:space="preserve"> </w:t>
      </w:r>
      <w:r>
        <w:t>the</w:t>
      </w:r>
      <w:r>
        <w:rPr>
          <w:spacing w:val="-3"/>
        </w:rPr>
        <w:t xml:space="preserve"> </w:t>
      </w:r>
      <w:r>
        <w:t>Local</w:t>
      </w:r>
      <w:r>
        <w:rPr>
          <w:spacing w:val="-1"/>
        </w:rPr>
        <w:t xml:space="preserve"> </w:t>
      </w:r>
      <w:r>
        <w:t>Authority</w:t>
      </w:r>
      <w:r>
        <w:rPr>
          <w:spacing w:val="-6"/>
        </w:rPr>
        <w:t xml:space="preserve"> </w:t>
      </w:r>
      <w:r>
        <w:t>as</w:t>
      </w:r>
      <w:r>
        <w:rPr>
          <w:spacing w:val="-4"/>
        </w:rPr>
        <w:t xml:space="preserve"> </w:t>
      </w:r>
      <w:r>
        <w:t>being</w:t>
      </w:r>
      <w:r>
        <w:rPr>
          <w:spacing w:val="-6"/>
        </w:rPr>
        <w:t xml:space="preserve"> </w:t>
      </w:r>
      <w:r>
        <w:t>in</w:t>
      </w:r>
      <w:r>
        <w:rPr>
          <w:spacing w:val="-3"/>
        </w:rPr>
        <w:t xml:space="preserve"> </w:t>
      </w:r>
      <w:r>
        <w:t>accordance</w:t>
      </w:r>
      <w:r>
        <w:rPr>
          <w:spacing w:val="-2"/>
        </w:rPr>
        <w:t xml:space="preserve"> </w:t>
      </w:r>
      <w:r>
        <w:t>with</w:t>
      </w:r>
      <w:r>
        <w:rPr>
          <w:spacing w:val="-3"/>
        </w:rPr>
        <w:t xml:space="preserve"> </w:t>
      </w:r>
      <w:r>
        <w:t>the</w:t>
      </w:r>
      <w:r>
        <w:rPr>
          <w:spacing w:val="-5"/>
        </w:rPr>
        <w:t xml:space="preserve"> </w:t>
      </w:r>
      <w:r>
        <w:t>terms</w:t>
      </w:r>
      <w:r>
        <w:rPr>
          <w:spacing w:val="-2"/>
        </w:rPr>
        <w:t xml:space="preserve"> </w:t>
      </w:r>
      <w:r>
        <w:t>of the grant award before the applicant can seek the payment of funding.</w:t>
      </w:r>
    </w:p>
    <w:p w:rsidR="00CB7FF3" w:rsidRDefault="00343669">
      <w:pPr>
        <w:pStyle w:val="BodyText"/>
        <w:spacing w:before="242"/>
        <w:ind w:left="818" w:right="192"/>
      </w:pPr>
      <w:r>
        <w:t>Recoupment</w:t>
      </w:r>
      <w:r>
        <w:rPr>
          <w:spacing w:val="-3"/>
        </w:rPr>
        <w:t xml:space="preserve"> </w:t>
      </w:r>
      <w:r>
        <w:t>Claim</w:t>
      </w:r>
      <w:r>
        <w:rPr>
          <w:spacing w:val="-4"/>
        </w:rPr>
        <w:t xml:space="preserve"> </w:t>
      </w:r>
      <w:r>
        <w:t>Form</w:t>
      </w:r>
      <w:r>
        <w:rPr>
          <w:spacing w:val="-4"/>
        </w:rPr>
        <w:t xml:space="preserve"> </w:t>
      </w:r>
      <w:r>
        <w:t>C</w:t>
      </w:r>
      <w:r>
        <w:rPr>
          <w:spacing w:val="-4"/>
        </w:rPr>
        <w:t xml:space="preserve"> </w:t>
      </w:r>
      <w:r>
        <w:t>must</w:t>
      </w:r>
      <w:r>
        <w:rPr>
          <w:spacing w:val="-4"/>
        </w:rPr>
        <w:t xml:space="preserve"> </w:t>
      </w:r>
      <w:r>
        <w:t>be</w:t>
      </w:r>
      <w:r>
        <w:rPr>
          <w:spacing w:val="-5"/>
        </w:rPr>
        <w:t xml:space="preserve"> </w:t>
      </w:r>
      <w:r>
        <w:t>completed,</w:t>
      </w:r>
      <w:r>
        <w:rPr>
          <w:spacing w:val="-5"/>
        </w:rPr>
        <w:t xml:space="preserve"> </w:t>
      </w:r>
      <w:r>
        <w:t>signed</w:t>
      </w:r>
      <w:r>
        <w:rPr>
          <w:spacing w:val="-3"/>
        </w:rPr>
        <w:t xml:space="preserve"> </w:t>
      </w:r>
      <w:r>
        <w:t>and</w:t>
      </w:r>
      <w:r>
        <w:rPr>
          <w:spacing w:val="-3"/>
        </w:rPr>
        <w:t xml:space="preserve"> </w:t>
      </w:r>
      <w:r>
        <w:t>returned</w:t>
      </w:r>
      <w:r>
        <w:rPr>
          <w:spacing w:val="-3"/>
        </w:rPr>
        <w:t xml:space="preserve"> </w:t>
      </w:r>
      <w:r>
        <w:t>to</w:t>
      </w:r>
      <w:r>
        <w:rPr>
          <w:spacing w:val="-2"/>
        </w:rPr>
        <w:t xml:space="preserve"> </w:t>
      </w:r>
      <w:r>
        <w:t>the</w:t>
      </w:r>
      <w:r>
        <w:rPr>
          <w:spacing w:val="-5"/>
        </w:rPr>
        <w:t xml:space="preserve"> </w:t>
      </w:r>
      <w:r>
        <w:t>Department</w:t>
      </w:r>
      <w:r>
        <w:rPr>
          <w:spacing w:val="-3"/>
        </w:rPr>
        <w:t xml:space="preserve"> </w:t>
      </w:r>
      <w:r>
        <w:t xml:space="preserve">by </w:t>
      </w:r>
      <w:r>
        <w:rPr>
          <w:b/>
        </w:rPr>
        <w:t>07</w:t>
      </w:r>
      <w:r>
        <w:rPr>
          <w:b/>
          <w:spacing w:val="-2"/>
        </w:rPr>
        <w:t xml:space="preserve"> </w:t>
      </w:r>
      <w:r>
        <w:rPr>
          <w:b/>
        </w:rPr>
        <w:t>November</w:t>
      </w:r>
      <w:r>
        <w:rPr>
          <w:b/>
          <w:spacing w:val="-3"/>
        </w:rPr>
        <w:t xml:space="preserve"> </w:t>
      </w:r>
      <w:r>
        <w:rPr>
          <w:b/>
        </w:rPr>
        <w:t>2025.</w:t>
      </w:r>
      <w:r>
        <w:rPr>
          <w:b/>
          <w:spacing w:val="40"/>
        </w:rPr>
        <w:t xml:space="preserve"> </w:t>
      </w:r>
      <w:r>
        <w:t>The</w:t>
      </w:r>
      <w:r>
        <w:rPr>
          <w:spacing w:val="-5"/>
        </w:rPr>
        <w:t xml:space="preserve"> </w:t>
      </w:r>
      <w:r>
        <w:t>form</w:t>
      </w:r>
      <w:r>
        <w:rPr>
          <w:spacing w:val="-3"/>
        </w:rPr>
        <w:t xml:space="preserve"> </w:t>
      </w:r>
      <w:r>
        <w:rPr>
          <w:b/>
        </w:rPr>
        <w:t>must</w:t>
      </w:r>
      <w:r>
        <w:rPr>
          <w:b/>
          <w:spacing w:val="-2"/>
        </w:rPr>
        <w:t xml:space="preserve"> </w:t>
      </w:r>
      <w:r>
        <w:t>be</w:t>
      </w:r>
      <w:r>
        <w:rPr>
          <w:spacing w:val="-5"/>
        </w:rPr>
        <w:t xml:space="preserve"> </w:t>
      </w:r>
      <w:r>
        <w:t>accompanied</w:t>
      </w:r>
      <w:r>
        <w:rPr>
          <w:spacing w:val="-3"/>
        </w:rPr>
        <w:t xml:space="preserve"> </w:t>
      </w:r>
      <w:r>
        <w:t>by</w:t>
      </w:r>
      <w:r>
        <w:rPr>
          <w:spacing w:val="-2"/>
        </w:rPr>
        <w:t xml:space="preserve"> </w:t>
      </w:r>
      <w:r>
        <w:t>a</w:t>
      </w:r>
      <w:r>
        <w:rPr>
          <w:spacing w:val="-4"/>
        </w:rPr>
        <w:t xml:space="preserve"> </w:t>
      </w:r>
      <w:r>
        <w:t>final</w:t>
      </w:r>
      <w:r>
        <w:rPr>
          <w:spacing w:val="-1"/>
        </w:rPr>
        <w:t xml:space="preserve"> </w:t>
      </w:r>
      <w:r>
        <w:t>Form</w:t>
      </w:r>
      <w:r>
        <w:rPr>
          <w:spacing w:val="-1"/>
        </w:rPr>
        <w:t xml:space="preserve"> </w:t>
      </w:r>
      <w:r>
        <w:t>B</w:t>
      </w:r>
      <w:r>
        <w:rPr>
          <w:spacing w:val="-3"/>
        </w:rPr>
        <w:t xml:space="preserve"> </w:t>
      </w:r>
      <w:r>
        <w:t>along</w:t>
      </w:r>
      <w:r>
        <w:rPr>
          <w:spacing w:val="-3"/>
        </w:rPr>
        <w:t xml:space="preserve"> </w:t>
      </w:r>
      <w:r>
        <w:t>with</w:t>
      </w:r>
      <w:r>
        <w:rPr>
          <w:spacing w:val="-1"/>
        </w:rPr>
        <w:t xml:space="preserve"> </w:t>
      </w:r>
      <w:r>
        <w:t xml:space="preserve">proof of payment of funding to all successful applicants e.g. print-out from </w:t>
      </w:r>
      <w:proofErr w:type="spellStart"/>
      <w:r>
        <w:t>Agresso</w:t>
      </w:r>
      <w:proofErr w:type="spellEnd"/>
      <w:r>
        <w:t xml:space="preserve"> or similar financial system (showing both the applican</w:t>
      </w:r>
      <w:r>
        <w:t>t’s name and the date of payment).</w:t>
      </w:r>
    </w:p>
    <w:p w:rsidR="00CB7FF3" w:rsidRDefault="00343669">
      <w:pPr>
        <w:pStyle w:val="Heading7"/>
        <w:spacing w:before="242"/>
      </w:pPr>
      <w:r>
        <w:t>Local Authorities must submit clear good quality digital photographs of works</w:t>
      </w:r>
      <w:r>
        <w:t xml:space="preserve"> (before and after) for all projects for which recoupment is sought. A final conservation</w:t>
      </w:r>
      <w:r>
        <w:rPr>
          <w:spacing w:val="-3"/>
        </w:rPr>
        <w:t xml:space="preserve"> </w:t>
      </w:r>
      <w:r>
        <w:t>report</w:t>
      </w:r>
      <w:r>
        <w:rPr>
          <w:spacing w:val="-3"/>
        </w:rPr>
        <w:t xml:space="preserve"> </w:t>
      </w:r>
      <w:r>
        <w:t>of</w:t>
      </w:r>
      <w:r>
        <w:rPr>
          <w:spacing w:val="-5"/>
        </w:rPr>
        <w:t xml:space="preserve"> </w:t>
      </w:r>
      <w:r>
        <w:t>the</w:t>
      </w:r>
      <w:r>
        <w:rPr>
          <w:spacing w:val="-2"/>
        </w:rPr>
        <w:t xml:space="preserve"> </w:t>
      </w:r>
      <w:r>
        <w:t>completed</w:t>
      </w:r>
      <w:r>
        <w:rPr>
          <w:spacing w:val="-3"/>
        </w:rPr>
        <w:t xml:space="preserve"> </w:t>
      </w:r>
      <w:r>
        <w:t>project</w:t>
      </w:r>
      <w:r>
        <w:rPr>
          <w:spacing w:val="-4"/>
        </w:rPr>
        <w:t xml:space="preserve"> </w:t>
      </w:r>
      <w:r>
        <w:t>works</w:t>
      </w:r>
      <w:r>
        <w:rPr>
          <w:spacing w:val="-1"/>
        </w:rPr>
        <w:t xml:space="preserve"> </w:t>
      </w:r>
      <w:r>
        <w:t>must</w:t>
      </w:r>
      <w:r>
        <w:rPr>
          <w:spacing w:val="-2"/>
        </w:rPr>
        <w:t xml:space="preserve"> </w:t>
      </w:r>
      <w:r>
        <w:t>also</w:t>
      </w:r>
      <w:r>
        <w:rPr>
          <w:spacing w:val="-5"/>
        </w:rPr>
        <w:t xml:space="preserve"> </w:t>
      </w:r>
      <w:r>
        <w:t>be</w:t>
      </w:r>
      <w:r>
        <w:rPr>
          <w:spacing w:val="-4"/>
        </w:rPr>
        <w:t xml:space="preserve"> </w:t>
      </w:r>
      <w:r>
        <w:t>completed</w:t>
      </w:r>
      <w:r>
        <w:rPr>
          <w:spacing w:val="-3"/>
        </w:rPr>
        <w:t xml:space="preserve"> </w:t>
      </w:r>
      <w:r>
        <w:t>by</w:t>
      </w:r>
      <w:r>
        <w:rPr>
          <w:spacing w:val="-5"/>
        </w:rPr>
        <w:t xml:space="preserve"> </w:t>
      </w:r>
      <w:r>
        <w:t>the thatcher/conservation professional and submitted by the Local Authority.</w:t>
      </w:r>
    </w:p>
    <w:p w:rsidR="00CB7FF3" w:rsidRDefault="00343669">
      <w:pPr>
        <w:pStyle w:val="Heading7"/>
      </w:pPr>
      <w:r>
        <w:t>Photographs</w:t>
      </w:r>
      <w:r>
        <w:rPr>
          <w:spacing w:val="-5"/>
        </w:rPr>
        <w:t xml:space="preserve"> </w:t>
      </w:r>
      <w:r>
        <w:t>must</w:t>
      </w:r>
      <w:r>
        <w:rPr>
          <w:spacing w:val="-6"/>
        </w:rPr>
        <w:t xml:space="preserve"> </w:t>
      </w:r>
      <w:r>
        <w:t>be</w:t>
      </w:r>
      <w:r>
        <w:rPr>
          <w:spacing w:val="-3"/>
        </w:rPr>
        <w:t xml:space="preserve"> </w:t>
      </w:r>
      <w:r>
        <w:t>of</w:t>
      </w:r>
      <w:r>
        <w:rPr>
          <w:spacing w:val="-4"/>
        </w:rPr>
        <w:t xml:space="preserve"> </w:t>
      </w:r>
      <w:r>
        <w:t>high</w:t>
      </w:r>
      <w:r>
        <w:rPr>
          <w:spacing w:val="-5"/>
        </w:rPr>
        <w:t xml:space="preserve"> </w:t>
      </w:r>
      <w:r>
        <w:t>quality,</w:t>
      </w:r>
      <w:r>
        <w:rPr>
          <w:spacing w:val="-2"/>
        </w:rPr>
        <w:t xml:space="preserve"> </w:t>
      </w:r>
      <w:r>
        <w:t>submitted</w:t>
      </w:r>
      <w:r>
        <w:rPr>
          <w:spacing w:val="-5"/>
        </w:rPr>
        <w:t xml:space="preserve"> </w:t>
      </w:r>
      <w:r>
        <w:t>in</w:t>
      </w:r>
      <w:r>
        <w:rPr>
          <w:spacing w:val="-5"/>
        </w:rPr>
        <w:t xml:space="preserve"> </w:t>
      </w:r>
      <w:r>
        <w:t>jpeg</w:t>
      </w:r>
      <w:r>
        <w:rPr>
          <w:spacing w:val="-5"/>
        </w:rPr>
        <w:t xml:space="preserve"> </w:t>
      </w:r>
      <w:r>
        <w:t>format,</w:t>
      </w:r>
      <w:r>
        <w:rPr>
          <w:spacing w:val="-4"/>
        </w:rPr>
        <w:t xml:space="preserve"> </w:t>
      </w:r>
      <w:r>
        <w:t>clearly</w:t>
      </w:r>
      <w:r>
        <w:rPr>
          <w:spacing w:val="-5"/>
        </w:rPr>
        <w:t xml:space="preserve"> </w:t>
      </w:r>
      <w:r>
        <w:t>identified</w:t>
      </w:r>
      <w:r>
        <w:t xml:space="preserve"> with the name of the relevant project.</w:t>
      </w:r>
    </w:p>
    <w:p w:rsidR="00CB7FF3" w:rsidRDefault="00CB7FF3">
      <w:pPr>
        <w:pStyle w:val="BodyText"/>
        <w:spacing w:before="1"/>
        <w:rPr>
          <w:b/>
          <w:i/>
        </w:rPr>
      </w:pPr>
    </w:p>
    <w:p w:rsidR="00CB7FF3" w:rsidRDefault="00343669">
      <w:pPr>
        <w:pStyle w:val="Heading7"/>
      </w:pPr>
      <w:r>
        <w:t>Only</w:t>
      </w:r>
      <w:r>
        <w:rPr>
          <w:spacing w:val="-7"/>
        </w:rPr>
        <w:t xml:space="preserve"> </w:t>
      </w:r>
      <w:r>
        <w:t>one</w:t>
      </w:r>
      <w:r>
        <w:rPr>
          <w:spacing w:val="-6"/>
        </w:rPr>
        <w:t xml:space="preserve"> </w:t>
      </w:r>
      <w:r>
        <w:t>Recoupment</w:t>
      </w:r>
      <w:r>
        <w:rPr>
          <w:spacing w:val="-8"/>
        </w:rPr>
        <w:t xml:space="preserve"> </w:t>
      </w:r>
      <w:r>
        <w:t>Claim</w:t>
      </w:r>
      <w:r>
        <w:rPr>
          <w:spacing w:val="-7"/>
        </w:rPr>
        <w:t xml:space="preserve"> </w:t>
      </w:r>
      <w:r>
        <w:t>Form</w:t>
      </w:r>
      <w:r>
        <w:rPr>
          <w:spacing w:val="-5"/>
        </w:rPr>
        <w:t xml:space="preserve"> </w:t>
      </w:r>
      <w:r>
        <w:t>C</w:t>
      </w:r>
      <w:r>
        <w:rPr>
          <w:spacing w:val="-7"/>
        </w:rPr>
        <w:t xml:space="preserve"> </w:t>
      </w:r>
      <w:r>
        <w:t>should</w:t>
      </w:r>
      <w:r>
        <w:rPr>
          <w:spacing w:val="-8"/>
        </w:rPr>
        <w:t xml:space="preserve"> </w:t>
      </w:r>
      <w:r>
        <w:t>be</w:t>
      </w:r>
      <w:r>
        <w:rPr>
          <w:spacing w:val="-6"/>
        </w:rPr>
        <w:t xml:space="preserve"> </w:t>
      </w:r>
      <w:r>
        <w:t>submitted</w:t>
      </w:r>
      <w:r>
        <w:rPr>
          <w:spacing w:val="-7"/>
        </w:rPr>
        <w:t xml:space="preserve"> </w:t>
      </w:r>
      <w:r>
        <w:t>per</w:t>
      </w:r>
      <w:r>
        <w:rPr>
          <w:spacing w:val="-8"/>
        </w:rPr>
        <w:t xml:space="preserve"> </w:t>
      </w:r>
      <w:r>
        <w:t>Local</w:t>
      </w:r>
      <w:r>
        <w:rPr>
          <w:spacing w:val="-4"/>
        </w:rPr>
        <w:t xml:space="preserve"> </w:t>
      </w:r>
      <w:r>
        <w:rPr>
          <w:spacing w:val="-2"/>
        </w:rPr>
        <w:t>Authority.</w:t>
      </w:r>
    </w:p>
    <w:p w:rsidR="00CB7FF3" w:rsidRDefault="00CB7FF3">
      <w:pPr>
        <w:pStyle w:val="BodyText"/>
        <w:spacing w:before="1"/>
        <w:rPr>
          <w:b/>
          <w:i/>
        </w:rPr>
      </w:pPr>
    </w:p>
    <w:p w:rsidR="00CB7FF3" w:rsidRDefault="00343669">
      <w:pPr>
        <w:pStyle w:val="BodyText"/>
        <w:ind w:left="818"/>
      </w:pPr>
      <w:r>
        <w:t>Any</w:t>
      </w:r>
      <w:r>
        <w:rPr>
          <w:spacing w:val="-5"/>
        </w:rPr>
        <w:t xml:space="preserve"> </w:t>
      </w:r>
      <w:r>
        <w:t>funding</w:t>
      </w:r>
      <w:r>
        <w:rPr>
          <w:spacing w:val="-5"/>
        </w:rPr>
        <w:t xml:space="preserve"> </w:t>
      </w:r>
      <w:r>
        <w:t>unclaimed</w:t>
      </w:r>
      <w:r>
        <w:rPr>
          <w:spacing w:val="-6"/>
        </w:rPr>
        <w:t xml:space="preserve"> </w:t>
      </w:r>
      <w:r>
        <w:t>by</w:t>
      </w:r>
      <w:r>
        <w:rPr>
          <w:spacing w:val="-5"/>
        </w:rPr>
        <w:t xml:space="preserve"> </w:t>
      </w:r>
      <w:r>
        <w:t>the</w:t>
      </w:r>
      <w:r>
        <w:rPr>
          <w:spacing w:val="-6"/>
        </w:rPr>
        <w:t xml:space="preserve"> </w:t>
      </w:r>
      <w:r>
        <w:t>due</w:t>
      </w:r>
      <w:r>
        <w:rPr>
          <w:spacing w:val="-4"/>
        </w:rPr>
        <w:t xml:space="preserve"> </w:t>
      </w:r>
      <w:r>
        <w:t>date</w:t>
      </w:r>
      <w:r>
        <w:rPr>
          <w:spacing w:val="-5"/>
        </w:rPr>
        <w:t xml:space="preserve"> </w:t>
      </w:r>
      <w:r>
        <w:t>will</w:t>
      </w:r>
      <w:r>
        <w:rPr>
          <w:spacing w:val="-2"/>
        </w:rPr>
        <w:t xml:space="preserve"> </w:t>
      </w:r>
      <w:r>
        <w:t>be</w:t>
      </w:r>
      <w:r>
        <w:rPr>
          <w:spacing w:val="-6"/>
        </w:rPr>
        <w:t xml:space="preserve"> </w:t>
      </w:r>
      <w:r>
        <w:rPr>
          <w:spacing w:val="-2"/>
        </w:rPr>
        <w:t>forfeit.</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98"/>
        <w:rPr>
          <w:sz w:val="28"/>
        </w:rPr>
      </w:pPr>
      <w:r>
        <w:rPr>
          <w:noProof/>
          <w:sz w:val="28"/>
        </w:rPr>
        <w:lastRenderedPageBreak/>
        <mc:AlternateContent>
          <mc:Choice Requires="wpg">
            <w:drawing>
              <wp:anchor distT="0" distB="0" distL="0" distR="0" simplePos="0" relativeHeight="48725504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33" name="Graphic 3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34" name="Graphic 3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51749A13" id="Group 32" o:spid="_x0000_s1026" style="position:absolute;margin-left:.35pt;margin-top:24pt;width:594.6pt;height:794.1pt;z-index:-1606144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">
                <v:shape id="Graphic 3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" path="m7541895,146050r-387731,l7154164,,6766433,em,146050r6548501,l6548501,r217932,e" filled="f" strokecolor="#a6a6a6">
                  <v:path arrowok="t"/>
                </v:shape>
                <v:shape id="Graphic 3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2"/>
        <w:numPr>
          <w:ilvl w:val="0"/>
          <w:numId w:val="9"/>
        </w:numPr>
        <w:tabs>
          <w:tab w:val="left" w:pos="492"/>
        </w:tabs>
        <w:ind w:left="492" w:hanging="395"/>
        <w:rPr>
          <w:color w:val="660066"/>
        </w:rPr>
      </w:pPr>
      <w:r>
        <w:rPr>
          <w:noProof/>
        </w:rPr>
        <mc:AlternateContent>
          <mc:Choice Requires="wps">
            <w:drawing>
              <wp:anchor distT="0" distB="0" distL="0" distR="0" simplePos="0" relativeHeight="15736832" behindDoc="0" locked="0" layoutInCell="1" allowOverlap="1">
                <wp:simplePos x="0" y="0"/>
                <wp:positionH relativeFrom="page">
                  <wp:posOffset>673608</wp:posOffset>
                </wp:positionH>
                <wp:positionV relativeFrom="paragraph">
                  <wp:posOffset>267275</wp:posOffset>
                </wp:positionV>
                <wp:extent cx="6430010" cy="635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660066"/>
                        </a:solidFill>
                      </wps:spPr>
                      <wps:bodyPr wrap="square" lIns="0" tIns="0" rIns="0" bIns="0" rtlCol="0">
                        <a:prstTxWarp prst="textNoShape">
                          <a:avLst/>
                        </a:prstTxWarp>
                        <a:noAutofit/>
                      </wps:bodyPr>
                    </wps:wsp>
                  </a:graphicData>
                </a:graphic>
              </wp:anchor>
            </w:drawing>
          </mc:Choice>
          <mc:Fallback>
            <w:pict>
              <v:shape w14:anchorId="2EE5D0FD" id="Graphic 35" o:spid="_x0000_s1026" style="position:absolute;margin-left:53.05pt;margin-top:21.05pt;width:506.3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6430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" path="m6429755,l,,,6096r6429755,l6429755,xe" fillcolor="#606" stroked="f">
                <v:path arrowok="t"/>
                <w10:wrap anchorx="page"/>
              </v:shape>
            </w:pict>
          </mc:Fallback>
        </mc:AlternateContent>
      </w:r>
      <w:bookmarkStart w:id="5" w:name="_TOC_250001"/>
      <w:r>
        <w:rPr>
          <w:color w:val="660066"/>
        </w:rPr>
        <w:t>Terms</w:t>
      </w:r>
      <w:r>
        <w:rPr>
          <w:color w:val="660066"/>
          <w:spacing w:val="-5"/>
        </w:rPr>
        <w:t xml:space="preserve"> </w:t>
      </w:r>
      <w:r>
        <w:rPr>
          <w:color w:val="660066"/>
        </w:rPr>
        <w:t>and</w:t>
      </w:r>
      <w:r>
        <w:rPr>
          <w:color w:val="660066"/>
          <w:spacing w:val="-5"/>
        </w:rPr>
        <w:t xml:space="preserve"> </w:t>
      </w:r>
      <w:bookmarkEnd w:id="5"/>
      <w:r>
        <w:rPr>
          <w:color w:val="660066"/>
          <w:spacing w:val="-2"/>
        </w:rPr>
        <w:t>Conditions</w:t>
      </w:r>
    </w:p>
    <w:p w:rsidR="00CB7FF3" w:rsidRDefault="00CB7FF3">
      <w:pPr>
        <w:pStyle w:val="BodyText"/>
        <w:spacing w:before="128"/>
        <w:rPr>
          <w:b/>
          <w:i/>
        </w:rPr>
      </w:pPr>
    </w:p>
    <w:p w:rsidR="00CB7FF3" w:rsidRDefault="00343669">
      <w:pPr>
        <w:pStyle w:val="Heading6"/>
        <w:numPr>
          <w:ilvl w:val="1"/>
          <w:numId w:val="9"/>
        </w:numPr>
        <w:tabs>
          <w:tab w:val="left" w:pos="817"/>
        </w:tabs>
        <w:spacing w:before="1"/>
        <w:ind w:left="817" w:hanging="720"/>
      </w:pPr>
      <w:r>
        <w:rPr>
          <w:color w:val="660066"/>
          <w:spacing w:val="-2"/>
        </w:rPr>
        <w:t>Advertising</w:t>
      </w:r>
    </w:p>
    <w:p w:rsidR="00CB7FF3" w:rsidRDefault="00CB7FF3">
      <w:pPr>
        <w:pStyle w:val="BodyText"/>
        <w:rPr>
          <w:b/>
        </w:rPr>
      </w:pPr>
    </w:p>
    <w:p w:rsidR="00CB7FF3" w:rsidRDefault="00343669">
      <w:pPr>
        <w:pStyle w:val="BodyText"/>
        <w:spacing w:before="1"/>
        <w:ind w:left="818"/>
      </w:pPr>
      <w:r>
        <w:t>The Local Authority should post an electronic copy of this circular, and the relevant application</w:t>
      </w:r>
      <w:r>
        <w:rPr>
          <w:spacing w:val="-3"/>
        </w:rPr>
        <w:t xml:space="preserve"> </w:t>
      </w:r>
      <w:r>
        <w:t>form</w:t>
      </w:r>
      <w:r>
        <w:rPr>
          <w:spacing w:val="-1"/>
        </w:rPr>
        <w:t xml:space="preserve"> </w:t>
      </w:r>
      <w:r>
        <w:t>on</w:t>
      </w:r>
      <w:r>
        <w:rPr>
          <w:spacing w:val="-3"/>
        </w:rPr>
        <w:t xml:space="preserve"> </w:t>
      </w:r>
      <w:r>
        <w:t>its</w:t>
      </w:r>
      <w:r>
        <w:rPr>
          <w:spacing w:val="-5"/>
        </w:rPr>
        <w:t xml:space="preserve"> </w:t>
      </w:r>
      <w:r>
        <w:t>website</w:t>
      </w:r>
      <w:r>
        <w:rPr>
          <w:spacing w:val="-2"/>
        </w:rPr>
        <w:t xml:space="preserve"> </w:t>
      </w:r>
      <w:r>
        <w:t>within</w:t>
      </w:r>
      <w:r>
        <w:rPr>
          <w:spacing w:val="-2"/>
        </w:rPr>
        <w:t xml:space="preserve"> </w:t>
      </w:r>
      <w:r>
        <w:t>two</w:t>
      </w:r>
      <w:r>
        <w:rPr>
          <w:spacing w:val="-4"/>
        </w:rPr>
        <w:t xml:space="preserve"> </w:t>
      </w:r>
      <w:r>
        <w:t>weeks</w:t>
      </w:r>
      <w:r>
        <w:rPr>
          <w:spacing w:val="-2"/>
        </w:rPr>
        <w:t xml:space="preserve"> </w:t>
      </w:r>
      <w:r>
        <w:t>of</w:t>
      </w:r>
      <w:r>
        <w:rPr>
          <w:spacing w:val="-5"/>
        </w:rPr>
        <w:t xml:space="preserve"> </w:t>
      </w:r>
      <w:r>
        <w:t>the</w:t>
      </w:r>
      <w:r>
        <w:rPr>
          <w:spacing w:val="-3"/>
        </w:rPr>
        <w:t xml:space="preserve"> </w:t>
      </w:r>
      <w:r>
        <w:t>scheme</w:t>
      </w:r>
      <w:r>
        <w:rPr>
          <w:spacing w:val="-5"/>
        </w:rPr>
        <w:t xml:space="preserve"> </w:t>
      </w:r>
      <w:r>
        <w:t>being</w:t>
      </w:r>
      <w:r>
        <w:rPr>
          <w:spacing w:val="-6"/>
        </w:rPr>
        <w:t xml:space="preserve"> </w:t>
      </w:r>
      <w:r>
        <w:t>launched</w:t>
      </w:r>
      <w:r>
        <w:rPr>
          <w:spacing w:val="-3"/>
        </w:rPr>
        <w:t xml:space="preserve"> </w:t>
      </w:r>
      <w:r>
        <w:t>by</w:t>
      </w:r>
      <w:r>
        <w:rPr>
          <w:spacing w:val="-4"/>
        </w:rPr>
        <w:t xml:space="preserve"> </w:t>
      </w:r>
      <w:r>
        <w:t xml:space="preserve">the </w:t>
      </w:r>
      <w:r>
        <w:rPr>
          <w:spacing w:val="-2"/>
        </w:rPr>
        <w:t>Minister.</w:t>
      </w:r>
    </w:p>
    <w:p w:rsidR="00CB7FF3" w:rsidRDefault="00CB7FF3">
      <w:pPr>
        <w:pStyle w:val="BodyText"/>
        <w:spacing w:before="201"/>
      </w:pPr>
    </w:p>
    <w:p w:rsidR="00CB7FF3" w:rsidRDefault="00343669">
      <w:pPr>
        <w:pStyle w:val="Heading6"/>
        <w:numPr>
          <w:ilvl w:val="1"/>
          <w:numId w:val="9"/>
        </w:numPr>
        <w:tabs>
          <w:tab w:val="left" w:pos="817"/>
        </w:tabs>
        <w:ind w:left="817" w:hanging="720"/>
      </w:pPr>
      <w:r>
        <w:rPr>
          <w:color w:val="660066"/>
        </w:rPr>
        <w:t>Assessment,</w:t>
      </w:r>
      <w:r>
        <w:rPr>
          <w:color w:val="660066"/>
          <w:spacing w:val="-9"/>
        </w:rPr>
        <w:t xml:space="preserve"> </w:t>
      </w:r>
      <w:r>
        <w:rPr>
          <w:color w:val="660066"/>
        </w:rPr>
        <w:t>approval</w:t>
      </w:r>
      <w:r>
        <w:rPr>
          <w:color w:val="660066"/>
          <w:spacing w:val="-10"/>
        </w:rPr>
        <w:t xml:space="preserve"> </w:t>
      </w:r>
      <w:r>
        <w:rPr>
          <w:color w:val="660066"/>
        </w:rPr>
        <w:t>and</w:t>
      </w:r>
      <w:r>
        <w:rPr>
          <w:color w:val="660066"/>
          <w:spacing w:val="-10"/>
        </w:rPr>
        <w:t xml:space="preserve"> </w:t>
      </w:r>
      <w:r>
        <w:rPr>
          <w:color w:val="660066"/>
        </w:rPr>
        <w:t>oversight</w:t>
      </w:r>
      <w:r>
        <w:rPr>
          <w:color w:val="660066"/>
          <w:spacing w:val="-9"/>
        </w:rPr>
        <w:t xml:space="preserve"> </w:t>
      </w:r>
      <w:r>
        <w:rPr>
          <w:color w:val="660066"/>
        </w:rPr>
        <w:t>of</w:t>
      </w:r>
      <w:r>
        <w:rPr>
          <w:color w:val="660066"/>
          <w:spacing w:val="-9"/>
        </w:rPr>
        <w:t xml:space="preserve"> </w:t>
      </w:r>
      <w:r>
        <w:rPr>
          <w:color w:val="660066"/>
          <w:spacing w:val="-2"/>
        </w:rPr>
        <w:t>projects</w:t>
      </w:r>
    </w:p>
    <w:p w:rsidR="00CB7FF3" w:rsidRDefault="00343669">
      <w:pPr>
        <w:pStyle w:val="BodyText"/>
        <w:spacing w:before="242"/>
        <w:ind w:left="818" w:right="124"/>
      </w:pPr>
      <w:r>
        <w:t>Each</w:t>
      </w:r>
      <w:r>
        <w:rPr>
          <w:spacing w:val="-2"/>
        </w:rPr>
        <w:t xml:space="preserve"> </w:t>
      </w:r>
      <w:r>
        <w:t>Local</w:t>
      </w:r>
      <w:r>
        <w:rPr>
          <w:spacing w:val="-2"/>
        </w:rPr>
        <w:t xml:space="preserve"> </w:t>
      </w:r>
      <w:r>
        <w:t>Authority</w:t>
      </w:r>
      <w:r>
        <w:rPr>
          <w:spacing w:val="-5"/>
        </w:rPr>
        <w:t xml:space="preserve"> </w:t>
      </w:r>
      <w:r>
        <w:t>shall</w:t>
      </w:r>
      <w:r>
        <w:rPr>
          <w:spacing w:val="-2"/>
        </w:rPr>
        <w:t xml:space="preserve"> </w:t>
      </w:r>
      <w:r>
        <w:t>be</w:t>
      </w:r>
      <w:r>
        <w:rPr>
          <w:spacing w:val="-6"/>
        </w:rPr>
        <w:t xml:space="preserve"> </w:t>
      </w:r>
      <w:r>
        <w:t>responsible</w:t>
      </w:r>
      <w:r>
        <w:rPr>
          <w:spacing w:val="-6"/>
        </w:rPr>
        <w:t xml:space="preserve"> </w:t>
      </w:r>
      <w:r>
        <w:t>for</w:t>
      </w:r>
      <w:r>
        <w:rPr>
          <w:spacing w:val="-3"/>
        </w:rPr>
        <w:t xml:space="preserve"> </w:t>
      </w:r>
      <w:r>
        <w:t>assessment and</w:t>
      </w:r>
      <w:r>
        <w:rPr>
          <w:spacing w:val="-4"/>
        </w:rPr>
        <w:t xml:space="preserve"> </w:t>
      </w:r>
      <w:r>
        <w:t>approval</w:t>
      </w:r>
      <w:r>
        <w:rPr>
          <w:spacing w:val="-2"/>
        </w:rPr>
        <w:t xml:space="preserve"> </w:t>
      </w:r>
      <w:r>
        <w:t>of</w:t>
      </w:r>
      <w:r>
        <w:rPr>
          <w:spacing w:val="-5"/>
        </w:rPr>
        <w:t xml:space="preserve"> </w:t>
      </w:r>
      <w:r>
        <w:t>applications</w:t>
      </w:r>
      <w:r>
        <w:rPr>
          <w:spacing w:val="-6"/>
        </w:rPr>
        <w:t xml:space="preserve"> </w:t>
      </w:r>
      <w:r>
        <w:t xml:space="preserve">under the scheme and shall inspect and certify that works have been completed in accordance with best conservation practice. The Local Authority shall assess each application using the criteria set out in </w:t>
      </w:r>
      <w:r>
        <w:rPr>
          <w:b/>
        </w:rPr>
        <w:t>Section 3.2 of this circular</w:t>
      </w:r>
      <w:r>
        <w:t>.</w:t>
      </w:r>
    </w:p>
    <w:p w:rsidR="00CB7FF3" w:rsidRDefault="00343669">
      <w:pPr>
        <w:pStyle w:val="BodyText"/>
        <w:spacing w:before="242" w:line="242" w:lineRule="auto"/>
        <w:ind w:left="818" w:right="390"/>
      </w:pPr>
      <w:r>
        <w:t>The</w:t>
      </w:r>
      <w:r>
        <w:rPr>
          <w:spacing w:val="-5"/>
        </w:rPr>
        <w:t xml:space="preserve"> </w:t>
      </w:r>
      <w:r>
        <w:t>Local</w:t>
      </w:r>
      <w:r>
        <w:rPr>
          <w:spacing w:val="-1"/>
        </w:rPr>
        <w:t xml:space="preserve"> </w:t>
      </w:r>
      <w:r>
        <w:t>Authority</w:t>
      </w:r>
      <w:r>
        <w:rPr>
          <w:spacing w:val="-4"/>
        </w:rPr>
        <w:t xml:space="preserve"> </w:t>
      </w:r>
      <w:r>
        <w:t>s</w:t>
      </w:r>
      <w:r>
        <w:t>hall</w:t>
      </w:r>
      <w:r>
        <w:rPr>
          <w:spacing w:val="-1"/>
        </w:rPr>
        <w:t xml:space="preserve"> </w:t>
      </w:r>
      <w:r>
        <w:t>also</w:t>
      </w:r>
      <w:r>
        <w:rPr>
          <w:spacing w:val="-5"/>
        </w:rPr>
        <w:t xml:space="preserve"> </w:t>
      </w:r>
      <w:r>
        <w:t>assess</w:t>
      </w:r>
      <w:r>
        <w:rPr>
          <w:spacing w:val="-5"/>
        </w:rPr>
        <w:t xml:space="preserve"> </w:t>
      </w:r>
      <w:r>
        <w:t>the</w:t>
      </w:r>
      <w:r>
        <w:rPr>
          <w:spacing w:val="-3"/>
        </w:rPr>
        <w:t xml:space="preserve"> </w:t>
      </w:r>
      <w:r>
        <w:t>progress</w:t>
      </w:r>
      <w:r>
        <w:rPr>
          <w:spacing w:val="-5"/>
        </w:rPr>
        <w:t xml:space="preserve"> </w:t>
      </w:r>
      <w:r>
        <w:t>and</w:t>
      </w:r>
      <w:r>
        <w:rPr>
          <w:spacing w:val="-2"/>
        </w:rPr>
        <w:t xml:space="preserve"> </w:t>
      </w:r>
      <w:r>
        <w:t>completion</w:t>
      </w:r>
      <w:r>
        <w:rPr>
          <w:spacing w:val="-3"/>
        </w:rPr>
        <w:t xml:space="preserve"> </w:t>
      </w:r>
      <w:r>
        <w:t>of</w:t>
      </w:r>
      <w:r>
        <w:rPr>
          <w:spacing w:val="-5"/>
        </w:rPr>
        <w:t xml:space="preserve"> </w:t>
      </w:r>
      <w:r>
        <w:t>the</w:t>
      </w:r>
      <w:r>
        <w:rPr>
          <w:spacing w:val="-5"/>
        </w:rPr>
        <w:t xml:space="preserve"> </w:t>
      </w:r>
      <w:r>
        <w:t xml:space="preserve">training </w:t>
      </w:r>
      <w:proofErr w:type="spellStart"/>
      <w:r>
        <w:t>programme</w:t>
      </w:r>
      <w:proofErr w:type="spellEnd"/>
      <w:r>
        <w:t>, where carried out.</w:t>
      </w:r>
    </w:p>
    <w:p w:rsidR="00CB7FF3" w:rsidRDefault="00343669">
      <w:pPr>
        <w:spacing w:before="191"/>
        <w:ind w:left="818"/>
        <w:rPr>
          <w:sz w:val="20"/>
        </w:rPr>
      </w:pPr>
      <w:r>
        <w:rPr>
          <w:sz w:val="20"/>
        </w:rPr>
        <w:t>Local</w:t>
      </w:r>
      <w:r>
        <w:rPr>
          <w:spacing w:val="-2"/>
          <w:sz w:val="20"/>
        </w:rPr>
        <w:t xml:space="preserve"> </w:t>
      </w:r>
      <w:r>
        <w:rPr>
          <w:sz w:val="20"/>
        </w:rPr>
        <w:t>Authorities</w:t>
      </w:r>
      <w:r>
        <w:rPr>
          <w:spacing w:val="-6"/>
          <w:sz w:val="20"/>
        </w:rPr>
        <w:t xml:space="preserve"> </w:t>
      </w:r>
      <w:r>
        <w:rPr>
          <w:sz w:val="20"/>
        </w:rPr>
        <w:t>shall</w:t>
      </w:r>
      <w:r>
        <w:rPr>
          <w:spacing w:val="-2"/>
          <w:sz w:val="20"/>
        </w:rPr>
        <w:t xml:space="preserve"> </w:t>
      </w:r>
      <w:r>
        <w:rPr>
          <w:sz w:val="20"/>
        </w:rPr>
        <w:t>ensure</w:t>
      </w:r>
      <w:r>
        <w:rPr>
          <w:spacing w:val="-6"/>
          <w:sz w:val="20"/>
        </w:rPr>
        <w:t xml:space="preserve"> </w:t>
      </w:r>
      <w:r>
        <w:rPr>
          <w:sz w:val="20"/>
        </w:rPr>
        <w:t>that</w:t>
      </w:r>
      <w:r>
        <w:rPr>
          <w:spacing w:val="-2"/>
          <w:sz w:val="20"/>
        </w:rPr>
        <w:t xml:space="preserve"> </w:t>
      </w:r>
      <w:r>
        <w:rPr>
          <w:sz w:val="20"/>
        </w:rPr>
        <w:t>conservation</w:t>
      </w:r>
      <w:r>
        <w:rPr>
          <w:spacing w:val="-4"/>
          <w:sz w:val="20"/>
        </w:rPr>
        <w:t xml:space="preserve"> </w:t>
      </w:r>
      <w:r>
        <w:rPr>
          <w:sz w:val="20"/>
        </w:rPr>
        <w:t>works</w:t>
      </w:r>
      <w:r>
        <w:rPr>
          <w:spacing w:val="-3"/>
          <w:sz w:val="20"/>
        </w:rPr>
        <w:t xml:space="preserve"> </w:t>
      </w:r>
      <w:r>
        <w:rPr>
          <w:sz w:val="20"/>
        </w:rPr>
        <w:t>proposed</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applicants</w:t>
      </w:r>
      <w:r>
        <w:rPr>
          <w:spacing w:val="-6"/>
          <w:sz w:val="20"/>
        </w:rPr>
        <w:t xml:space="preserve"> </w:t>
      </w:r>
      <w:r>
        <w:rPr>
          <w:sz w:val="20"/>
        </w:rPr>
        <w:t>will</w:t>
      </w:r>
      <w:r>
        <w:rPr>
          <w:spacing w:val="-2"/>
          <w:sz w:val="20"/>
        </w:rPr>
        <w:t xml:space="preserve"> </w:t>
      </w:r>
      <w:r>
        <w:rPr>
          <w:sz w:val="20"/>
        </w:rPr>
        <w:t xml:space="preserve">be </w:t>
      </w:r>
      <w:r>
        <w:rPr>
          <w:b/>
          <w:sz w:val="20"/>
        </w:rPr>
        <w:t xml:space="preserve">designed, specified and monitored on site by appropriately qualified and experienced building conservation professional(s) </w:t>
      </w:r>
      <w:r>
        <w:rPr>
          <w:sz w:val="20"/>
        </w:rPr>
        <w:t xml:space="preserve">who have a </w:t>
      </w:r>
      <w:r>
        <w:rPr>
          <w:b/>
          <w:sz w:val="20"/>
        </w:rPr>
        <w:t xml:space="preserve">demonstrable competence </w:t>
      </w:r>
      <w:r>
        <w:rPr>
          <w:sz w:val="20"/>
        </w:rPr>
        <w:t>in the relevant area of building conservation.</w:t>
      </w:r>
    </w:p>
    <w:p w:rsidR="00CB7FF3" w:rsidRDefault="00343669">
      <w:pPr>
        <w:pStyle w:val="Heading6"/>
        <w:numPr>
          <w:ilvl w:val="1"/>
          <w:numId w:val="9"/>
        </w:numPr>
        <w:tabs>
          <w:tab w:val="left" w:pos="817"/>
        </w:tabs>
        <w:spacing w:before="242"/>
        <w:ind w:left="817" w:hanging="720"/>
      </w:pPr>
      <w:r>
        <w:rPr>
          <w:color w:val="660066"/>
        </w:rPr>
        <w:t>Method</w:t>
      </w:r>
      <w:r>
        <w:rPr>
          <w:color w:val="660066"/>
          <w:spacing w:val="-13"/>
        </w:rPr>
        <w:t xml:space="preserve"> </w:t>
      </w:r>
      <w:r>
        <w:rPr>
          <w:color w:val="660066"/>
          <w:spacing w:val="-2"/>
        </w:rPr>
        <w:t>Statement</w:t>
      </w:r>
    </w:p>
    <w:p w:rsidR="00CB7FF3" w:rsidRDefault="00CB7FF3">
      <w:pPr>
        <w:pStyle w:val="BodyText"/>
        <w:spacing w:before="1"/>
        <w:rPr>
          <w:b/>
        </w:rPr>
      </w:pPr>
    </w:p>
    <w:p w:rsidR="00CB7FF3" w:rsidRDefault="00343669">
      <w:pPr>
        <w:ind w:left="818"/>
        <w:rPr>
          <w:sz w:val="20"/>
        </w:rPr>
      </w:pPr>
      <w:r>
        <w:rPr>
          <w:sz w:val="20"/>
        </w:rPr>
        <w:t>As part of the Application Form A</w:t>
      </w:r>
      <w:r>
        <w:rPr>
          <w:sz w:val="20"/>
        </w:rPr>
        <w:t xml:space="preserve">, a suitable </w:t>
      </w:r>
      <w:r>
        <w:rPr>
          <w:b/>
          <w:sz w:val="20"/>
        </w:rPr>
        <w:t xml:space="preserve">Method Statement </w:t>
      </w:r>
      <w:r>
        <w:rPr>
          <w:sz w:val="20"/>
        </w:rPr>
        <w:t xml:space="preserve">or description of the proposed works, </w:t>
      </w:r>
      <w:r>
        <w:rPr>
          <w:b/>
          <w:sz w:val="20"/>
        </w:rPr>
        <w:t>drawn up in consultation with an experienced thatcher or other relevant</w:t>
      </w:r>
      <w:r>
        <w:rPr>
          <w:b/>
          <w:spacing w:val="-3"/>
          <w:sz w:val="20"/>
        </w:rPr>
        <w:t xml:space="preserve"> </w:t>
      </w:r>
      <w:r>
        <w:rPr>
          <w:b/>
          <w:sz w:val="20"/>
        </w:rPr>
        <w:t>building</w:t>
      </w:r>
      <w:r>
        <w:rPr>
          <w:b/>
          <w:spacing w:val="-2"/>
          <w:sz w:val="20"/>
        </w:rPr>
        <w:t xml:space="preserve"> </w:t>
      </w:r>
      <w:r>
        <w:rPr>
          <w:b/>
          <w:sz w:val="20"/>
        </w:rPr>
        <w:t>professional</w:t>
      </w:r>
      <w:r>
        <w:rPr>
          <w:sz w:val="20"/>
        </w:rPr>
        <w: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approved</w:t>
      </w:r>
      <w:r>
        <w:rPr>
          <w:spacing w:val="-4"/>
          <w:sz w:val="20"/>
        </w:rPr>
        <w:t xml:space="preserve"> </w:t>
      </w:r>
      <w:r>
        <w:rPr>
          <w:sz w:val="20"/>
        </w:rPr>
        <w:t>by</w:t>
      </w:r>
      <w:r>
        <w:rPr>
          <w:spacing w:val="-5"/>
          <w:sz w:val="20"/>
        </w:rPr>
        <w:t xml:space="preserve"> </w:t>
      </w:r>
      <w:r>
        <w:rPr>
          <w:sz w:val="20"/>
        </w:rPr>
        <w:t>a</w:t>
      </w:r>
      <w:r>
        <w:rPr>
          <w:spacing w:val="-2"/>
          <w:sz w:val="20"/>
        </w:rPr>
        <w:t xml:space="preserve"> </w:t>
      </w:r>
      <w:r>
        <w:rPr>
          <w:sz w:val="20"/>
        </w:rPr>
        <w:t>competent</w:t>
      </w:r>
      <w:r>
        <w:rPr>
          <w:spacing w:val="-4"/>
          <w:sz w:val="20"/>
        </w:rPr>
        <w:t xml:space="preserve"> </w:t>
      </w:r>
      <w:r>
        <w:rPr>
          <w:sz w:val="20"/>
        </w:rPr>
        <w:t>person</w:t>
      </w:r>
      <w:r>
        <w:rPr>
          <w:spacing w:val="-4"/>
          <w:sz w:val="20"/>
        </w:rPr>
        <w:t xml:space="preserve"> </w:t>
      </w:r>
      <w:r>
        <w:rPr>
          <w:sz w:val="20"/>
        </w:rPr>
        <w:t>within</w:t>
      </w:r>
      <w:r>
        <w:rPr>
          <w:spacing w:val="-4"/>
          <w:sz w:val="20"/>
        </w:rPr>
        <w:t xml:space="preserve"> </w:t>
      </w:r>
      <w:r>
        <w:rPr>
          <w:sz w:val="20"/>
        </w:rPr>
        <w:t>the</w:t>
      </w:r>
      <w:r>
        <w:rPr>
          <w:spacing w:val="-6"/>
          <w:sz w:val="20"/>
        </w:rPr>
        <w:t xml:space="preserve"> </w:t>
      </w:r>
      <w:r>
        <w:rPr>
          <w:sz w:val="20"/>
        </w:rPr>
        <w:t>local authority for all applicants.</w:t>
      </w:r>
    </w:p>
    <w:p w:rsidR="00CB7FF3" w:rsidRDefault="00343669">
      <w:pPr>
        <w:pStyle w:val="BodyText"/>
        <w:spacing w:before="242" w:line="242" w:lineRule="auto"/>
        <w:ind w:left="818"/>
      </w:pPr>
      <w:r>
        <w:t>The</w:t>
      </w:r>
      <w:r>
        <w:rPr>
          <w:spacing w:val="-5"/>
        </w:rPr>
        <w:t xml:space="preserve"> </w:t>
      </w:r>
      <w:r>
        <w:rPr>
          <w:b/>
        </w:rPr>
        <w:t>Met</w:t>
      </w:r>
      <w:r>
        <w:rPr>
          <w:b/>
        </w:rPr>
        <w:t>hod</w:t>
      </w:r>
      <w:r>
        <w:rPr>
          <w:b/>
          <w:spacing w:val="-3"/>
        </w:rPr>
        <w:t xml:space="preserve"> </w:t>
      </w:r>
      <w:r>
        <w:rPr>
          <w:b/>
        </w:rPr>
        <w:t xml:space="preserve">Statement </w:t>
      </w:r>
      <w:r>
        <w:t>should</w:t>
      </w:r>
      <w:r>
        <w:rPr>
          <w:spacing w:val="-3"/>
        </w:rPr>
        <w:t xml:space="preserve"> </w:t>
      </w:r>
      <w:r>
        <w:t>describe</w:t>
      </w:r>
      <w:r>
        <w:rPr>
          <w:spacing w:val="-5"/>
        </w:rPr>
        <w:t xml:space="preserve"> </w:t>
      </w:r>
      <w:r>
        <w:t>the</w:t>
      </w:r>
      <w:r>
        <w:rPr>
          <w:spacing w:val="-5"/>
        </w:rPr>
        <w:t xml:space="preserve"> </w:t>
      </w:r>
      <w:r>
        <w:t>condition</w:t>
      </w:r>
      <w:r>
        <w:rPr>
          <w:spacing w:val="-3"/>
        </w:rPr>
        <w:t xml:space="preserve"> </w:t>
      </w:r>
      <w:r>
        <w:t>of</w:t>
      </w:r>
      <w:r>
        <w:rPr>
          <w:spacing w:val="-5"/>
        </w:rPr>
        <w:t xml:space="preserve"> </w:t>
      </w:r>
      <w:r>
        <w:t>the</w:t>
      </w:r>
      <w:r>
        <w:rPr>
          <w:spacing w:val="-3"/>
        </w:rPr>
        <w:t xml:space="preserve"> </w:t>
      </w:r>
      <w:r>
        <w:t>structure,</w:t>
      </w:r>
      <w:r>
        <w:rPr>
          <w:spacing w:val="-2"/>
        </w:rPr>
        <w:t xml:space="preserve"> </w:t>
      </w:r>
      <w:r>
        <w:t>and</w:t>
      </w:r>
      <w:r>
        <w:rPr>
          <w:spacing w:val="-3"/>
        </w:rPr>
        <w:t xml:space="preserve"> </w:t>
      </w:r>
      <w:r>
        <w:t>give</w:t>
      </w:r>
      <w:r>
        <w:rPr>
          <w:spacing w:val="-5"/>
        </w:rPr>
        <w:t xml:space="preserve"> </w:t>
      </w:r>
      <w:r>
        <w:t>details</w:t>
      </w:r>
      <w:r>
        <w:rPr>
          <w:spacing w:val="-5"/>
        </w:rPr>
        <w:t xml:space="preserve"> </w:t>
      </w:r>
      <w:r>
        <w:t>of how conservation/repair works will be carried out, as outlined in the application form.</w:t>
      </w:r>
    </w:p>
    <w:p w:rsidR="00CB7FF3" w:rsidRDefault="00343669">
      <w:pPr>
        <w:spacing w:before="239"/>
        <w:ind w:left="818"/>
        <w:rPr>
          <w:b/>
          <w:sz w:val="20"/>
        </w:rPr>
      </w:pPr>
      <w:r>
        <w:rPr>
          <w:sz w:val="20"/>
        </w:rPr>
        <w:t>Further</w:t>
      </w:r>
      <w:r>
        <w:rPr>
          <w:spacing w:val="-5"/>
          <w:sz w:val="20"/>
        </w:rPr>
        <w:t xml:space="preserve"> </w:t>
      </w:r>
      <w:r>
        <w:rPr>
          <w:sz w:val="20"/>
        </w:rPr>
        <w:t>detail</w:t>
      </w:r>
      <w:r>
        <w:rPr>
          <w:spacing w:val="-1"/>
          <w:sz w:val="20"/>
        </w:rPr>
        <w:t xml:space="preserve"> </w:t>
      </w:r>
      <w:r>
        <w:rPr>
          <w:sz w:val="20"/>
        </w:rPr>
        <w:t>can</w:t>
      </w:r>
      <w:r>
        <w:rPr>
          <w:spacing w:val="-2"/>
          <w:sz w:val="20"/>
        </w:rPr>
        <w:t xml:space="preserve"> </w:t>
      </w:r>
      <w:r>
        <w:rPr>
          <w:sz w:val="20"/>
        </w:rPr>
        <w:t>be</w:t>
      </w:r>
      <w:r>
        <w:rPr>
          <w:spacing w:val="-3"/>
          <w:sz w:val="20"/>
        </w:rPr>
        <w:t xml:space="preserve"> </w:t>
      </w:r>
      <w:r>
        <w:rPr>
          <w:sz w:val="20"/>
        </w:rPr>
        <w:t>sought</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applicant</w:t>
      </w:r>
      <w:r>
        <w:rPr>
          <w:spacing w:val="-6"/>
          <w:sz w:val="20"/>
        </w:rPr>
        <w:t xml:space="preserve"> </w:t>
      </w:r>
      <w:r>
        <w:rPr>
          <w:sz w:val="20"/>
        </w:rPr>
        <w:t>on</w:t>
      </w:r>
      <w:r>
        <w:rPr>
          <w:spacing w:val="-3"/>
          <w:sz w:val="20"/>
        </w:rPr>
        <w:t xml:space="preserve"> </w:t>
      </w:r>
      <w:r>
        <w:rPr>
          <w:sz w:val="20"/>
        </w:rPr>
        <w:t>their</w:t>
      </w:r>
      <w:r>
        <w:rPr>
          <w:spacing w:val="-5"/>
          <w:sz w:val="20"/>
        </w:rPr>
        <w:t xml:space="preserve"> </w:t>
      </w:r>
      <w:r>
        <w:rPr>
          <w:sz w:val="20"/>
        </w:rPr>
        <w:t>method</w:t>
      </w:r>
      <w:r>
        <w:rPr>
          <w:spacing w:val="-1"/>
          <w:sz w:val="20"/>
        </w:rPr>
        <w:t xml:space="preserve"> </w:t>
      </w:r>
      <w:r>
        <w:rPr>
          <w:sz w:val="20"/>
        </w:rPr>
        <w:t>statement</w:t>
      </w:r>
      <w:r>
        <w:rPr>
          <w:spacing w:val="-3"/>
          <w:sz w:val="20"/>
        </w:rPr>
        <w:t xml:space="preserve"> </w:t>
      </w:r>
      <w:r>
        <w:rPr>
          <w:sz w:val="20"/>
        </w:rPr>
        <w:t>during</w:t>
      </w:r>
      <w:r>
        <w:rPr>
          <w:spacing w:val="-3"/>
          <w:sz w:val="20"/>
        </w:rPr>
        <w:t xml:space="preserve"> </w:t>
      </w:r>
      <w:r>
        <w:rPr>
          <w:sz w:val="20"/>
        </w:rPr>
        <w:t>the</w:t>
      </w:r>
      <w:r>
        <w:rPr>
          <w:spacing w:val="-5"/>
          <w:sz w:val="20"/>
        </w:rPr>
        <w:t xml:space="preserve"> </w:t>
      </w:r>
      <w:r>
        <w:rPr>
          <w:sz w:val="20"/>
        </w:rPr>
        <w:t xml:space="preserve">LA assessment period, but </w:t>
      </w:r>
      <w:r>
        <w:rPr>
          <w:b/>
          <w:sz w:val="20"/>
        </w:rPr>
        <w:t>no funding should be given to an applicant who fails to provide a method statement appropriate to proposed works.</w:t>
      </w:r>
    </w:p>
    <w:p w:rsidR="00CB7FF3" w:rsidRDefault="00CB7FF3">
      <w:pPr>
        <w:pStyle w:val="BodyText"/>
        <w:rPr>
          <w:b/>
        </w:rPr>
      </w:pPr>
    </w:p>
    <w:p w:rsidR="00CB7FF3" w:rsidRDefault="00343669">
      <w:pPr>
        <w:pStyle w:val="BodyText"/>
        <w:ind w:left="818"/>
      </w:pPr>
      <w:r>
        <w:t>Works</w:t>
      </w:r>
      <w:r>
        <w:rPr>
          <w:spacing w:val="-1"/>
        </w:rPr>
        <w:t xml:space="preserve"> </w:t>
      </w:r>
      <w:r>
        <w:t>must</w:t>
      </w:r>
      <w:r>
        <w:rPr>
          <w:spacing w:val="-2"/>
        </w:rPr>
        <w:t xml:space="preserve"> </w:t>
      </w:r>
      <w:r>
        <w:t>be</w:t>
      </w:r>
      <w:r>
        <w:rPr>
          <w:spacing w:val="-3"/>
        </w:rPr>
        <w:t xml:space="preserve"> </w:t>
      </w:r>
      <w:r>
        <w:t>in</w:t>
      </w:r>
      <w:r>
        <w:rPr>
          <w:spacing w:val="-1"/>
        </w:rPr>
        <w:t xml:space="preserve"> </w:t>
      </w:r>
      <w:r>
        <w:t>line</w:t>
      </w:r>
      <w:r>
        <w:rPr>
          <w:spacing w:val="-3"/>
        </w:rPr>
        <w:t xml:space="preserve"> </w:t>
      </w:r>
      <w:r>
        <w:t>with</w:t>
      </w:r>
      <w:r>
        <w:rPr>
          <w:spacing w:val="-1"/>
        </w:rPr>
        <w:t xml:space="preserve"> </w:t>
      </w:r>
      <w:r>
        <w:t>best</w:t>
      </w:r>
      <w:r>
        <w:rPr>
          <w:spacing w:val="-2"/>
        </w:rPr>
        <w:t xml:space="preserve"> </w:t>
      </w:r>
      <w:r>
        <w:t>conservation</w:t>
      </w:r>
      <w:r>
        <w:rPr>
          <w:spacing w:val="-1"/>
        </w:rPr>
        <w:t xml:space="preserve"> </w:t>
      </w:r>
      <w:r>
        <w:t>practice</w:t>
      </w:r>
      <w:r>
        <w:rPr>
          <w:spacing w:val="-3"/>
        </w:rPr>
        <w:t xml:space="preserve"> </w:t>
      </w:r>
      <w:r>
        <w:t>and</w:t>
      </w:r>
      <w:r>
        <w:rPr>
          <w:spacing w:val="-1"/>
        </w:rPr>
        <w:t xml:space="preserve"> </w:t>
      </w:r>
      <w:r>
        <w:t>should</w:t>
      </w:r>
      <w:r>
        <w:rPr>
          <w:spacing w:val="-1"/>
        </w:rPr>
        <w:t xml:space="preserve"> </w:t>
      </w:r>
      <w:r>
        <w:t>aim</w:t>
      </w:r>
      <w:r>
        <w:rPr>
          <w:spacing w:val="-2"/>
        </w:rPr>
        <w:t xml:space="preserve"> </w:t>
      </w:r>
      <w:r>
        <w:t>to</w:t>
      </w:r>
      <w:r>
        <w:rPr>
          <w:spacing w:val="-1"/>
        </w:rPr>
        <w:t xml:space="preserve"> </w:t>
      </w:r>
      <w:r>
        <w:t>employ</w:t>
      </w:r>
      <w:r>
        <w:rPr>
          <w:spacing w:val="-2"/>
        </w:rPr>
        <w:t xml:space="preserve"> </w:t>
      </w:r>
      <w:r>
        <w:t>methods of minimal</w:t>
      </w:r>
      <w:r>
        <w:rPr>
          <w:spacing w:val="-4"/>
        </w:rPr>
        <w:t xml:space="preserve"> </w:t>
      </w:r>
      <w:r>
        <w:t>intervention.</w:t>
      </w:r>
      <w:r>
        <w:rPr>
          <w:spacing w:val="-5"/>
        </w:rPr>
        <w:t xml:space="preserve"> </w:t>
      </w:r>
      <w:r>
        <w:t>Works</w:t>
      </w:r>
      <w:r>
        <w:rPr>
          <w:spacing w:val="-5"/>
        </w:rPr>
        <w:t xml:space="preserve"> </w:t>
      </w:r>
      <w:r>
        <w:t>must</w:t>
      </w:r>
      <w:r>
        <w:rPr>
          <w:spacing w:val="-1"/>
        </w:rPr>
        <w:t xml:space="preserve"> </w:t>
      </w:r>
      <w:r>
        <w:t>be</w:t>
      </w:r>
      <w:r>
        <w:rPr>
          <w:spacing w:val="-5"/>
        </w:rPr>
        <w:t xml:space="preserve"> </w:t>
      </w:r>
      <w:r>
        <w:t>based</w:t>
      </w:r>
      <w:r>
        <w:rPr>
          <w:spacing w:val="-1"/>
        </w:rPr>
        <w:t xml:space="preserve"> </w:t>
      </w:r>
      <w:r>
        <w:t>on</w:t>
      </w:r>
      <w:r>
        <w:rPr>
          <w:spacing w:val="-1"/>
        </w:rPr>
        <w:t xml:space="preserve"> </w:t>
      </w:r>
      <w:r>
        <w:t>a</w:t>
      </w:r>
      <w:r>
        <w:rPr>
          <w:spacing w:val="-4"/>
        </w:rPr>
        <w:t xml:space="preserve"> </w:t>
      </w:r>
      <w:r>
        <w:t>proper</w:t>
      </w:r>
      <w:r>
        <w:rPr>
          <w:spacing w:val="-5"/>
        </w:rPr>
        <w:t xml:space="preserve"> </w:t>
      </w:r>
      <w:r>
        <w:t>understanding</w:t>
      </w:r>
      <w:r>
        <w:rPr>
          <w:spacing w:val="-6"/>
        </w:rPr>
        <w:t xml:space="preserve"> </w:t>
      </w:r>
      <w:r>
        <w:t>of</w:t>
      </w:r>
      <w:r>
        <w:rPr>
          <w:spacing w:val="-5"/>
        </w:rPr>
        <w:t xml:space="preserve"> </w:t>
      </w:r>
      <w:r>
        <w:t>the</w:t>
      </w:r>
      <w:r>
        <w:rPr>
          <w:spacing w:val="-3"/>
        </w:rPr>
        <w:t xml:space="preserve"> </w:t>
      </w:r>
      <w:r>
        <w:t>structure,</w:t>
      </w:r>
      <w:r>
        <w:rPr>
          <w:spacing w:val="-5"/>
        </w:rPr>
        <w:t xml:space="preserve"> </w:t>
      </w:r>
      <w:r>
        <w:t xml:space="preserve">and make use of appropriate materials. Replacement of original material should be kept to a minimum and should only be carried out when absolutely necessary. The proposed works should only be </w:t>
      </w:r>
      <w:r>
        <w:t>undertaken by appropriately qualified conservation practitioners who have experience in the use of historic materials and techniques.</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spacing w:val="-2"/>
        </w:rPr>
        <w:t>Photographs</w:t>
      </w:r>
    </w:p>
    <w:p w:rsidR="00CB7FF3" w:rsidRDefault="00CB7FF3">
      <w:pPr>
        <w:pStyle w:val="BodyText"/>
        <w:spacing w:before="2"/>
        <w:rPr>
          <w:b/>
        </w:rPr>
      </w:pPr>
    </w:p>
    <w:p w:rsidR="00CB7FF3" w:rsidRDefault="00343669">
      <w:pPr>
        <w:ind w:left="818" w:right="72"/>
        <w:rPr>
          <w:sz w:val="20"/>
        </w:rPr>
      </w:pPr>
      <w:r>
        <w:rPr>
          <w:sz w:val="20"/>
        </w:rPr>
        <w:t xml:space="preserve">Local Authorities must seek from the applicant good quality digital photographs of the structure before and </w:t>
      </w:r>
      <w:r>
        <w:rPr>
          <w:sz w:val="20"/>
        </w:rPr>
        <w:t>after works. Please note that the Department may use any or all images</w:t>
      </w:r>
      <w:r>
        <w:rPr>
          <w:spacing w:val="-2"/>
          <w:sz w:val="20"/>
        </w:rPr>
        <w:t xml:space="preserve"> </w:t>
      </w:r>
      <w:r>
        <w:rPr>
          <w:sz w:val="20"/>
        </w:rPr>
        <w:t>supplied by</w:t>
      </w:r>
      <w:r>
        <w:rPr>
          <w:spacing w:val="-1"/>
          <w:sz w:val="20"/>
        </w:rPr>
        <w:t xml:space="preserve"> </w:t>
      </w:r>
      <w:r>
        <w:rPr>
          <w:sz w:val="20"/>
        </w:rPr>
        <w:t>either the</w:t>
      </w:r>
      <w:r>
        <w:rPr>
          <w:spacing w:val="-2"/>
          <w:sz w:val="20"/>
        </w:rPr>
        <w:t xml:space="preserve"> </w:t>
      </w:r>
      <w:r>
        <w:rPr>
          <w:sz w:val="20"/>
        </w:rPr>
        <w:t>applicant or the</w:t>
      </w:r>
      <w:r>
        <w:rPr>
          <w:spacing w:val="-2"/>
          <w:sz w:val="20"/>
        </w:rPr>
        <w:t xml:space="preserve"> </w:t>
      </w:r>
      <w:r>
        <w:rPr>
          <w:sz w:val="20"/>
        </w:rPr>
        <w:t>local authority to</w:t>
      </w:r>
      <w:r>
        <w:rPr>
          <w:spacing w:val="-2"/>
          <w:sz w:val="20"/>
        </w:rPr>
        <w:t xml:space="preserve"> </w:t>
      </w:r>
      <w:r>
        <w:rPr>
          <w:sz w:val="20"/>
        </w:rPr>
        <w:t>advertise</w:t>
      </w:r>
      <w:r>
        <w:rPr>
          <w:spacing w:val="-1"/>
          <w:sz w:val="20"/>
        </w:rPr>
        <w:t xml:space="preserve"> </w:t>
      </w:r>
      <w:r>
        <w:rPr>
          <w:sz w:val="20"/>
        </w:rPr>
        <w:t>or</w:t>
      </w:r>
      <w:r>
        <w:rPr>
          <w:spacing w:val="-2"/>
          <w:sz w:val="20"/>
        </w:rPr>
        <w:t xml:space="preserve"> </w:t>
      </w:r>
      <w:proofErr w:type="spellStart"/>
      <w:r>
        <w:rPr>
          <w:sz w:val="20"/>
        </w:rPr>
        <w:t>publicise</w:t>
      </w:r>
      <w:proofErr w:type="spellEnd"/>
      <w:r>
        <w:rPr>
          <w:spacing w:val="-2"/>
          <w:sz w:val="20"/>
        </w:rPr>
        <w:t xml:space="preserve"> </w:t>
      </w:r>
      <w:r>
        <w:rPr>
          <w:sz w:val="20"/>
        </w:rPr>
        <w:t xml:space="preserve">the BHIS. </w:t>
      </w:r>
      <w:r>
        <w:rPr>
          <w:b/>
          <w:i/>
          <w:sz w:val="20"/>
        </w:rPr>
        <w:t>Photographs must be of high quality, submitted in jpeg format, clearly identified</w:t>
      </w:r>
      <w:r>
        <w:rPr>
          <w:b/>
          <w:i/>
          <w:spacing w:val="-1"/>
          <w:sz w:val="20"/>
        </w:rPr>
        <w:t xml:space="preserve"> </w:t>
      </w:r>
      <w:r>
        <w:rPr>
          <w:b/>
          <w:i/>
          <w:sz w:val="20"/>
        </w:rPr>
        <w:t>with the</w:t>
      </w:r>
      <w:r>
        <w:rPr>
          <w:b/>
          <w:i/>
          <w:spacing w:val="-1"/>
          <w:sz w:val="20"/>
        </w:rPr>
        <w:t xml:space="preserve"> </w:t>
      </w:r>
      <w:r>
        <w:rPr>
          <w:b/>
          <w:i/>
          <w:sz w:val="20"/>
        </w:rPr>
        <w:t>na</w:t>
      </w:r>
      <w:r>
        <w:rPr>
          <w:b/>
          <w:i/>
          <w:sz w:val="20"/>
        </w:rPr>
        <w:t>me</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relevant</w:t>
      </w:r>
      <w:r>
        <w:rPr>
          <w:b/>
          <w:i/>
          <w:spacing w:val="-2"/>
          <w:sz w:val="20"/>
        </w:rPr>
        <w:t xml:space="preserve"> </w:t>
      </w:r>
      <w:r>
        <w:rPr>
          <w:b/>
          <w:i/>
          <w:sz w:val="20"/>
        </w:rPr>
        <w:t>project</w:t>
      </w:r>
      <w:r>
        <w:rPr>
          <w:sz w:val="20"/>
        </w:rPr>
        <w:t>. Applicants</w:t>
      </w:r>
      <w:r>
        <w:rPr>
          <w:spacing w:val="-3"/>
          <w:sz w:val="20"/>
        </w:rPr>
        <w:t xml:space="preserve"> </w:t>
      </w:r>
      <w:r>
        <w:rPr>
          <w:sz w:val="20"/>
        </w:rPr>
        <w:t>and local authorities are advised</w:t>
      </w:r>
      <w:r>
        <w:rPr>
          <w:spacing w:val="-2"/>
          <w:sz w:val="20"/>
        </w:rPr>
        <w:t xml:space="preserve"> </w:t>
      </w:r>
      <w:r>
        <w:rPr>
          <w:sz w:val="20"/>
        </w:rPr>
        <w:t>to</w:t>
      </w:r>
      <w:r>
        <w:rPr>
          <w:spacing w:val="-2"/>
          <w:sz w:val="20"/>
        </w:rPr>
        <w:t xml:space="preserve"> </w:t>
      </w:r>
      <w:r>
        <w:rPr>
          <w:sz w:val="20"/>
        </w:rPr>
        <w:t>obtain</w:t>
      </w:r>
      <w:r>
        <w:rPr>
          <w:spacing w:val="-2"/>
          <w:sz w:val="20"/>
        </w:rPr>
        <w:t xml:space="preserve"> </w:t>
      </w:r>
      <w:r>
        <w:rPr>
          <w:sz w:val="20"/>
        </w:rPr>
        <w:t>permission</w:t>
      </w:r>
      <w:r>
        <w:rPr>
          <w:spacing w:val="-2"/>
          <w:sz w:val="20"/>
        </w:rPr>
        <w:t xml:space="preserve"> </w:t>
      </w:r>
      <w:r>
        <w:rPr>
          <w:sz w:val="20"/>
        </w:rPr>
        <w:t>to</w:t>
      </w:r>
      <w:r>
        <w:rPr>
          <w:spacing w:val="-3"/>
          <w:sz w:val="20"/>
        </w:rPr>
        <w:t xml:space="preserve"> </w:t>
      </w:r>
      <w:r>
        <w:rPr>
          <w:sz w:val="20"/>
        </w:rPr>
        <w:t>use</w:t>
      </w:r>
      <w:r>
        <w:rPr>
          <w:spacing w:val="-4"/>
          <w:sz w:val="20"/>
        </w:rPr>
        <w:t xml:space="preserve"> </w:t>
      </w:r>
      <w:r>
        <w:rPr>
          <w:sz w:val="20"/>
        </w:rPr>
        <w:t>images</w:t>
      </w:r>
      <w:r>
        <w:rPr>
          <w:spacing w:val="-4"/>
          <w:sz w:val="20"/>
        </w:rPr>
        <w:t xml:space="preserve"> </w:t>
      </w:r>
      <w:r>
        <w:rPr>
          <w:sz w:val="20"/>
        </w:rPr>
        <w:t>(if</w:t>
      </w:r>
      <w:r>
        <w:rPr>
          <w:spacing w:val="-2"/>
          <w:sz w:val="20"/>
        </w:rPr>
        <w:t xml:space="preserve"> </w:t>
      </w:r>
      <w:r>
        <w:rPr>
          <w:sz w:val="20"/>
        </w:rPr>
        <w:t>necessary)</w:t>
      </w:r>
      <w:r>
        <w:rPr>
          <w:spacing w:val="-3"/>
          <w:sz w:val="20"/>
        </w:rPr>
        <w:t xml:space="preserve"> </w:t>
      </w:r>
      <w:r>
        <w:rPr>
          <w:sz w:val="20"/>
        </w:rPr>
        <w:t>before</w:t>
      </w:r>
      <w:r>
        <w:rPr>
          <w:spacing w:val="-4"/>
          <w:sz w:val="20"/>
        </w:rPr>
        <w:t xml:space="preserve"> </w:t>
      </w:r>
      <w:r>
        <w:rPr>
          <w:sz w:val="20"/>
        </w:rPr>
        <w:t>they</w:t>
      </w:r>
      <w:r>
        <w:rPr>
          <w:spacing w:val="-2"/>
          <w:sz w:val="20"/>
        </w:rPr>
        <w:t xml:space="preserve"> </w:t>
      </w:r>
      <w:r>
        <w:rPr>
          <w:sz w:val="20"/>
        </w:rPr>
        <w:t>submit</w:t>
      </w:r>
      <w:r>
        <w:rPr>
          <w:spacing w:val="-2"/>
          <w:sz w:val="20"/>
        </w:rPr>
        <w:t xml:space="preserve"> </w:t>
      </w:r>
      <w:r>
        <w:rPr>
          <w:sz w:val="20"/>
        </w:rPr>
        <w:t>them</w:t>
      </w:r>
      <w:r>
        <w:rPr>
          <w:spacing w:val="-3"/>
          <w:sz w:val="20"/>
        </w:rPr>
        <w:t xml:space="preserve"> </w:t>
      </w:r>
      <w:r>
        <w:rPr>
          <w:sz w:val="20"/>
        </w:rPr>
        <w:t>to</w:t>
      </w:r>
      <w:r>
        <w:rPr>
          <w:spacing w:val="-2"/>
          <w:sz w:val="20"/>
        </w:rPr>
        <w:t xml:space="preserve"> </w:t>
      </w:r>
      <w:r>
        <w:rPr>
          <w:sz w:val="20"/>
        </w:rPr>
        <w:t xml:space="preserve">the </w:t>
      </w:r>
      <w:r>
        <w:rPr>
          <w:spacing w:val="-2"/>
          <w:sz w:val="20"/>
        </w:rPr>
        <w:t>Department</w:t>
      </w:r>
      <w:r>
        <w:rPr>
          <w:color w:val="6F2F9F"/>
          <w:spacing w:val="-2"/>
          <w:sz w:val="20"/>
        </w:rPr>
        <w:t>.</w:t>
      </w:r>
    </w:p>
    <w:p w:rsidR="00CB7FF3" w:rsidRDefault="00343669">
      <w:pPr>
        <w:pStyle w:val="Heading6"/>
        <w:numPr>
          <w:ilvl w:val="1"/>
          <w:numId w:val="9"/>
        </w:numPr>
        <w:tabs>
          <w:tab w:val="left" w:pos="817"/>
        </w:tabs>
        <w:spacing w:before="242"/>
        <w:ind w:left="817" w:hanging="720"/>
      </w:pPr>
      <w:r>
        <w:rPr>
          <w:color w:val="660066"/>
        </w:rPr>
        <w:t>Applicants</w:t>
      </w:r>
      <w:r>
        <w:rPr>
          <w:color w:val="660066"/>
          <w:spacing w:val="-7"/>
        </w:rPr>
        <w:t xml:space="preserve"> </w:t>
      </w:r>
      <w:r>
        <w:rPr>
          <w:color w:val="660066"/>
        </w:rPr>
        <w:t>in</w:t>
      </w:r>
      <w:r>
        <w:rPr>
          <w:color w:val="660066"/>
          <w:spacing w:val="-7"/>
        </w:rPr>
        <w:t xml:space="preserve"> </w:t>
      </w:r>
      <w:r>
        <w:rPr>
          <w:color w:val="660066"/>
        </w:rPr>
        <w:t>receipt</w:t>
      </w:r>
      <w:r>
        <w:rPr>
          <w:color w:val="660066"/>
          <w:spacing w:val="-5"/>
        </w:rPr>
        <w:t xml:space="preserve"> </w:t>
      </w:r>
      <w:r>
        <w:rPr>
          <w:color w:val="660066"/>
        </w:rPr>
        <w:t>of</w:t>
      </w:r>
      <w:r>
        <w:rPr>
          <w:color w:val="660066"/>
          <w:spacing w:val="-8"/>
        </w:rPr>
        <w:t xml:space="preserve"> </w:t>
      </w:r>
      <w:r>
        <w:rPr>
          <w:color w:val="660066"/>
        </w:rPr>
        <w:t>related</w:t>
      </w:r>
      <w:r>
        <w:rPr>
          <w:color w:val="660066"/>
          <w:spacing w:val="-7"/>
        </w:rPr>
        <w:t xml:space="preserve"> </w:t>
      </w:r>
      <w:r>
        <w:rPr>
          <w:color w:val="660066"/>
        </w:rPr>
        <w:t>Tax</w:t>
      </w:r>
      <w:r>
        <w:rPr>
          <w:color w:val="660066"/>
          <w:spacing w:val="-5"/>
        </w:rPr>
        <w:t xml:space="preserve"> </w:t>
      </w:r>
      <w:r>
        <w:rPr>
          <w:color w:val="660066"/>
          <w:spacing w:val="-2"/>
        </w:rPr>
        <w:t>Relief</w:t>
      </w:r>
    </w:p>
    <w:p w:rsidR="00CB7FF3" w:rsidRDefault="00CB7FF3">
      <w:pPr>
        <w:pStyle w:val="BodyText"/>
        <w:spacing w:before="1"/>
        <w:rPr>
          <w:b/>
        </w:rPr>
      </w:pPr>
    </w:p>
    <w:p w:rsidR="00CB7FF3" w:rsidRDefault="00343669">
      <w:pPr>
        <w:ind w:left="818"/>
        <w:rPr>
          <w:sz w:val="20"/>
        </w:rPr>
      </w:pPr>
      <w:r>
        <w:rPr>
          <w:sz w:val="20"/>
        </w:rPr>
        <w:t>Where</w:t>
      </w:r>
      <w:r>
        <w:rPr>
          <w:spacing w:val="-5"/>
          <w:sz w:val="20"/>
        </w:rPr>
        <w:t xml:space="preserve"> </w:t>
      </w:r>
      <w:r>
        <w:rPr>
          <w:sz w:val="20"/>
        </w:rPr>
        <w:t>applicant</w:t>
      </w:r>
      <w:r>
        <w:rPr>
          <w:spacing w:val="-3"/>
          <w:sz w:val="20"/>
        </w:rPr>
        <w:t xml:space="preserve"> </w:t>
      </w:r>
      <w:r>
        <w:rPr>
          <w:sz w:val="20"/>
        </w:rPr>
        <w:t>has</w:t>
      </w:r>
      <w:r>
        <w:rPr>
          <w:spacing w:val="-5"/>
          <w:sz w:val="20"/>
        </w:rPr>
        <w:t xml:space="preserve"> </w:t>
      </w:r>
      <w:r>
        <w:rPr>
          <w:sz w:val="20"/>
        </w:rPr>
        <w:t>received</w:t>
      </w:r>
      <w:r>
        <w:rPr>
          <w:spacing w:val="-3"/>
          <w:sz w:val="20"/>
        </w:rPr>
        <w:t xml:space="preserve"> </w:t>
      </w:r>
      <w:r>
        <w:rPr>
          <w:sz w:val="20"/>
        </w:rPr>
        <w:t>tax</w:t>
      </w:r>
      <w:r>
        <w:rPr>
          <w:spacing w:val="-2"/>
          <w:sz w:val="20"/>
        </w:rPr>
        <w:t xml:space="preserve"> </w:t>
      </w:r>
      <w:r>
        <w:rPr>
          <w:sz w:val="20"/>
        </w:rPr>
        <w:t>relief</w:t>
      </w:r>
      <w:r>
        <w:rPr>
          <w:spacing w:val="-1"/>
          <w:sz w:val="20"/>
        </w:rPr>
        <w:t xml:space="preserve"> </w:t>
      </w:r>
      <w:r>
        <w:rPr>
          <w:sz w:val="20"/>
        </w:rPr>
        <w:t>under</w:t>
      </w:r>
      <w:r>
        <w:rPr>
          <w:spacing w:val="-2"/>
          <w:sz w:val="20"/>
        </w:rPr>
        <w:t xml:space="preserve"> </w:t>
      </w:r>
      <w:r>
        <w:rPr>
          <w:b/>
          <w:sz w:val="20"/>
        </w:rPr>
        <w:t>Section</w:t>
      </w:r>
      <w:r>
        <w:rPr>
          <w:b/>
          <w:spacing w:val="-3"/>
          <w:sz w:val="20"/>
        </w:rPr>
        <w:t xml:space="preserve"> </w:t>
      </w:r>
      <w:r>
        <w:rPr>
          <w:b/>
          <w:sz w:val="20"/>
        </w:rPr>
        <w:t xml:space="preserve">482 </w:t>
      </w:r>
      <w:r>
        <w:rPr>
          <w:sz w:val="20"/>
        </w:rPr>
        <w:t>of</w:t>
      </w:r>
      <w:r>
        <w:rPr>
          <w:spacing w:val="-5"/>
          <w:sz w:val="20"/>
        </w:rPr>
        <w:t xml:space="preserve"> </w:t>
      </w:r>
      <w:r>
        <w:rPr>
          <w:sz w:val="20"/>
        </w:rPr>
        <w:t>the</w:t>
      </w:r>
      <w:r>
        <w:rPr>
          <w:spacing w:val="-2"/>
          <w:sz w:val="20"/>
        </w:rPr>
        <w:t xml:space="preserve"> </w:t>
      </w:r>
      <w:r>
        <w:rPr>
          <w:i/>
          <w:sz w:val="20"/>
        </w:rPr>
        <w:t>Taxes</w:t>
      </w:r>
      <w:r>
        <w:rPr>
          <w:i/>
          <w:spacing w:val="-5"/>
          <w:sz w:val="20"/>
        </w:rPr>
        <w:t xml:space="preserve"> </w:t>
      </w:r>
      <w:r>
        <w:rPr>
          <w:i/>
          <w:sz w:val="20"/>
        </w:rPr>
        <w:t>Consolidation</w:t>
      </w:r>
      <w:r>
        <w:rPr>
          <w:i/>
          <w:spacing w:val="-3"/>
          <w:sz w:val="20"/>
        </w:rPr>
        <w:t xml:space="preserve"> </w:t>
      </w:r>
      <w:r>
        <w:rPr>
          <w:i/>
          <w:sz w:val="20"/>
        </w:rPr>
        <w:t xml:space="preserve">Act, 1997 </w:t>
      </w:r>
      <w:r>
        <w:rPr>
          <w:sz w:val="20"/>
        </w:rPr>
        <w:t xml:space="preserve">(as amended), (formerly Section 19 of the </w:t>
      </w:r>
      <w:r>
        <w:rPr>
          <w:i/>
          <w:sz w:val="20"/>
        </w:rPr>
        <w:t>Finance Act, 1982</w:t>
      </w:r>
      <w:r>
        <w:rPr>
          <w:sz w:val="20"/>
        </w:rPr>
        <w:t>) and/or where the</w:t>
      </w:r>
    </w:p>
    <w:p w:rsidR="00CB7FF3" w:rsidRDefault="00CB7FF3">
      <w:pPr>
        <w:rPr>
          <w:sz w:val="20"/>
        </w:rPr>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6064"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37" name="Graphic 37"/>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38" name="Graphic 38"/>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4172C7BA" id="Group 36" o:spid="_x0000_s1026" style="position:absolute;margin-left:.35pt;margin-top:24pt;width:594.6pt;height:794.1pt;z-index:-16060416;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">
                <v:shape id="Graphic 37"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" path="m7541895,146050r-387731,l7154164,,6766433,em,146050r6548501,l6548501,r217932,e" filled="f" strokecolor="#a6a6a6">
                  <v:path arrowok="t"/>
                </v:shape>
                <v:shape id="Graphic 38"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BodyText"/>
        <w:ind w:left="818"/>
      </w:pPr>
      <w:r>
        <w:t xml:space="preserve">owner/occupier has received tax relief under the </w:t>
      </w:r>
      <w:r>
        <w:rPr>
          <w:b/>
        </w:rPr>
        <w:t xml:space="preserve">Home Improvement Scheme </w:t>
      </w:r>
      <w:r>
        <w:t xml:space="preserve">or the </w:t>
      </w:r>
      <w:r>
        <w:rPr>
          <w:b/>
        </w:rPr>
        <w:t>Living City Initiative</w:t>
      </w:r>
      <w:r>
        <w:t>, the onus is on the owner/occupier in receipt of the aforesaid tax reliefs</w:t>
      </w:r>
      <w:r>
        <w:rPr>
          <w:spacing w:val="-6"/>
        </w:rPr>
        <w:t xml:space="preserve"> </w:t>
      </w:r>
      <w:r>
        <w:t>to</w:t>
      </w:r>
      <w:r>
        <w:rPr>
          <w:spacing w:val="-5"/>
        </w:rPr>
        <w:t xml:space="preserve"> </w:t>
      </w:r>
      <w:r>
        <w:t>inform</w:t>
      </w:r>
      <w:r>
        <w:rPr>
          <w:spacing w:val="-2"/>
        </w:rPr>
        <w:t xml:space="preserve"> </w:t>
      </w:r>
      <w:r>
        <w:t>the</w:t>
      </w:r>
      <w:r>
        <w:rPr>
          <w:spacing w:val="-6"/>
        </w:rPr>
        <w:t xml:space="preserve"> </w:t>
      </w:r>
      <w:r>
        <w:t>Revenue</w:t>
      </w:r>
      <w:r>
        <w:rPr>
          <w:spacing w:val="-6"/>
        </w:rPr>
        <w:t xml:space="preserve"> </w:t>
      </w:r>
      <w:r>
        <w:t>Commissioners</w:t>
      </w:r>
      <w:r>
        <w:rPr>
          <w:spacing w:val="-3"/>
        </w:rPr>
        <w:t xml:space="preserve"> </w:t>
      </w:r>
      <w:r>
        <w:t>of</w:t>
      </w:r>
      <w:r>
        <w:rPr>
          <w:spacing w:val="-3"/>
        </w:rPr>
        <w:t xml:space="preserve"> </w:t>
      </w:r>
      <w:r>
        <w:t>any</w:t>
      </w:r>
      <w:r>
        <w:rPr>
          <w:spacing w:val="-5"/>
        </w:rPr>
        <w:t xml:space="preserve"> </w:t>
      </w:r>
      <w:r>
        <w:t>funding</w:t>
      </w:r>
      <w:r>
        <w:rPr>
          <w:spacing w:val="-4"/>
        </w:rPr>
        <w:t xml:space="preserve"> </w:t>
      </w:r>
      <w:r>
        <w:t>received</w:t>
      </w:r>
      <w:r>
        <w:rPr>
          <w:spacing w:val="-4"/>
        </w:rPr>
        <w:t xml:space="preserve"> </w:t>
      </w:r>
      <w:r>
        <w:t>through this</w:t>
      </w:r>
      <w:r>
        <w:rPr>
          <w:spacing w:val="-6"/>
        </w:rPr>
        <w:t xml:space="preserve"> </w:t>
      </w:r>
      <w:r>
        <w:t>scheme.</w:t>
      </w:r>
    </w:p>
    <w:p w:rsidR="00CB7FF3" w:rsidRDefault="00CB7FF3">
      <w:pPr>
        <w:pStyle w:val="BodyText"/>
      </w:pPr>
    </w:p>
    <w:p w:rsidR="00CB7FF3" w:rsidRDefault="00CB7FF3">
      <w:pPr>
        <w:pStyle w:val="BodyText"/>
        <w:spacing w:before="2"/>
      </w:pPr>
    </w:p>
    <w:p w:rsidR="00CB7FF3" w:rsidRDefault="00343669">
      <w:pPr>
        <w:pStyle w:val="Heading6"/>
        <w:numPr>
          <w:ilvl w:val="1"/>
          <w:numId w:val="9"/>
        </w:numPr>
        <w:tabs>
          <w:tab w:val="left" w:pos="817"/>
        </w:tabs>
        <w:ind w:left="817" w:hanging="720"/>
      </w:pPr>
      <w:r>
        <w:rPr>
          <w:color w:val="660066"/>
        </w:rPr>
        <w:t>Statutory</w:t>
      </w:r>
      <w:r>
        <w:rPr>
          <w:color w:val="660066"/>
          <w:spacing w:val="-10"/>
        </w:rPr>
        <w:t xml:space="preserve"> </w:t>
      </w:r>
      <w:r>
        <w:rPr>
          <w:color w:val="660066"/>
          <w:spacing w:val="-2"/>
        </w:rPr>
        <w:t>Requirements</w:t>
      </w:r>
    </w:p>
    <w:p w:rsidR="00CB7FF3" w:rsidRDefault="00343669">
      <w:pPr>
        <w:pStyle w:val="BodyText"/>
        <w:spacing w:before="242"/>
        <w:ind w:left="818"/>
      </w:pPr>
      <w:r>
        <w:t>Grant-approved</w:t>
      </w:r>
      <w:r>
        <w:rPr>
          <w:spacing w:val="-5"/>
        </w:rPr>
        <w:t xml:space="preserve"> </w:t>
      </w:r>
      <w:r>
        <w:t>works</w:t>
      </w:r>
      <w:r>
        <w:rPr>
          <w:spacing w:val="-5"/>
        </w:rPr>
        <w:t xml:space="preserve"> </w:t>
      </w:r>
      <w:r>
        <w:t>must</w:t>
      </w:r>
      <w:r>
        <w:rPr>
          <w:spacing w:val="-6"/>
        </w:rPr>
        <w:t xml:space="preserve"> </w:t>
      </w:r>
      <w:r>
        <w:t>meet</w:t>
      </w:r>
      <w:r>
        <w:rPr>
          <w:spacing w:val="-5"/>
        </w:rPr>
        <w:t xml:space="preserve"> </w:t>
      </w:r>
      <w:r>
        <w:t>all</w:t>
      </w:r>
      <w:r>
        <w:rPr>
          <w:spacing w:val="-3"/>
        </w:rPr>
        <w:t xml:space="preserve"> </w:t>
      </w:r>
      <w:r>
        <w:t>statutory</w:t>
      </w:r>
      <w:r>
        <w:rPr>
          <w:spacing w:val="-6"/>
        </w:rPr>
        <w:t xml:space="preserve"> </w:t>
      </w:r>
      <w:r>
        <w:t>requirements,</w:t>
      </w:r>
      <w:r>
        <w:rPr>
          <w:spacing w:val="-7"/>
        </w:rPr>
        <w:t xml:space="preserve"> </w:t>
      </w:r>
      <w:r>
        <w:t>including</w:t>
      </w:r>
      <w:r>
        <w:rPr>
          <w:spacing w:val="-5"/>
        </w:rPr>
        <w:t xml:space="preserve"> </w:t>
      </w:r>
      <w:r>
        <w:t>planning</w:t>
      </w:r>
      <w:r>
        <w:rPr>
          <w:spacing w:val="-5"/>
        </w:rPr>
        <w:t xml:space="preserve"> </w:t>
      </w:r>
      <w:r>
        <w:t xml:space="preserve">permission. Where works are proposed to sites/monuments protected under the </w:t>
      </w:r>
      <w:r>
        <w:rPr>
          <w:i/>
        </w:rPr>
        <w:t>National Monuments Acts 1930-2004</w:t>
      </w:r>
      <w:r>
        <w:t>, the statutory requirements for notification or for Ministerial consent under those Acts must be complied with.</w:t>
      </w:r>
    </w:p>
    <w:p w:rsidR="00CB7FF3" w:rsidRDefault="00CB7FF3">
      <w:pPr>
        <w:pStyle w:val="BodyText"/>
        <w:spacing w:before="1"/>
      </w:pPr>
    </w:p>
    <w:p w:rsidR="00CB7FF3" w:rsidRDefault="00343669">
      <w:pPr>
        <w:pStyle w:val="BodyText"/>
        <w:ind w:left="818" w:right="72"/>
      </w:pPr>
      <w:r>
        <w:t>An applicant must be req</w:t>
      </w:r>
      <w:r>
        <w:t>uired to submit copies of all relevant permissions, declarations, notifications</w:t>
      </w:r>
      <w:r>
        <w:rPr>
          <w:spacing w:val="-5"/>
        </w:rPr>
        <w:t xml:space="preserve"> </w:t>
      </w:r>
      <w:r>
        <w:t>or</w:t>
      </w:r>
      <w:r>
        <w:rPr>
          <w:spacing w:val="-5"/>
        </w:rPr>
        <w:t xml:space="preserve"> </w:t>
      </w:r>
      <w:r>
        <w:t>consents to</w:t>
      </w:r>
      <w:r>
        <w:rPr>
          <w:spacing w:val="-5"/>
        </w:rPr>
        <w:t xml:space="preserve"> </w:t>
      </w:r>
      <w:r>
        <w:t>the</w:t>
      </w:r>
      <w:r>
        <w:rPr>
          <w:spacing w:val="-3"/>
        </w:rPr>
        <w:t xml:space="preserve"> </w:t>
      </w:r>
      <w:r>
        <w:t>local</w:t>
      </w:r>
      <w:r>
        <w:rPr>
          <w:spacing w:val="-1"/>
        </w:rPr>
        <w:t xml:space="preserve"> </w:t>
      </w:r>
      <w:r>
        <w:t>authority</w:t>
      </w:r>
      <w:r>
        <w:rPr>
          <w:spacing w:val="-1"/>
        </w:rPr>
        <w:t xml:space="preserve"> </w:t>
      </w:r>
      <w:r>
        <w:t>when</w:t>
      </w:r>
      <w:r>
        <w:rPr>
          <w:spacing w:val="-3"/>
        </w:rPr>
        <w:t xml:space="preserve"> </w:t>
      </w:r>
      <w:r>
        <w:t>making</w:t>
      </w:r>
      <w:r>
        <w:rPr>
          <w:spacing w:val="-3"/>
        </w:rPr>
        <w:t xml:space="preserve"> </w:t>
      </w:r>
      <w:r>
        <w:t>a</w:t>
      </w:r>
      <w:r>
        <w:rPr>
          <w:spacing w:val="-4"/>
        </w:rPr>
        <w:t xml:space="preserve"> </w:t>
      </w:r>
      <w:r>
        <w:t>claim</w:t>
      </w:r>
      <w:r>
        <w:rPr>
          <w:spacing w:val="-4"/>
        </w:rPr>
        <w:t xml:space="preserve"> </w:t>
      </w:r>
      <w:r>
        <w:t>for</w:t>
      </w:r>
      <w:r>
        <w:rPr>
          <w:spacing w:val="-3"/>
        </w:rPr>
        <w:t xml:space="preserve"> </w:t>
      </w:r>
      <w:r>
        <w:t>a</w:t>
      </w:r>
      <w:r>
        <w:rPr>
          <w:spacing w:val="-4"/>
        </w:rPr>
        <w:t xml:space="preserve"> </w:t>
      </w:r>
      <w:r>
        <w:t>grant. Where</w:t>
      </w:r>
      <w:r>
        <w:rPr>
          <w:spacing w:val="-3"/>
        </w:rPr>
        <w:t xml:space="preserve"> </w:t>
      </w:r>
      <w:r>
        <w:t>such permissions have not yet been obtained, the applicant must satisfy the local authority that these</w:t>
      </w:r>
      <w:r>
        <w:t xml:space="preserve"> can be secured prior to the commencement of the works and leaving sufficient time for their completion prior to scheme deadlines.</w:t>
      </w:r>
    </w:p>
    <w:p w:rsidR="00CB7FF3" w:rsidRDefault="00343669">
      <w:pPr>
        <w:spacing w:before="242"/>
        <w:ind w:left="818" w:right="65"/>
        <w:rPr>
          <w:sz w:val="20"/>
        </w:rPr>
      </w:pPr>
      <w:r>
        <w:rPr>
          <w:sz w:val="20"/>
        </w:rPr>
        <w:t>The onus is on the applicant to comply with all other relevant statutory requirements, such as</w:t>
      </w:r>
      <w:r>
        <w:rPr>
          <w:spacing w:val="-4"/>
          <w:sz w:val="20"/>
        </w:rPr>
        <w:t xml:space="preserve"> </w:t>
      </w:r>
      <w:r>
        <w:rPr>
          <w:sz w:val="20"/>
        </w:rPr>
        <w:t>the</w:t>
      </w:r>
      <w:r>
        <w:rPr>
          <w:spacing w:val="-3"/>
          <w:sz w:val="20"/>
        </w:rPr>
        <w:t xml:space="preserve"> </w:t>
      </w:r>
      <w:r>
        <w:rPr>
          <w:sz w:val="20"/>
        </w:rPr>
        <w:t>Wildlife</w:t>
      </w:r>
      <w:r>
        <w:rPr>
          <w:spacing w:val="-5"/>
          <w:sz w:val="20"/>
        </w:rPr>
        <w:t xml:space="preserve"> </w:t>
      </w:r>
      <w:r>
        <w:rPr>
          <w:sz w:val="20"/>
        </w:rPr>
        <w:t>Acts,</w:t>
      </w:r>
      <w:r>
        <w:rPr>
          <w:spacing w:val="-3"/>
          <w:sz w:val="20"/>
        </w:rPr>
        <w:t xml:space="preserve"> </w:t>
      </w:r>
      <w:r>
        <w:rPr>
          <w:sz w:val="20"/>
        </w:rPr>
        <w:t>foreshore</w:t>
      </w:r>
      <w:r>
        <w:rPr>
          <w:spacing w:val="-5"/>
          <w:sz w:val="20"/>
        </w:rPr>
        <w:t xml:space="preserve"> </w:t>
      </w:r>
      <w:r>
        <w:rPr>
          <w:sz w:val="20"/>
        </w:rPr>
        <w:t>l</w:t>
      </w:r>
      <w:r>
        <w:rPr>
          <w:sz w:val="20"/>
        </w:rPr>
        <w:t>icenses</w:t>
      </w:r>
      <w:r>
        <w:rPr>
          <w:spacing w:val="-3"/>
          <w:sz w:val="20"/>
        </w:rPr>
        <w:t xml:space="preserve"> </w:t>
      </w:r>
      <w:r>
        <w:rPr>
          <w:sz w:val="20"/>
        </w:rPr>
        <w:t>(if</w:t>
      </w:r>
      <w:r>
        <w:rPr>
          <w:spacing w:val="-5"/>
          <w:sz w:val="20"/>
        </w:rPr>
        <w:t xml:space="preserve"> </w:t>
      </w:r>
      <w:r>
        <w:rPr>
          <w:sz w:val="20"/>
        </w:rPr>
        <w:t>applicable),</w:t>
      </w:r>
      <w:r>
        <w:rPr>
          <w:spacing w:val="-5"/>
          <w:sz w:val="20"/>
        </w:rPr>
        <w:t xml:space="preserve"> </w:t>
      </w:r>
      <w:r>
        <w:rPr>
          <w:sz w:val="20"/>
        </w:rPr>
        <w:t>Safety,</w:t>
      </w:r>
      <w:r>
        <w:rPr>
          <w:spacing w:val="-3"/>
          <w:sz w:val="20"/>
        </w:rPr>
        <w:t xml:space="preserve"> </w:t>
      </w:r>
      <w:r>
        <w:rPr>
          <w:sz w:val="20"/>
        </w:rPr>
        <w:t>Health</w:t>
      </w:r>
      <w:r>
        <w:rPr>
          <w:spacing w:val="-3"/>
          <w:sz w:val="20"/>
        </w:rPr>
        <w:t xml:space="preserve"> </w:t>
      </w:r>
      <w:r>
        <w:rPr>
          <w:sz w:val="20"/>
        </w:rPr>
        <w:t>and</w:t>
      </w:r>
      <w:r>
        <w:rPr>
          <w:spacing w:val="-3"/>
          <w:sz w:val="20"/>
        </w:rPr>
        <w:t xml:space="preserve"> </w:t>
      </w:r>
      <w:r>
        <w:rPr>
          <w:sz w:val="20"/>
        </w:rPr>
        <w:t>Welfare</w:t>
      </w:r>
      <w:r>
        <w:rPr>
          <w:spacing w:val="-5"/>
          <w:sz w:val="20"/>
        </w:rPr>
        <w:t xml:space="preserve"> </w:t>
      </w:r>
      <w:r>
        <w:rPr>
          <w:sz w:val="20"/>
        </w:rPr>
        <w:t>legislation, and environmental and employment legislation.</w:t>
      </w:r>
      <w:r>
        <w:rPr>
          <w:spacing w:val="80"/>
          <w:sz w:val="20"/>
        </w:rPr>
        <w:t xml:space="preserve"> </w:t>
      </w:r>
      <w:r>
        <w:rPr>
          <w:sz w:val="20"/>
        </w:rPr>
        <w:t xml:space="preserve">The attention of the local authority is drawn to: </w:t>
      </w:r>
      <w:r>
        <w:rPr>
          <w:i/>
          <w:sz w:val="20"/>
        </w:rPr>
        <w:t>(DAHRRGA 2012) Strict Protection of Animal Species: Guidance for local authorities on the appli</w:t>
      </w:r>
      <w:r>
        <w:rPr>
          <w:i/>
          <w:sz w:val="20"/>
        </w:rPr>
        <w:t>cation of Articles 12 and 16 of the EU Habitats Directive to development/works by or on behalf of a local authority</w:t>
      </w:r>
      <w:r>
        <w:rPr>
          <w:sz w:val="20"/>
        </w:rPr>
        <w:t>.</w:t>
      </w:r>
      <w:r>
        <w:rPr>
          <w:spacing w:val="80"/>
          <w:sz w:val="20"/>
        </w:rPr>
        <w:t xml:space="preserve"> </w:t>
      </w:r>
      <w:r>
        <w:rPr>
          <w:sz w:val="20"/>
        </w:rPr>
        <w:t xml:space="preserve">For further guidance on bats, see the NPWS publication </w:t>
      </w:r>
      <w:r>
        <w:rPr>
          <w:i/>
          <w:sz w:val="20"/>
        </w:rPr>
        <w:t xml:space="preserve">Bat Mitigation Guidelines for Ireland </w:t>
      </w:r>
      <w:r>
        <w:rPr>
          <w:sz w:val="20"/>
        </w:rPr>
        <w:t xml:space="preserve">v2 (2022) which is available here: </w:t>
      </w:r>
      <w:hyperlink r:id="rId14">
        <w:r>
          <w:rPr>
            <w:color w:val="0000FF"/>
            <w:sz w:val="20"/>
            <w:u w:val="single" w:color="0000FF"/>
          </w:rPr>
          <w:t>https://www.npws.ie/sites/default/files/publications/pdf/IWM134.pdf</w:t>
        </w:r>
      </w:hyperlink>
    </w:p>
    <w:p w:rsidR="00CB7FF3" w:rsidRDefault="00CB7FF3">
      <w:pPr>
        <w:pStyle w:val="BodyText"/>
        <w:spacing w:before="2"/>
      </w:pPr>
    </w:p>
    <w:p w:rsidR="00CB7FF3" w:rsidRDefault="00343669">
      <w:pPr>
        <w:pStyle w:val="Heading6"/>
        <w:numPr>
          <w:ilvl w:val="1"/>
          <w:numId w:val="9"/>
        </w:numPr>
        <w:tabs>
          <w:tab w:val="left" w:pos="817"/>
        </w:tabs>
        <w:ind w:left="817" w:hanging="720"/>
      </w:pPr>
      <w:proofErr w:type="gramStart"/>
      <w:r>
        <w:rPr>
          <w:color w:val="660066"/>
        </w:rPr>
        <w:t>Other</w:t>
      </w:r>
      <w:proofErr w:type="gramEnd"/>
      <w:r>
        <w:rPr>
          <w:color w:val="660066"/>
          <w:spacing w:val="-14"/>
        </w:rPr>
        <w:t xml:space="preserve"> </w:t>
      </w:r>
      <w:r>
        <w:rPr>
          <w:color w:val="660066"/>
        </w:rPr>
        <w:t>Exchequer</w:t>
      </w:r>
      <w:r>
        <w:rPr>
          <w:color w:val="660066"/>
          <w:spacing w:val="-12"/>
        </w:rPr>
        <w:t xml:space="preserve"> </w:t>
      </w:r>
      <w:r>
        <w:rPr>
          <w:color w:val="660066"/>
          <w:spacing w:val="-2"/>
        </w:rPr>
        <w:t>Funding</w:t>
      </w:r>
    </w:p>
    <w:p w:rsidR="00CB7FF3" w:rsidRDefault="00CB7FF3">
      <w:pPr>
        <w:pStyle w:val="BodyText"/>
        <w:spacing w:before="1"/>
        <w:rPr>
          <w:b/>
        </w:rPr>
      </w:pPr>
    </w:p>
    <w:p w:rsidR="00CB7FF3" w:rsidRDefault="00343669">
      <w:pPr>
        <w:pStyle w:val="BodyText"/>
        <w:ind w:left="818"/>
      </w:pPr>
      <w:r>
        <w:t>Projects</w:t>
      </w:r>
      <w:r>
        <w:rPr>
          <w:spacing w:val="-2"/>
        </w:rPr>
        <w:t xml:space="preserve"> </w:t>
      </w:r>
      <w:r>
        <w:t>may</w:t>
      </w:r>
      <w:r>
        <w:rPr>
          <w:spacing w:val="-4"/>
        </w:rPr>
        <w:t xml:space="preserve"> </w:t>
      </w:r>
      <w:r>
        <w:t>be</w:t>
      </w:r>
      <w:r>
        <w:rPr>
          <w:spacing w:val="-3"/>
        </w:rPr>
        <w:t xml:space="preserve"> </w:t>
      </w:r>
      <w:r>
        <w:t>eligible</w:t>
      </w:r>
      <w:r>
        <w:rPr>
          <w:spacing w:val="-5"/>
        </w:rPr>
        <w:t xml:space="preserve"> </w:t>
      </w:r>
      <w:r>
        <w:t>to</w:t>
      </w:r>
      <w:r>
        <w:rPr>
          <w:spacing w:val="-3"/>
        </w:rPr>
        <w:t xml:space="preserve"> </w:t>
      </w:r>
      <w:r>
        <w:t>receive</w:t>
      </w:r>
      <w:r>
        <w:rPr>
          <w:spacing w:val="-3"/>
        </w:rPr>
        <w:t xml:space="preserve"> </w:t>
      </w:r>
      <w:r>
        <w:t>funding</w:t>
      </w:r>
      <w:r>
        <w:rPr>
          <w:spacing w:val="-3"/>
        </w:rPr>
        <w:t xml:space="preserve"> </w:t>
      </w:r>
      <w:r>
        <w:t>from</w:t>
      </w:r>
      <w:r>
        <w:rPr>
          <w:spacing w:val="-4"/>
        </w:rPr>
        <w:t xml:space="preserve"> </w:t>
      </w:r>
      <w:r>
        <w:t>more</w:t>
      </w:r>
      <w:r>
        <w:rPr>
          <w:spacing w:val="-5"/>
        </w:rPr>
        <w:t xml:space="preserve"> </w:t>
      </w:r>
      <w:r>
        <w:t>than</w:t>
      </w:r>
      <w:r>
        <w:rPr>
          <w:spacing w:val="-1"/>
        </w:rPr>
        <w:t xml:space="preserve"> </w:t>
      </w:r>
      <w:r>
        <w:t>one</w:t>
      </w:r>
      <w:r>
        <w:rPr>
          <w:spacing w:val="-5"/>
        </w:rPr>
        <w:t xml:space="preserve"> </w:t>
      </w:r>
      <w:r>
        <w:t>publicly</w:t>
      </w:r>
      <w:r>
        <w:rPr>
          <w:spacing w:val="-4"/>
        </w:rPr>
        <w:t xml:space="preserve"> </w:t>
      </w:r>
      <w:r>
        <w:t>funded</w:t>
      </w:r>
      <w:r>
        <w:rPr>
          <w:spacing w:val="-3"/>
        </w:rPr>
        <w:t xml:space="preserve"> </w:t>
      </w:r>
      <w:r>
        <w:t>scheme.</w:t>
      </w:r>
      <w:r>
        <w:rPr>
          <w:spacing w:val="73"/>
        </w:rPr>
        <w:t xml:space="preserve"> </w:t>
      </w:r>
      <w:r>
        <w:t>To ensure that matching funding requirements for BHIS are met, information provided by the applicant should be cross-checked by the LA in respect of funding from other schemes, including but not limited to:</w:t>
      </w:r>
    </w:p>
    <w:p w:rsidR="00CB7FF3" w:rsidRDefault="00343669">
      <w:pPr>
        <w:pStyle w:val="ListParagraph"/>
        <w:numPr>
          <w:ilvl w:val="0"/>
          <w:numId w:val="6"/>
        </w:numPr>
        <w:tabs>
          <w:tab w:val="left" w:pos="1907"/>
        </w:tabs>
        <w:spacing w:before="242"/>
        <w:ind w:right="1018" w:firstLine="12"/>
        <w:rPr>
          <w:sz w:val="20"/>
        </w:rPr>
      </w:pPr>
      <w:r>
        <w:rPr>
          <w:sz w:val="20"/>
        </w:rPr>
        <w:t>Thatching</w:t>
      </w:r>
      <w:r>
        <w:rPr>
          <w:spacing w:val="-4"/>
          <w:sz w:val="20"/>
        </w:rPr>
        <w:t xml:space="preserve"> </w:t>
      </w:r>
      <w:r>
        <w:rPr>
          <w:sz w:val="20"/>
        </w:rPr>
        <w:t>Grant</w:t>
      </w:r>
      <w:r>
        <w:rPr>
          <w:spacing w:val="-4"/>
          <w:sz w:val="20"/>
        </w:rPr>
        <w:t xml:space="preserve"> </w:t>
      </w:r>
      <w:r>
        <w:rPr>
          <w:sz w:val="20"/>
        </w:rPr>
        <w:t>Schemes</w:t>
      </w:r>
      <w:r>
        <w:rPr>
          <w:spacing w:val="-6"/>
          <w:sz w:val="20"/>
        </w:rPr>
        <w:t xml:space="preserve"> </w:t>
      </w:r>
      <w:r>
        <w:rPr>
          <w:sz w:val="20"/>
        </w:rPr>
        <w:t>administered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Heri</w:t>
      </w:r>
      <w:r>
        <w:rPr>
          <w:sz w:val="20"/>
        </w:rPr>
        <w:t>tage</w:t>
      </w:r>
      <w:r>
        <w:rPr>
          <w:spacing w:val="-6"/>
          <w:sz w:val="20"/>
        </w:rPr>
        <w:t xml:space="preserve"> </w:t>
      </w:r>
      <w:r>
        <w:rPr>
          <w:sz w:val="20"/>
        </w:rPr>
        <w:t>Council</w:t>
      </w:r>
      <w:r>
        <w:rPr>
          <w:spacing w:val="-2"/>
          <w:sz w:val="20"/>
        </w:rPr>
        <w:t xml:space="preserve"> </w:t>
      </w:r>
      <w:r>
        <w:rPr>
          <w:sz w:val="20"/>
        </w:rPr>
        <w:t>or</w:t>
      </w:r>
      <w:r>
        <w:rPr>
          <w:spacing w:val="-6"/>
          <w:sz w:val="20"/>
        </w:rPr>
        <w:t xml:space="preserve"> </w:t>
      </w:r>
      <w:r>
        <w:rPr>
          <w:sz w:val="20"/>
        </w:rPr>
        <w:t>other Government Departments</w:t>
      </w:r>
    </w:p>
    <w:p w:rsidR="00CB7FF3" w:rsidRDefault="00CB7FF3">
      <w:pPr>
        <w:pStyle w:val="BodyText"/>
        <w:spacing w:before="1"/>
      </w:pPr>
    </w:p>
    <w:p w:rsidR="00CB7FF3" w:rsidRDefault="00343669">
      <w:pPr>
        <w:pStyle w:val="ListParagraph"/>
        <w:numPr>
          <w:ilvl w:val="0"/>
          <w:numId w:val="6"/>
        </w:numPr>
        <w:tabs>
          <w:tab w:val="left" w:pos="1901"/>
        </w:tabs>
        <w:ind w:left="1901" w:hanging="375"/>
        <w:rPr>
          <w:sz w:val="20"/>
        </w:rPr>
      </w:pPr>
      <w:r>
        <w:rPr>
          <w:sz w:val="20"/>
        </w:rPr>
        <w:t>Conservation</w:t>
      </w:r>
      <w:r>
        <w:rPr>
          <w:spacing w:val="-8"/>
          <w:sz w:val="20"/>
        </w:rPr>
        <w:t xml:space="preserve"> </w:t>
      </w:r>
      <w:r>
        <w:rPr>
          <w:sz w:val="20"/>
        </w:rPr>
        <w:t>grants</w:t>
      </w:r>
      <w:r>
        <w:rPr>
          <w:spacing w:val="-8"/>
          <w:sz w:val="20"/>
        </w:rPr>
        <w:t xml:space="preserve"> </w:t>
      </w:r>
      <w:r>
        <w:rPr>
          <w:sz w:val="20"/>
        </w:rPr>
        <w:t>administered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Heritage</w:t>
      </w:r>
      <w:r>
        <w:rPr>
          <w:spacing w:val="-9"/>
          <w:sz w:val="20"/>
        </w:rPr>
        <w:t xml:space="preserve"> </w:t>
      </w:r>
      <w:r>
        <w:rPr>
          <w:spacing w:val="-2"/>
          <w:sz w:val="20"/>
        </w:rPr>
        <w:t>Council</w:t>
      </w:r>
    </w:p>
    <w:p w:rsidR="00CB7FF3" w:rsidRDefault="00343669">
      <w:pPr>
        <w:pStyle w:val="ListParagraph"/>
        <w:numPr>
          <w:ilvl w:val="0"/>
          <w:numId w:val="6"/>
        </w:numPr>
        <w:tabs>
          <w:tab w:val="left" w:pos="1858"/>
        </w:tabs>
        <w:spacing w:before="241"/>
        <w:ind w:left="1858" w:hanging="354"/>
        <w:rPr>
          <w:sz w:val="20"/>
        </w:rPr>
      </w:pPr>
      <w:r>
        <w:rPr>
          <w:sz w:val="20"/>
        </w:rPr>
        <w:t>Energy</w:t>
      </w:r>
      <w:r>
        <w:rPr>
          <w:spacing w:val="-5"/>
          <w:sz w:val="20"/>
        </w:rPr>
        <w:t xml:space="preserve"> </w:t>
      </w:r>
      <w:r>
        <w:rPr>
          <w:sz w:val="20"/>
        </w:rPr>
        <w:t>Improvement</w:t>
      </w:r>
      <w:r>
        <w:rPr>
          <w:spacing w:val="-7"/>
          <w:sz w:val="20"/>
        </w:rPr>
        <w:t xml:space="preserve"> </w:t>
      </w:r>
      <w:r>
        <w:rPr>
          <w:sz w:val="20"/>
        </w:rPr>
        <w:t>schemes</w:t>
      </w:r>
      <w:r>
        <w:rPr>
          <w:spacing w:val="-7"/>
          <w:sz w:val="20"/>
        </w:rPr>
        <w:t xml:space="preserve"> </w:t>
      </w:r>
      <w:r>
        <w:rPr>
          <w:sz w:val="20"/>
        </w:rPr>
        <w:t>operated</w:t>
      </w:r>
      <w:r>
        <w:rPr>
          <w:spacing w:val="-7"/>
          <w:sz w:val="20"/>
        </w:rPr>
        <w:t xml:space="preserve"> </w:t>
      </w:r>
      <w:r>
        <w:rPr>
          <w:sz w:val="20"/>
        </w:rPr>
        <w:t>by</w:t>
      </w:r>
      <w:r>
        <w:rPr>
          <w:spacing w:val="-6"/>
          <w:sz w:val="20"/>
        </w:rPr>
        <w:t xml:space="preserve"> </w:t>
      </w:r>
      <w:r>
        <w:rPr>
          <w:sz w:val="20"/>
        </w:rPr>
        <w:t>SEAI</w:t>
      </w:r>
      <w:r>
        <w:rPr>
          <w:spacing w:val="-10"/>
          <w:sz w:val="20"/>
        </w:rPr>
        <w:t xml:space="preserve"> </w:t>
      </w:r>
      <w:r>
        <w:rPr>
          <w:sz w:val="20"/>
        </w:rPr>
        <w:t>(if</w:t>
      </w:r>
      <w:r>
        <w:rPr>
          <w:spacing w:val="-9"/>
          <w:sz w:val="20"/>
        </w:rPr>
        <w:t xml:space="preserve"> </w:t>
      </w:r>
      <w:r>
        <w:rPr>
          <w:spacing w:val="-2"/>
          <w:sz w:val="20"/>
        </w:rPr>
        <w:t>relevant)</w:t>
      </w:r>
    </w:p>
    <w:p w:rsidR="00CB7FF3" w:rsidRDefault="00343669">
      <w:pPr>
        <w:spacing w:before="233"/>
        <w:ind w:left="806"/>
        <w:rPr>
          <w:b/>
          <w:sz w:val="20"/>
        </w:rPr>
      </w:pPr>
      <w:r>
        <w:rPr>
          <w:sz w:val="20"/>
        </w:rPr>
        <w:t>Where</w:t>
      </w:r>
      <w:r>
        <w:rPr>
          <w:spacing w:val="-3"/>
          <w:sz w:val="20"/>
        </w:rPr>
        <w:t xml:space="preserve"> </w:t>
      </w:r>
      <w:r>
        <w:rPr>
          <w:sz w:val="20"/>
        </w:rPr>
        <w:t>an</w:t>
      </w:r>
      <w:r>
        <w:rPr>
          <w:spacing w:val="-1"/>
          <w:sz w:val="20"/>
        </w:rPr>
        <w:t xml:space="preserve"> </w:t>
      </w:r>
      <w:r>
        <w:rPr>
          <w:sz w:val="20"/>
        </w:rPr>
        <w:t>applicant</w:t>
      </w:r>
      <w:r>
        <w:rPr>
          <w:spacing w:val="-1"/>
          <w:sz w:val="20"/>
        </w:rPr>
        <w:t xml:space="preserve"> </w:t>
      </w:r>
      <w:r>
        <w:rPr>
          <w:sz w:val="20"/>
        </w:rPr>
        <w:t>has</w:t>
      </w:r>
      <w:r>
        <w:rPr>
          <w:spacing w:val="-3"/>
          <w:sz w:val="20"/>
        </w:rPr>
        <w:t xml:space="preserve"> </w:t>
      </w:r>
      <w:r>
        <w:rPr>
          <w:sz w:val="20"/>
        </w:rPr>
        <w:t>applied</w:t>
      </w:r>
      <w:r>
        <w:rPr>
          <w:spacing w:val="-1"/>
          <w:sz w:val="20"/>
        </w:rPr>
        <w:t xml:space="preserve"> </w:t>
      </w:r>
      <w:r>
        <w:rPr>
          <w:sz w:val="20"/>
        </w:rPr>
        <w:t>for</w:t>
      </w:r>
      <w:r>
        <w:rPr>
          <w:spacing w:val="-1"/>
          <w:sz w:val="20"/>
        </w:rPr>
        <w:t xml:space="preserve"> </w:t>
      </w:r>
      <w:r>
        <w:rPr>
          <w:sz w:val="20"/>
        </w:rPr>
        <w:t>or has received</w:t>
      </w:r>
      <w:r>
        <w:rPr>
          <w:spacing w:val="-1"/>
          <w:sz w:val="20"/>
        </w:rPr>
        <w:t xml:space="preserve"> </w:t>
      </w:r>
      <w:r>
        <w:rPr>
          <w:sz w:val="20"/>
        </w:rPr>
        <w:t>funding</w:t>
      </w:r>
      <w:r>
        <w:rPr>
          <w:spacing w:val="-1"/>
          <w:sz w:val="20"/>
        </w:rPr>
        <w:t xml:space="preserve"> </w:t>
      </w:r>
      <w:r>
        <w:rPr>
          <w:sz w:val="20"/>
        </w:rPr>
        <w:t>from other</w:t>
      </w:r>
      <w:r>
        <w:rPr>
          <w:spacing w:val="-3"/>
          <w:sz w:val="20"/>
        </w:rPr>
        <w:t xml:space="preserve"> </w:t>
      </w:r>
      <w:r>
        <w:rPr>
          <w:sz w:val="20"/>
        </w:rPr>
        <w:t>schemes co-financed by</w:t>
      </w:r>
      <w:r>
        <w:rPr>
          <w:spacing w:val="-4"/>
          <w:sz w:val="20"/>
        </w:rPr>
        <w:t xml:space="preserve"> </w:t>
      </w:r>
      <w:r>
        <w:rPr>
          <w:sz w:val="20"/>
        </w:rPr>
        <w:t>the</w:t>
      </w:r>
      <w:r>
        <w:rPr>
          <w:spacing w:val="-3"/>
          <w:sz w:val="20"/>
        </w:rPr>
        <w:t xml:space="preserve"> </w:t>
      </w:r>
      <w:r>
        <w:rPr>
          <w:sz w:val="20"/>
        </w:rPr>
        <w:t>EU</w:t>
      </w:r>
      <w:r>
        <w:rPr>
          <w:spacing w:val="-4"/>
          <w:sz w:val="20"/>
        </w:rPr>
        <w:t xml:space="preserve"> </w:t>
      </w:r>
      <w:r>
        <w:rPr>
          <w:sz w:val="20"/>
        </w:rPr>
        <w:t>(e.g.</w:t>
      </w:r>
      <w:r>
        <w:rPr>
          <w:spacing w:val="-2"/>
          <w:sz w:val="20"/>
        </w:rPr>
        <w:t xml:space="preserve"> </w:t>
      </w:r>
      <w:r>
        <w:rPr>
          <w:sz w:val="20"/>
        </w:rPr>
        <w:t>LEADER</w:t>
      </w:r>
      <w:r>
        <w:rPr>
          <w:spacing w:val="-1"/>
          <w:sz w:val="20"/>
        </w:rPr>
        <w:t xml:space="preserve"> </w:t>
      </w:r>
      <w:proofErr w:type="spellStart"/>
      <w:r>
        <w:rPr>
          <w:sz w:val="20"/>
        </w:rPr>
        <w:t>Programme</w:t>
      </w:r>
      <w:proofErr w:type="spellEnd"/>
      <w:r>
        <w:rPr>
          <w:sz w:val="20"/>
        </w:rPr>
        <w:t>)</w:t>
      </w:r>
      <w:r>
        <w:rPr>
          <w:spacing w:val="-3"/>
          <w:sz w:val="20"/>
        </w:rPr>
        <w:t xml:space="preserve"> </w:t>
      </w:r>
      <w:r>
        <w:rPr>
          <w:sz w:val="20"/>
        </w:rPr>
        <w:t>for</w:t>
      </w:r>
      <w:r>
        <w:rPr>
          <w:spacing w:val="-5"/>
          <w:sz w:val="20"/>
        </w:rPr>
        <w:t xml:space="preserve"> </w:t>
      </w:r>
      <w:r>
        <w:rPr>
          <w:sz w:val="20"/>
        </w:rPr>
        <w:t>works</w:t>
      </w:r>
      <w:r>
        <w:rPr>
          <w:spacing w:val="-3"/>
          <w:sz w:val="20"/>
        </w:rPr>
        <w:t xml:space="preserve"> </w:t>
      </w:r>
      <w:r>
        <w:rPr>
          <w:sz w:val="20"/>
        </w:rPr>
        <w:t>approved</w:t>
      </w:r>
      <w:r>
        <w:rPr>
          <w:spacing w:val="-3"/>
          <w:sz w:val="20"/>
        </w:rPr>
        <w:t xml:space="preserve"> </w:t>
      </w:r>
      <w:r>
        <w:rPr>
          <w:sz w:val="20"/>
        </w:rPr>
        <w:t>under</w:t>
      </w:r>
      <w:r>
        <w:rPr>
          <w:spacing w:val="-5"/>
          <w:sz w:val="20"/>
        </w:rPr>
        <w:t xml:space="preserve"> </w:t>
      </w:r>
      <w:r>
        <w:rPr>
          <w:sz w:val="20"/>
        </w:rPr>
        <w:t>this</w:t>
      </w:r>
      <w:r>
        <w:rPr>
          <w:spacing w:val="-5"/>
          <w:sz w:val="20"/>
        </w:rPr>
        <w:t xml:space="preserve"> </w:t>
      </w:r>
      <w:r>
        <w:rPr>
          <w:sz w:val="20"/>
        </w:rPr>
        <w:t>scheme,</w:t>
      </w:r>
      <w:r>
        <w:rPr>
          <w:spacing w:val="-5"/>
          <w:sz w:val="20"/>
        </w:rPr>
        <w:t xml:space="preserve"> </w:t>
      </w:r>
      <w:r>
        <w:rPr>
          <w:sz w:val="20"/>
        </w:rPr>
        <w:t>the</w:t>
      </w:r>
      <w:r>
        <w:rPr>
          <w:spacing w:val="-3"/>
          <w:sz w:val="20"/>
        </w:rPr>
        <w:t xml:space="preserve"> </w:t>
      </w:r>
      <w:r>
        <w:rPr>
          <w:sz w:val="20"/>
        </w:rPr>
        <w:t xml:space="preserve">cumulative total of such funding </w:t>
      </w:r>
      <w:r>
        <w:rPr>
          <w:b/>
          <w:sz w:val="20"/>
        </w:rPr>
        <w:t xml:space="preserve">and </w:t>
      </w:r>
      <w:r>
        <w:rPr>
          <w:sz w:val="20"/>
        </w:rPr>
        <w:t xml:space="preserve">the funding under this scheme </w:t>
      </w:r>
      <w:r>
        <w:rPr>
          <w:b/>
          <w:sz w:val="20"/>
          <w:u w:val="single"/>
        </w:rPr>
        <w:t>must not exceed the limits as</w:t>
      </w:r>
      <w:r>
        <w:rPr>
          <w:b/>
          <w:sz w:val="20"/>
        </w:rPr>
        <w:t xml:space="preserve"> </w:t>
      </w:r>
      <w:r>
        <w:rPr>
          <w:b/>
          <w:sz w:val="20"/>
          <w:u w:val="single"/>
        </w:rPr>
        <w:t>set by such European Funding schemes</w:t>
      </w:r>
    </w:p>
    <w:p w:rsidR="00CB7FF3" w:rsidRDefault="00343669">
      <w:pPr>
        <w:pStyle w:val="Heading6"/>
        <w:numPr>
          <w:ilvl w:val="1"/>
          <w:numId w:val="9"/>
        </w:numPr>
        <w:tabs>
          <w:tab w:val="left" w:pos="817"/>
        </w:tabs>
        <w:spacing w:before="242"/>
        <w:ind w:left="817" w:hanging="720"/>
      </w:pPr>
      <w:r>
        <w:rPr>
          <w:color w:val="660066"/>
        </w:rPr>
        <w:t>Eligible</w:t>
      </w:r>
      <w:r>
        <w:rPr>
          <w:color w:val="660066"/>
          <w:spacing w:val="-11"/>
        </w:rPr>
        <w:t xml:space="preserve"> </w:t>
      </w:r>
      <w:r>
        <w:rPr>
          <w:color w:val="660066"/>
          <w:spacing w:val="-2"/>
        </w:rPr>
        <w:t>Expenditure</w:t>
      </w:r>
    </w:p>
    <w:p w:rsidR="00CB7FF3" w:rsidRDefault="00CB7FF3">
      <w:pPr>
        <w:pStyle w:val="BodyText"/>
        <w:spacing w:before="1"/>
        <w:rPr>
          <w:b/>
        </w:rPr>
      </w:pPr>
    </w:p>
    <w:p w:rsidR="00CB7FF3" w:rsidRDefault="00343669">
      <w:pPr>
        <w:pStyle w:val="BodyText"/>
        <w:ind w:left="818"/>
      </w:pPr>
      <w:r>
        <w:rPr>
          <w:b/>
        </w:rPr>
        <w:t xml:space="preserve">Value Added Tax (VAT) </w:t>
      </w:r>
      <w:r>
        <w:t>is allowable under this scheme only for that portion of capital works</w:t>
      </w:r>
      <w:r>
        <w:rPr>
          <w:spacing w:val="-5"/>
        </w:rPr>
        <w:t xml:space="preserve"> </w:t>
      </w:r>
      <w:r>
        <w:t>being</w:t>
      </w:r>
      <w:r>
        <w:rPr>
          <w:spacing w:val="-3"/>
        </w:rPr>
        <w:t xml:space="preserve"> </w:t>
      </w:r>
      <w:r>
        <w:t>funded,</w:t>
      </w:r>
      <w:r>
        <w:rPr>
          <w:spacing w:val="-5"/>
        </w:rPr>
        <w:t xml:space="preserve"> </w:t>
      </w:r>
      <w:r>
        <w:t>and</w:t>
      </w:r>
      <w:r>
        <w:rPr>
          <w:spacing w:val="-3"/>
        </w:rPr>
        <w:t xml:space="preserve"> </w:t>
      </w:r>
      <w:r>
        <w:t>only</w:t>
      </w:r>
      <w:r>
        <w:rPr>
          <w:spacing w:val="-4"/>
        </w:rPr>
        <w:t xml:space="preserve"> </w:t>
      </w:r>
      <w:r>
        <w:t>in</w:t>
      </w:r>
      <w:r>
        <w:rPr>
          <w:spacing w:val="-3"/>
        </w:rPr>
        <w:t xml:space="preserve"> </w:t>
      </w:r>
      <w:r>
        <w:t>circumstances</w:t>
      </w:r>
      <w:r>
        <w:rPr>
          <w:spacing w:val="-2"/>
        </w:rPr>
        <w:t xml:space="preserve"> </w:t>
      </w:r>
      <w:r>
        <w:t>where</w:t>
      </w:r>
      <w:r>
        <w:rPr>
          <w:spacing w:val="-3"/>
        </w:rPr>
        <w:t xml:space="preserve"> </w:t>
      </w:r>
      <w:r>
        <w:t>such</w:t>
      </w:r>
      <w:r>
        <w:rPr>
          <w:spacing w:val="-3"/>
        </w:rPr>
        <w:t xml:space="preserve"> </w:t>
      </w:r>
      <w:r>
        <w:t>VAT</w:t>
      </w:r>
      <w:r>
        <w:rPr>
          <w:spacing w:val="-4"/>
        </w:rPr>
        <w:t xml:space="preserve"> </w:t>
      </w:r>
      <w:r>
        <w:t>is</w:t>
      </w:r>
      <w:r>
        <w:rPr>
          <w:spacing w:val="-5"/>
        </w:rPr>
        <w:t xml:space="preserve"> </w:t>
      </w:r>
      <w:r>
        <w:t>not</w:t>
      </w:r>
      <w:r>
        <w:rPr>
          <w:spacing w:val="-2"/>
        </w:rPr>
        <w:t xml:space="preserve"> </w:t>
      </w:r>
      <w:r>
        <w:t>recoverable by</w:t>
      </w:r>
      <w:r>
        <w:rPr>
          <w:spacing w:val="-2"/>
        </w:rPr>
        <w:t xml:space="preserve"> </w:t>
      </w:r>
      <w:r>
        <w:t>any other means.</w:t>
      </w:r>
    </w:p>
    <w:p w:rsidR="00CB7FF3" w:rsidRDefault="00CB7FF3">
      <w:pPr>
        <w:pStyle w:val="BodyText"/>
      </w:pPr>
    </w:p>
    <w:p w:rsidR="00CB7FF3" w:rsidRDefault="00343669">
      <w:pPr>
        <w:pStyle w:val="BodyText"/>
        <w:ind w:left="818" w:right="72"/>
      </w:pPr>
      <w:r>
        <w:rPr>
          <w:b/>
        </w:rPr>
        <w:t xml:space="preserve">Professional Fees </w:t>
      </w:r>
      <w:r>
        <w:t>are allowable only in respect of that portion of capital works being fund</w:t>
      </w:r>
      <w:r>
        <w:t>ed</w:t>
      </w:r>
      <w:r>
        <w:rPr>
          <w:spacing w:val="-4"/>
        </w:rPr>
        <w:t xml:space="preserve"> </w:t>
      </w:r>
      <w:r>
        <w:t>by</w:t>
      </w:r>
      <w:r>
        <w:rPr>
          <w:spacing w:val="-5"/>
        </w:rPr>
        <w:t xml:space="preserve"> </w:t>
      </w:r>
      <w:r>
        <w:t>the</w:t>
      </w:r>
      <w:r>
        <w:rPr>
          <w:spacing w:val="-4"/>
        </w:rPr>
        <w:t xml:space="preserve"> </w:t>
      </w:r>
      <w:r>
        <w:t>scheme.</w:t>
      </w:r>
      <w:r>
        <w:rPr>
          <w:spacing w:val="-2"/>
        </w:rPr>
        <w:t xml:space="preserve"> </w:t>
      </w:r>
      <w:r>
        <w:t>Professional</w:t>
      </w:r>
      <w:r>
        <w:rPr>
          <w:spacing w:val="-2"/>
        </w:rPr>
        <w:t xml:space="preserve"> </w:t>
      </w:r>
      <w:r>
        <w:t>fees</w:t>
      </w:r>
      <w:r>
        <w:rPr>
          <w:spacing w:val="-6"/>
        </w:rPr>
        <w:t xml:space="preserve"> </w:t>
      </w:r>
      <w:r>
        <w:t>related</w:t>
      </w:r>
      <w:r>
        <w:rPr>
          <w:spacing w:val="-4"/>
        </w:rPr>
        <w:t xml:space="preserve"> </w:t>
      </w:r>
      <w:r>
        <w:t>to</w:t>
      </w:r>
      <w:r>
        <w:rPr>
          <w:spacing w:val="-5"/>
        </w:rPr>
        <w:t xml:space="preserve"> </w:t>
      </w:r>
      <w:r>
        <w:t>the</w:t>
      </w:r>
      <w:r>
        <w:rPr>
          <w:spacing w:val="-6"/>
        </w:rPr>
        <w:t xml:space="preserve"> </w:t>
      </w:r>
      <w:r>
        <w:t>training</w:t>
      </w:r>
      <w:r>
        <w:rPr>
          <w:spacing w:val="-4"/>
        </w:rPr>
        <w:t xml:space="preserve"> </w:t>
      </w:r>
      <w:r>
        <w:t>element,</w:t>
      </w:r>
      <w:r>
        <w:rPr>
          <w:spacing w:val="-6"/>
        </w:rPr>
        <w:t xml:space="preserve"> </w:t>
      </w:r>
      <w:r>
        <w:t>where</w:t>
      </w:r>
      <w:r>
        <w:rPr>
          <w:spacing w:val="-4"/>
        </w:rPr>
        <w:t xml:space="preserve"> </w:t>
      </w:r>
      <w:r>
        <w:t xml:space="preserve">appropriate, including the preparation of training plans and reports and </w:t>
      </w:r>
      <w:proofErr w:type="gramStart"/>
      <w:r>
        <w:t>on site</w:t>
      </w:r>
      <w:proofErr w:type="gramEnd"/>
      <w:r>
        <w:t xml:space="preserve"> supervision and monitoring of training, are allowable.</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6576"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40" name="Graphic 40"/>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41" name="Graphic 41"/>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370B18EC" id="Group 39" o:spid="_x0000_s1026" style="position:absolute;margin-left:.35pt;margin-top:24pt;width:594.6pt;height:794.1pt;z-index:-16059904;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">
                <v:shape id="Graphic 40"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" path="m7541895,146050r-387731,l7154164,,6766433,em,146050r6548501,l6548501,r217932,e" filled="f" strokecolor="#a6a6a6">
                  <v:path arrowok="t"/>
                </v:shape>
                <v:shape id="Graphic 41"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9"/>
        </w:numPr>
        <w:tabs>
          <w:tab w:val="left" w:pos="817"/>
        </w:tabs>
        <w:ind w:left="817" w:hanging="720"/>
      </w:pPr>
      <w:r>
        <w:rPr>
          <w:color w:val="660066"/>
          <w:spacing w:val="-2"/>
        </w:rPr>
        <w:t>Payment</w:t>
      </w:r>
    </w:p>
    <w:p w:rsidR="00CB7FF3" w:rsidRDefault="00CB7FF3">
      <w:pPr>
        <w:pStyle w:val="BodyText"/>
        <w:spacing w:before="1"/>
        <w:rPr>
          <w:b/>
        </w:rPr>
      </w:pPr>
    </w:p>
    <w:p w:rsidR="00CB7FF3" w:rsidRDefault="00343669">
      <w:pPr>
        <w:pStyle w:val="BodyText"/>
        <w:ind w:left="818"/>
      </w:pPr>
      <w:r>
        <w:t>As</w:t>
      </w:r>
      <w:r>
        <w:rPr>
          <w:spacing w:val="-3"/>
        </w:rPr>
        <w:t xml:space="preserve"> </w:t>
      </w:r>
      <w:r>
        <w:t>per</w:t>
      </w:r>
      <w:r>
        <w:rPr>
          <w:spacing w:val="-4"/>
        </w:rPr>
        <w:t xml:space="preserve"> </w:t>
      </w:r>
      <w:r>
        <w:t>DPER</w:t>
      </w:r>
      <w:r>
        <w:rPr>
          <w:spacing w:val="-1"/>
        </w:rPr>
        <w:t xml:space="preserve"> </w:t>
      </w:r>
      <w:r>
        <w:t>Circular</w:t>
      </w:r>
      <w:r>
        <w:rPr>
          <w:spacing w:val="-3"/>
        </w:rPr>
        <w:t xml:space="preserve"> </w:t>
      </w:r>
      <w:r>
        <w:t>13/2014,</w:t>
      </w:r>
      <w:r>
        <w:rPr>
          <w:spacing w:val="-4"/>
        </w:rPr>
        <w:t xml:space="preserve"> </w:t>
      </w:r>
      <w:r>
        <w:t>Section</w:t>
      </w:r>
      <w:r>
        <w:rPr>
          <w:spacing w:val="-3"/>
        </w:rPr>
        <w:t xml:space="preserve"> </w:t>
      </w:r>
      <w:r>
        <w:t>3.11</w:t>
      </w:r>
      <w:r>
        <w:rPr>
          <w:spacing w:val="-3"/>
        </w:rPr>
        <w:t xml:space="preserve"> </w:t>
      </w:r>
      <w:r>
        <w:t>(f),</w:t>
      </w:r>
      <w:r>
        <w:rPr>
          <w:spacing w:val="-2"/>
        </w:rPr>
        <w:t xml:space="preserve"> </w:t>
      </w:r>
      <w:r>
        <w:t>the</w:t>
      </w:r>
      <w:r>
        <w:rPr>
          <w:spacing w:val="-4"/>
        </w:rPr>
        <w:t xml:space="preserve"> </w:t>
      </w:r>
      <w:r>
        <w:t>default</w:t>
      </w:r>
      <w:r>
        <w:rPr>
          <w:spacing w:val="-3"/>
        </w:rPr>
        <w:t xml:space="preserve"> </w:t>
      </w:r>
      <w:r>
        <w:t>position</w:t>
      </w:r>
      <w:r>
        <w:rPr>
          <w:spacing w:val="-5"/>
        </w:rPr>
        <w:t xml:space="preserve"> </w:t>
      </w:r>
      <w:r>
        <w:t>is</w:t>
      </w:r>
      <w:r>
        <w:rPr>
          <w:spacing w:val="-4"/>
        </w:rPr>
        <w:t xml:space="preserve"> </w:t>
      </w:r>
      <w:r>
        <w:t>that</w:t>
      </w:r>
      <w:r>
        <w:rPr>
          <w:spacing w:val="-3"/>
        </w:rPr>
        <w:t xml:space="preserve"> </w:t>
      </w:r>
      <w:r>
        <w:t>grants</w:t>
      </w:r>
      <w:r>
        <w:rPr>
          <w:spacing w:val="-4"/>
        </w:rPr>
        <w:t xml:space="preserve"> </w:t>
      </w:r>
      <w:r>
        <w:t>should</w:t>
      </w:r>
      <w:r>
        <w:rPr>
          <w:spacing w:val="-3"/>
        </w:rPr>
        <w:t xml:space="preserve"> </w:t>
      </w:r>
      <w:r>
        <w:t xml:space="preserve">be paid on the </w:t>
      </w:r>
      <w:r>
        <w:rPr>
          <w:b/>
        </w:rPr>
        <w:t>basis of vouched expenditure</w:t>
      </w:r>
      <w:r>
        <w:t>. Grantees making claims for grant funding on the basis of vouched expenditure are required to state to their grantors that:</w:t>
      </w:r>
    </w:p>
    <w:p w:rsidR="00CB7FF3" w:rsidRDefault="00CB7FF3">
      <w:pPr>
        <w:pStyle w:val="BodyText"/>
        <w:spacing w:before="2"/>
      </w:pPr>
    </w:p>
    <w:p w:rsidR="00CB7FF3" w:rsidRDefault="00343669">
      <w:pPr>
        <w:pStyle w:val="ListParagraph"/>
        <w:numPr>
          <w:ilvl w:val="2"/>
          <w:numId w:val="9"/>
        </w:numPr>
        <w:tabs>
          <w:tab w:val="left" w:pos="1538"/>
        </w:tabs>
        <w:spacing w:before="1" w:line="237" w:lineRule="auto"/>
        <w:ind w:left="1538" w:right="158" w:hanging="360"/>
        <w:rPr>
          <w:sz w:val="20"/>
        </w:rPr>
      </w:pPr>
      <w:r>
        <w:rPr>
          <w:sz w:val="20"/>
        </w:rPr>
        <w:t>the</w:t>
      </w:r>
      <w:r>
        <w:rPr>
          <w:spacing w:val="-5"/>
          <w:sz w:val="20"/>
        </w:rPr>
        <w:t xml:space="preserve"> </w:t>
      </w:r>
      <w:r>
        <w:rPr>
          <w:sz w:val="20"/>
        </w:rPr>
        <w:t>invo</w:t>
      </w:r>
      <w:r>
        <w:rPr>
          <w:sz w:val="20"/>
        </w:rPr>
        <w:t>ices</w:t>
      </w:r>
      <w:r>
        <w:rPr>
          <w:spacing w:val="-5"/>
          <w:sz w:val="20"/>
        </w:rPr>
        <w:t xml:space="preserve"> </w:t>
      </w:r>
      <w:r>
        <w:rPr>
          <w:sz w:val="20"/>
        </w:rPr>
        <w:t>used</w:t>
      </w:r>
      <w:r>
        <w:rPr>
          <w:spacing w:val="-1"/>
          <w:sz w:val="20"/>
        </w:rPr>
        <w:t xml:space="preserve"> </w:t>
      </w:r>
      <w:r>
        <w:rPr>
          <w:sz w:val="20"/>
        </w:rPr>
        <w:t>to</w:t>
      </w:r>
      <w:r>
        <w:rPr>
          <w:spacing w:val="-3"/>
          <w:sz w:val="20"/>
        </w:rPr>
        <w:t xml:space="preserve"> </w:t>
      </w:r>
      <w:r>
        <w:rPr>
          <w:sz w:val="20"/>
        </w:rPr>
        <w:t>support</w:t>
      </w:r>
      <w:r>
        <w:rPr>
          <w:spacing w:val="-3"/>
          <w:sz w:val="20"/>
        </w:rPr>
        <w:t xml:space="preserve"> </w:t>
      </w:r>
      <w:r>
        <w:rPr>
          <w:sz w:val="20"/>
        </w:rPr>
        <w:t>their</w:t>
      </w:r>
      <w:r>
        <w:rPr>
          <w:spacing w:val="-3"/>
          <w:sz w:val="20"/>
        </w:rPr>
        <w:t xml:space="preserve"> </w:t>
      </w:r>
      <w:r>
        <w:rPr>
          <w:sz w:val="20"/>
        </w:rPr>
        <w:t>claims</w:t>
      </w:r>
      <w:r>
        <w:rPr>
          <w:spacing w:val="-4"/>
          <w:sz w:val="20"/>
        </w:rPr>
        <w:t xml:space="preserve"> </w:t>
      </w:r>
      <w:r>
        <w:rPr>
          <w:sz w:val="20"/>
        </w:rPr>
        <w:t>relate</w:t>
      </w:r>
      <w:r>
        <w:rPr>
          <w:spacing w:val="-5"/>
          <w:sz w:val="20"/>
        </w:rPr>
        <w:t xml:space="preserve"> </w:t>
      </w:r>
      <w:r>
        <w:rPr>
          <w:sz w:val="20"/>
        </w:rPr>
        <w:t>to</w:t>
      </w:r>
      <w:r>
        <w:rPr>
          <w:spacing w:val="-5"/>
          <w:sz w:val="20"/>
        </w:rPr>
        <w:t xml:space="preserve"> </w:t>
      </w:r>
      <w:r>
        <w:rPr>
          <w:sz w:val="20"/>
        </w:rPr>
        <w:t>activities</w:t>
      </w:r>
      <w:r>
        <w:rPr>
          <w:spacing w:val="-5"/>
          <w:sz w:val="20"/>
        </w:rPr>
        <w:t xml:space="preserve"> </w:t>
      </w:r>
      <w:r>
        <w:rPr>
          <w:sz w:val="20"/>
        </w:rPr>
        <w:t>and</w:t>
      </w:r>
      <w:r>
        <w:rPr>
          <w:spacing w:val="-3"/>
          <w:sz w:val="20"/>
        </w:rPr>
        <w:t xml:space="preserve"> </w:t>
      </w:r>
      <w:r>
        <w:rPr>
          <w:sz w:val="20"/>
        </w:rPr>
        <w:t>services</w:t>
      </w:r>
      <w:r>
        <w:rPr>
          <w:spacing w:val="-2"/>
          <w:sz w:val="20"/>
        </w:rPr>
        <w:t xml:space="preserve"> </w:t>
      </w:r>
      <w:r>
        <w:rPr>
          <w:sz w:val="20"/>
        </w:rPr>
        <w:t>appropriate to the grant scheme objectives</w:t>
      </w:r>
    </w:p>
    <w:p w:rsidR="00CB7FF3" w:rsidRDefault="00343669">
      <w:pPr>
        <w:pStyle w:val="ListParagraph"/>
        <w:numPr>
          <w:ilvl w:val="2"/>
          <w:numId w:val="9"/>
        </w:numPr>
        <w:tabs>
          <w:tab w:val="left" w:pos="1537"/>
        </w:tabs>
        <w:spacing w:before="2" w:line="244" w:lineRule="exact"/>
        <w:ind w:left="1537" w:hanging="359"/>
        <w:rPr>
          <w:sz w:val="20"/>
        </w:rPr>
      </w:pPr>
      <w:r>
        <w:rPr>
          <w:sz w:val="20"/>
        </w:rPr>
        <w:t>the</w:t>
      </w:r>
      <w:r>
        <w:rPr>
          <w:spacing w:val="-7"/>
          <w:sz w:val="20"/>
        </w:rPr>
        <w:t xml:space="preserve"> </w:t>
      </w:r>
      <w:r>
        <w:rPr>
          <w:sz w:val="20"/>
        </w:rPr>
        <w:t>amounts</w:t>
      </w:r>
      <w:r>
        <w:rPr>
          <w:spacing w:val="-7"/>
          <w:sz w:val="20"/>
        </w:rPr>
        <w:t xml:space="preserve"> </w:t>
      </w:r>
      <w:r>
        <w:rPr>
          <w:sz w:val="20"/>
        </w:rPr>
        <w:t>invoiced</w:t>
      </w:r>
      <w:r>
        <w:rPr>
          <w:spacing w:val="-5"/>
          <w:sz w:val="20"/>
        </w:rPr>
        <w:t xml:space="preserve"> </w:t>
      </w:r>
      <w:r>
        <w:rPr>
          <w:sz w:val="20"/>
        </w:rPr>
        <w:t>have</w:t>
      </w:r>
      <w:r>
        <w:rPr>
          <w:spacing w:val="-7"/>
          <w:sz w:val="20"/>
        </w:rPr>
        <w:t xml:space="preserve"> </w:t>
      </w:r>
      <w:r>
        <w:rPr>
          <w:sz w:val="20"/>
        </w:rPr>
        <w:t>been</w:t>
      </w:r>
      <w:r>
        <w:rPr>
          <w:spacing w:val="-4"/>
          <w:sz w:val="20"/>
        </w:rPr>
        <w:t xml:space="preserve"> paid</w:t>
      </w:r>
    </w:p>
    <w:p w:rsidR="00CB7FF3" w:rsidRDefault="00343669">
      <w:pPr>
        <w:pStyle w:val="ListParagraph"/>
        <w:numPr>
          <w:ilvl w:val="2"/>
          <w:numId w:val="9"/>
        </w:numPr>
        <w:tabs>
          <w:tab w:val="left" w:pos="1538"/>
        </w:tabs>
        <w:ind w:left="1538" w:right="507" w:hanging="360"/>
        <w:rPr>
          <w:sz w:val="20"/>
        </w:rPr>
      </w:pPr>
      <w:r>
        <w:rPr>
          <w:sz w:val="20"/>
        </w:rPr>
        <w:t>the invoices have not and will not be used in support of another claim for reimbursement</w:t>
      </w:r>
      <w:r>
        <w:rPr>
          <w:spacing w:val="-4"/>
          <w:sz w:val="20"/>
        </w:rPr>
        <w:t xml:space="preserve"> </w:t>
      </w:r>
      <w:r>
        <w:rPr>
          <w:sz w:val="20"/>
        </w:rPr>
        <w:t>from</w:t>
      </w:r>
      <w:r>
        <w:rPr>
          <w:spacing w:val="-5"/>
          <w:sz w:val="20"/>
        </w:rPr>
        <w:t xml:space="preserve"> </w:t>
      </w:r>
      <w:r>
        <w:rPr>
          <w:sz w:val="20"/>
        </w:rPr>
        <w:t>any</w:t>
      </w:r>
      <w:r>
        <w:rPr>
          <w:spacing w:val="-3"/>
          <w:sz w:val="20"/>
        </w:rPr>
        <w:t xml:space="preserve"> </w:t>
      </w:r>
      <w:r>
        <w:rPr>
          <w:sz w:val="20"/>
        </w:rPr>
        <w:t>other</w:t>
      </w:r>
      <w:r>
        <w:rPr>
          <w:spacing w:val="-4"/>
          <w:sz w:val="20"/>
        </w:rPr>
        <w:t xml:space="preserve"> </w:t>
      </w:r>
      <w:r>
        <w:rPr>
          <w:sz w:val="20"/>
        </w:rPr>
        <w:t>funder(s)</w:t>
      </w:r>
      <w:r>
        <w:rPr>
          <w:spacing w:val="-2"/>
          <w:sz w:val="20"/>
        </w:rPr>
        <w:t xml:space="preserve"> </w:t>
      </w:r>
      <w:r>
        <w:rPr>
          <w:sz w:val="20"/>
        </w:rPr>
        <w:t>(except</w:t>
      </w:r>
      <w:r>
        <w:rPr>
          <w:spacing w:val="-4"/>
          <w:sz w:val="20"/>
        </w:rPr>
        <w:t xml:space="preserve"> </w:t>
      </w:r>
      <w:r>
        <w:rPr>
          <w:sz w:val="20"/>
        </w:rPr>
        <w:t>as</w:t>
      </w:r>
      <w:r>
        <w:rPr>
          <w:spacing w:val="-5"/>
          <w:sz w:val="20"/>
        </w:rPr>
        <w:t xml:space="preserve"> </w:t>
      </w:r>
      <w:r>
        <w:rPr>
          <w:sz w:val="20"/>
        </w:rPr>
        <w:t>provided</w:t>
      </w:r>
      <w:r>
        <w:rPr>
          <w:spacing w:val="-4"/>
          <w:sz w:val="20"/>
        </w:rPr>
        <w:t xml:space="preserve"> </w:t>
      </w:r>
      <w:r>
        <w:rPr>
          <w:sz w:val="20"/>
        </w:rPr>
        <w:t>for</w:t>
      </w:r>
      <w:r>
        <w:rPr>
          <w:spacing w:val="-3"/>
          <w:sz w:val="20"/>
        </w:rPr>
        <w:t xml:space="preserve"> </w:t>
      </w:r>
      <w:r>
        <w:rPr>
          <w:sz w:val="20"/>
        </w:rPr>
        <w:t>in</w:t>
      </w:r>
      <w:r>
        <w:rPr>
          <w:spacing w:val="-4"/>
          <w:sz w:val="20"/>
        </w:rPr>
        <w:t xml:space="preserve"> </w:t>
      </w:r>
      <w:r>
        <w:rPr>
          <w:sz w:val="20"/>
        </w:rPr>
        <w:t>agreed</w:t>
      </w:r>
      <w:r>
        <w:rPr>
          <w:spacing w:val="-2"/>
          <w:sz w:val="20"/>
        </w:rPr>
        <w:t xml:space="preserve"> </w:t>
      </w:r>
      <w:r>
        <w:rPr>
          <w:sz w:val="20"/>
        </w:rPr>
        <w:t>joint- funding arrangements).</w:t>
      </w:r>
    </w:p>
    <w:p w:rsidR="00CB7FF3" w:rsidRDefault="00343669">
      <w:pPr>
        <w:pStyle w:val="Heading6"/>
        <w:numPr>
          <w:ilvl w:val="1"/>
          <w:numId w:val="9"/>
        </w:numPr>
        <w:tabs>
          <w:tab w:val="left" w:pos="817"/>
        </w:tabs>
        <w:spacing w:before="239"/>
        <w:ind w:left="817" w:hanging="720"/>
      </w:pPr>
      <w:r>
        <w:rPr>
          <w:color w:val="660066"/>
          <w:spacing w:val="-2"/>
        </w:rPr>
        <w:t>Refunds</w:t>
      </w:r>
    </w:p>
    <w:p w:rsidR="00CB7FF3" w:rsidRDefault="00CB7FF3">
      <w:pPr>
        <w:pStyle w:val="BodyText"/>
        <w:spacing w:before="1"/>
        <w:rPr>
          <w:b/>
        </w:rPr>
      </w:pPr>
    </w:p>
    <w:p w:rsidR="00CB7FF3" w:rsidRDefault="00343669">
      <w:pPr>
        <w:pStyle w:val="BodyText"/>
        <w:ind w:left="818" w:right="68"/>
      </w:pPr>
      <w:r>
        <w:t>If a structure awarded funding is sold, or the ownership transferred, within a period of 5 years from date of payment of funding under the scheme, the local authority reserv</w:t>
      </w:r>
      <w:r>
        <w:t>es the right</w:t>
      </w:r>
      <w:r>
        <w:rPr>
          <w:spacing w:val="-2"/>
        </w:rPr>
        <w:t xml:space="preserve"> </w:t>
      </w:r>
      <w:r>
        <w:t>to</w:t>
      </w:r>
      <w:r>
        <w:rPr>
          <w:spacing w:val="-3"/>
        </w:rPr>
        <w:t xml:space="preserve"> </w:t>
      </w:r>
      <w:r>
        <w:t>‘claw-back’</w:t>
      </w:r>
      <w:r>
        <w:rPr>
          <w:spacing w:val="-2"/>
        </w:rPr>
        <w:t xml:space="preserve"> </w:t>
      </w:r>
      <w:r>
        <w:t>some</w:t>
      </w:r>
      <w:r>
        <w:rPr>
          <w:spacing w:val="-2"/>
        </w:rPr>
        <w:t xml:space="preserve"> </w:t>
      </w:r>
      <w:r>
        <w:t>or</w:t>
      </w:r>
      <w:r>
        <w:rPr>
          <w:spacing w:val="-4"/>
        </w:rPr>
        <w:t xml:space="preserve"> </w:t>
      </w:r>
      <w:r>
        <w:t>all of</w:t>
      </w:r>
      <w:r>
        <w:rPr>
          <w:spacing w:val="-4"/>
        </w:rPr>
        <w:t xml:space="preserve"> </w:t>
      </w:r>
      <w:r>
        <w:t>the</w:t>
      </w:r>
      <w:r>
        <w:rPr>
          <w:spacing w:val="-4"/>
        </w:rPr>
        <w:t xml:space="preserve"> </w:t>
      </w:r>
      <w:r>
        <w:t>funds</w:t>
      </w:r>
      <w:r>
        <w:rPr>
          <w:spacing w:val="-1"/>
        </w:rPr>
        <w:t xml:space="preserve"> </w:t>
      </w:r>
      <w:r>
        <w:t>awarded</w:t>
      </w:r>
      <w:r>
        <w:rPr>
          <w:spacing w:val="-2"/>
        </w:rPr>
        <w:t xml:space="preserve"> </w:t>
      </w:r>
      <w:r>
        <w:t>to</w:t>
      </w:r>
      <w:r>
        <w:rPr>
          <w:spacing w:val="-4"/>
        </w:rPr>
        <w:t xml:space="preserve"> </w:t>
      </w:r>
      <w:r>
        <w:t>that</w:t>
      </w:r>
      <w:r>
        <w:rPr>
          <w:spacing w:val="-2"/>
        </w:rPr>
        <w:t xml:space="preserve"> </w:t>
      </w:r>
      <w:r>
        <w:t>project.</w:t>
      </w:r>
      <w:r>
        <w:rPr>
          <w:spacing w:val="-1"/>
        </w:rPr>
        <w:t xml:space="preserve"> </w:t>
      </w:r>
      <w:r>
        <w:t>In the</w:t>
      </w:r>
      <w:r>
        <w:rPr>
          <w:spacing w:val="-4"/>
        </w:rPr>
        <w:t xml:space="preserve"> </w:t>
      </w:r>
      <w:r>
        <w:t>event</w:t>
      </w:r>
      <w:r>
        <w:rPr>
          <w:spacing w:val="-1"/>
        </w:rPr>
        <w:t xml:space="preserve"> </w:t>
      </w:r>
      <w:r>
        <w:t>of</w:t>
      </w:r>
      <w:r>
        <w:rPr>
          <w:spacing w:val="-4"/>
        </w:rPr>
        <w:t xml:space="preserve"> </w:t>
      </w:r>
      <w:r>
        <w:t>transfer of ownership prior to the payment of funds under this scheme, the</w:t>
      </w:r>
      <w:r>
        <w:rPr>
          <w:spacing w:val="16"/>
        </w:rPr>
        <w:t xml:space="preserve"> </w:t>
      </w:r>
      <w:r>
        <w:t>local authority may</w:t>
      </w:r>
      <w:r>
        <w:rPr>
          <w:spacing w:val="40"/>
        </w:rPr>
        <w:t xml:space="preserve"> </w:t>
      </w:r>
      <w:proofErr w:type="gramStart"/>
      <w:r>
        <w:t>make arrangements</w:t>
      </w:r>
      <w:proofErr w:type="gramEnd"/>
      <w:r>
        <w:t xml:space="preserve"> to transfer the funding to the new owner of the p</w:t>
      </w:r>
      <w:r>
        <w:t>roperty.</w:t>
      </w:r>
    </w:p>
    <w:p w:rsidR="00CB7FF3" w:rsidRDefault="00343669">
      <w:pPr>
        <w:pStyle w:val="BodyText"/>
        <w:spacing w:before="242"/>
        <w:ind w:left="818" w:right="72"/>
      </w:pPr>
      <w:r>
        <w:t>Any</w:t>
      </w:r>
      <w:r>
        <w:rPr>
          <w:spacing w:val="-4"/>
        </w:rPr>
        <w:t xml:space="preserve"> </w:t>
      </w:r>
      <w:r>
        <w:t>funding</w:t>
      </w:r>
      <w:r>
        <w:rPr>
          <w:spacing w:val="-3"/>
        </w:rPr>
        <w:t xml:space="preserve"> </w:t>
      </w:r>
      <w:r>
        <w:t>provided</w:t>
      </w:r>
      <w:r>
        <w:rPr>
          <w:spacing w:val="-4"/>
        </w:rPr>
        <w:t xml:space="preserve"> </w:t>
      </w:r>
      <w:r>
        <w:t>to</w:t>
      </w:r>
      <w:r>
        <w:rPr>
          <w:spacing w:val="-4"/>
        </w:rPr>
        <w:t xml:space="preserve"> </w:t>
      </w:r>
      <w:r>
        <w:t>a</w:t>
      </w:r>
      <w:r>
        <w:rPr>
          <w:spacing w:val="-3"/>
        </w:rPr>
        <w:t xml:space="preserve"> </w:t>
      </w:r>
      <w:r>
        <w:t>local</w:t>
      </w:r>
      <w:r>
        <w:rPr>
          <w:spacing w:val="-2"/>
        </w:rPr>
        <w:t xml:space="preserve"> </w:t>
      </w:r>
      <w:r>
        <w:t>authority</w:t>
      </w:r>
      <w:r>
        <w:rPr>
          <w:spacing w:val="-3"/>
        </w:rPr>
        <w:t xml:space="preserve"> </w:t>
      </w:r>
      <w:r>
        <w:t>which</w:t>
      </w:r>
      <w:r>
        <w:rPr>
          <w:spacing w:val="-4"/>
        </w:rPr>
        <w:t xml:space="preserve"> </w:t>
      </w:r>
      <w:r>
        <w:t>is</w:t>
      </w:r>
      <w:r>
        <w:rPr>
          <w:spacing w:val="-5"/>
        </w:rPr>
        <w:t xml:space="preserve"> </w:t>
      </w:r>
      <w:r>
        <w:t>subsequently</w:t>
      </w:r>
      <w:r>
        <w:rPr>
          <w:spacing w:val="-4"/>
        </w:rPr>
        <w:t xml:space="preserve"> </w:t>
      </w:r>
      <w:r>
        <w:t>recovered</w:t>
      </w:r>
      <w:r>
        <w:rPr>
          <w:spacing w:val="-3"/>
        </w:rPr>
        <w:t xml:space="preserve"> </w:t>
      </w:r>
      <w:r>
        <w:t>under</w:t>
      </w:r>
      <w:r>
        <w:rPr>
          <w:spacing w:val="-3"/>
        </w:rPr>
        <w:t xml:space="preserve"> </w:t>
      </w:r>
      <w:r>
        <w:t>Section</w:t>
      </w:r>
      <w:r>
        <w:rPr>
          <w:spacing w:val="-3"/>
        </w:rPr>
        <w:t xml:space="preserve"> </w:t>
      </w:r>
      <w:r>
        <w:t xml:space="preserve">70 of the Planning and Development Act 2000, from the owner/occupier of the funded structure, must be </w:t>
      </w:r>
      <w:r>
        <w:rPr>
          <w:b/>
        </w:rPr>
        <w:t xml:space="preserve">refunded </w:t>
      </w:r>
      <w:r>
        <w:t>to DHLGH.</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spacing w:val="-2"/>
        </w:rPr>
        <w:t>Inspection</w:t>
      </w:r>
    </w:p>
    <w:p w:rsidR="00CB7FF3" w:rsidRDefault="00CB7FF3">
      <w:pPr>
        <w:pStyle w:val="BodyText"/>
        <w:spacing w:before="1"/>
        <w:rPr>
          <w:b/>
        </w:rPr>
      </w:pPr>
    </w:p>
    <w:p w:rsidR="00CB7FF3" w:rsidRDefault="00343669">
      <w:pPr>
        <w:pStyle w:val="BodyText"/>
        <w:ind w:left="818" w:right="15" w:hanging="12"/>
      </w:pPr>
      <w:r>
        <w:t>As</w:t>
      </w:r>
      <w:r>
        <w:rPr>
          <w:spacing w:val="-4"/>
        </w:rPr>
        <w:t xml:space="preserve"> </w:t>
      </w:r>
      <w:r>
        <w:t>per</w:t>
      </w:r>
      <w:r>
        <w:rPr>
          <w:spacing w:val="-5"/>
        </w:rPr>
        <w:t xml:space="preserve"> </w:t>
      </w:r>
      <w:r>
        <w:t>DPER</w:t>
      </w:r>
      <w:r>
        <w:rPr>
          <w:spacing w:val="-1"/>
        </w:rPr>
        <w:t xml:space="preserve"> </w:t>
      </w:r>
      <w:r>
        <w:t>Circular</w:t>
      </w:r>
      <w:r>
        <w:rPr>
          <w:spacing w:val="-4"/>
        </w:rPr>
        <w:t xml:space="preserve"> </w:t>
      </w:r>
      <w:r>
        <w:t>13/2014,</w:t>
      </w:r>
      <w:r>
        <w:rPr>
          <w:spacing w:val="-5"/>
        </w:rPr>
        <w:t xml:space="preserve"> </w:t>
      </w:r>
      <w:r>
        <w:t>Section</w:t>
      </w:r>
      <w:r>
        <w:rPr>
          <w:spacing w:val="-3"/>
        </w:rPr>
        <w:t xml:space="preserve"> </w:t>
      </w:r>
      <w:r>
        <w:t>3.11</w:t>
      </w:r>
      <w:r>
        <w:rPr>
          <w:spacing w:val="-4"/>
        </w:rPr>
        <w:t xml:space="preserve"> </w:t>
      </w:r>
      <w:r>
        <w:t>(e),</w:t>
      </w:r>
      <w:r>
        <w:rPr>
          <w:spacing w:val="-2"/>
        </w:rPr>
        <w:t xml:space="preserve"> </w:t>
      </w:r>
      <w:r>
        <w:t>grantors</w:t>
      </w:r>
      <w:r>
        <w:rPr>
          <w:spacing w:val="-4"/>
        </w:rPr>
        <w:t xml:space="preserve"> </w:t>
      </w:r>
      <w:r>
        <w:t>(i.e.</w:t>
      </w:r>
      <w:r>
        <w:rPr>
          <w:spacing w:val="-2"/>
        </w:rPr>
        <w:t xml:space="preserve"> </w:t>
      </w:r>
      <w:r>
        <w:t>the</w:t>
      </w:r>
      <w:r>
        <w:rPr>
          <w:spacing w:val="-5"/>
        </w:rPr>
        <w:t xml:space="preserve"> </w:t>
      </w:r>
      <w:r>
        <w:t>local</w:t>
      </w:r>
      <w:r>
        <w:rPr>
          <w:spacing w:val="-1"/>
        </w:rPr>
        <w:t xml:space="preserve"> </w:t>
      </w:r>
      <w:r>
        <w:t>authority) should ensure that the grantee is informed that:</w:t>
      </w:r>
    </w:p>
    <w:p w:rsidR="00CB7FF3" w:rsidRDefault="00343669">
      <w:pPr>
        <w:pStyle w:val="ListParagraph"/>
        <w:numPr>
          <w:ilvl w:val="2"/>
          <w:numId w:val="9"/>
        </w:numPr>
        <w:tabs>
          <w:tab w:val="left" w:pos="1538"/>
        </w:tabs>
        <w:spacing w:before="3" w:line="237" w:lineRule="auto"/>
        <w:ind w:left="1538" w:right="64" w:hanging="360"/>
        <w:rPr>
          <w:sz w:val="20"/>
        </w:rPr>
      </w:pPr>
      <w:r>
        <w:rPr>
          <w:sz w:val="20"/>
        </w:rPr>
        <w:t>They have an obligation to make books and accounts available to the Comptroller and</w:t>
      </w:r>
      <w:r>
        <w:rPr>
          <w:spacing w:val="-3"/>
          <w:sz w:val="20"/>
        </w:rPr>
        <w:t xml:space="preserve"> </w:t>
      </w:r>
      <w:r>
        <w:rPr>
          <w:sz w:val="20"/>
        </w:rPr>
        <w:t>Auditor</w:t>
      </w:r>
      <w:r>
        <w:rPr>
          <w:spacing w:val="-4"/>
          <w:sz w:val="20"/>
        </w:rPr>
        <w:t xml:space="preserve"> </w:t>
      </w:r>
      <w:r>
        <w:rPr>
          <w:sz w:val="20"/>
        </w:rPr>
        <w:t>General,</w:t>
      </w:r>
      <w:r>
        <w:rPr>
          <w:spacing w:val="-4"/>
          <w:sz w:val="20"/>
        </w:rPr>
        <w:t xml:space="preserve"> </w:t>
      </w:r>
      <w:r>
        <w:rPr>
          <w:sz w:val="20"/>
        </w:rPr>
        <w:t>where</w:t>
      </w:r>
      <w:r>
        <w:rPr>
          <w:spacing w:val="-4"/>
          <w:sz w:val="20"/>
        </w:rPr>
        <w:t xml:space="preserve"> </w:t>
      </w:r>
      <w:r>
        <w:rPr>
          <w:sz w:val="20"/>
        </w:rPr>
        <w:t>50</w:t>
      </w:r>
      <w:r>
        <w:rPr>
          <w:spacing w:val="-3"/>
          <w:sz w:val="20"/>
        </w:rPr>
        <w:t xml:space="preserve"> </w:t>
      </w:r>
      <w:r>
        <w:rPr>
          <w:sz w:val="20"/>
        </w:rPr>
        <w:t>per</w:t>
      </w:r>
      <w:r>
        <w:rPr>
          <w:spacing w:val="-4"/>
          <w:sz w:val="20"/>
        </w:rPr>
        <w:t xml:space="preserve"> </w:t>
      </w:r>
      <w:r>
        <w:rPr>
          <w:sz w:val="20"/>
        </w:rPr>
        <w:t>cent</w:t>
      </w:r>
      <w:r>
        <w:rPr>
          <w:spacing w:val="-3"/>
          <w:sz w:val="20"/>
        </w:rPr>
        <w:t xml:space="preserve"> </w:t>
      </w:r>
      <w:r>
        <w:rPr>
          <w:sz w:val="20"/>
        </w:rPr>
        <w:t>or</w:t>
      </w:r>
      <w:r>
        <w:rPr>
          <w:spacing w:val="-4"/>
          <w:sz w:val="20"/>
        </w:rPr>
        <w:t xml:space="preserve"> </w:t>
      </w:r>
      <w:r>
        <w:rPr>
          <w:sz w:val="20"/>
        </w:rPr>
        <w:t>more of</w:t>
      </w:r>
      <w:r>
        <w:rPr>
          <w:spacing w:val="-4"/>
          <w:sz w:val="20"/>
        </w:rPr>
        <w:t xml:space="preserve"> </w:t>
      </w:r>
      <w:r>
        <w:rPr>
          <w:sz w:val="20"/>
        </w:rPr>
        <w:t>their</w:t>
      </w:r>
      <w:r>
        <w:rPr>
          <w:spacing w:val="-4"/>
          <w:sz w:val="20"/>
        </w:rPr>
        <w:t xml:space="preserve"> </w:t>
      </w:r>
      <w:r>
        <w:rPr>
          <w:sz w:val="20"/>
        </w:rPr>
        <w:t>total</w:t>
      </w:r>
      <w:r>
        <w:rPr>
          <w:spacing w:val="-1"/>
          <w:sz w:val="20"/>
        </w:rPr>
        <w:t xml:space="preserve"> </w:t>
      </w:r>
      <w:r>
        <w:rPr>
          <w:sz w:val="20"/>
        </w:rPr>
        <w:t>in</w:t>
      </w:r>
      <w:r>
        <w:rPr>
          <w:sz w:val="20"/>
        </w:rPr>
        <w:t>come</w:t>
      </w:r>
      <w:r>
        <w:rPr>
          <w:spacing w:val="-4"/>
          <w:sz w:val="20"/>
        </w:rPr>
        <w:t xml:space="preserve"> </w:t>
      </w:r>
      <w:r>
        <w:rPr>
          <w:sz w:val="20"/>
        </w:rPr>
        <w:t>is</w:t>
      </w:r>
      <w:r>
        <w:rPr>
          <w:spacing w:val="-4"/>
          <w:sz w:val="20"/>
        </w:rPr>
        <w:t xml:space="preserve"> </w:t>
      </w:r>
      <w:r>
        <w:rPr>
          <w:sz w:val="20"/>
        </w:rPr>
        <w:t>sourced</w:t>
      </w:r>
      <w:r>
        <w:rPr>
          <w:spacing w:val="-1"/>
          <w:sz w:val="20"/>
        </w:rPr>
        <w:t xml:space="preserve"> </w:t>
      </w:r>
      <w:r>
        <w:rPr>
          <w:sz w:val="20"/>
        </w:rPr>
        <w:t>from Exchequer Funds</w:t>
      </w:r>
    </w:p>
    <w:p w:rsidR="00CB7FF3" w:rsidRDefault="00343669">
      <w:pPr>
        <w:pStyle w:val="ListParagraph"/>
        <w:numPr>
          <w:ilvl w:val="2"/>
          <w:numId w:val="9"/>
        </w:numPr>
        <w:tabs>
          <w:tab w:val="left" w:pos="1537"/>
        </w:tabs>
        <w:spacing w:before="1"/>
        <w:ind w:left="1537" w:hanging="359"/>
        <w:rPr>
          <w:sz w:val="20"/>
        </w:rPr>
      </w:pPr>
      <w:r>
        <w:rPr>
          <w:sz w:val="20"/>
        </w:rPr>
        <w:t>Grantors</w:t>
      </w:r>
      <w:r>
        <w:rPr>
          <w:spacing w:val="-3"/>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5"/>
          <w:sz w:val="20"/>
        </w:rPr>
        <w:t xml:space="preserve"> </w:t>
      </w:r>
      <w:r>
        <w:rPr>
          <w:sz w:val="20"/>
        </w:rPr>
        <w:t>inspect</w:t>
      </w:r>
      <w:r>
        <w:rPr>
          <w:spacing w:val="-5"/>
          <w:sz w:val="20"/>
        </w:rPr>
        <w:t xml:space="preserve"> </w:t>
      </w:r>
      <w:r>
        <w:rPr>
          <w:sz w:val="20"/>
        </w:rPr>
        <w:t>the</w:t>
      </w:r>
      <w:r>
        <w:rPr>
          <w:spacing w:val="-6"/>
          <w:sz w:val="20"/>
        </w:rPr>
        <w:t xml:space="preserve"> </w:t>
      </w:r>
      <w:r>
        <w:rPr>
          <w:sz w:val="20"/>
        </w:rPr>
        <w:t>grantee’s</w:t>
      </w:r>
      <w:r>
        <w:rPr>
          <w:spacing w:val="-3"/>
          <w:sz w:val="20"/>
        </w:rPr>
        <w:t xml:space="preserve"> </w:t>
      </w:r>
      <w:r>
        <w:rPr>
          <w:spacing w:val="-2"/>
          <w:sz w:val="20"/>
        </w:rPr>
        <w:t>records.</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rPr>
        <w:t>Public</w:t>
      </w:r>
      <w:r>
        <w:rPr>
          <w:color w:val="660066"/>
          <w:spacing w:val="-9"/>
        </w:rPr>
        <w:t xml:space="preserve"> </w:t>
      </w:r>
      <w:r>
        <w:rPr>
          <w:color w:val="660066"/>
        </w:rPr>
        <w:t>Financial</w:t>
      </w:r>
      <w:r>
        <w:rPr>
          <w:color w:val="660066"/>
          <w:spacing w:val="-8"/>
        </w:rPr>
        <w:t xml:space="preserve"> </w:t>
      </w:r>
      <w:r>
        <w:rPr>
          <w:color w:val="660066"/>
          <w:spacing w:val="-2"/>
        </w:rPr>
        <w:t>Procedures</w:t>
      </w:r>
    </w:p>
    <w:p w:rsidR="00CB7FF3" w:rsidRDefault="00343669">
      <w:pPr>
        <w:pStyle w:val="BodyText"/>
        <w:spacing w:before="242"/>
        <w:ind w:left="818"/>
      </w:pPr>
      <w:r>
        <w:t>It</w:t>
      </w:r>
      <w:r>
        <w:rPr>
          <w:spacing w:val="-3"/>
        </w:rPr>
        <w:t xml:space="preserve"> </w:t>
      </w:r>
      <w:r>
        <w:t>is</w:t>
      </w:r>
      <w:r>
        <w:rPr>
          <w:spacing w:val="-5"/>
        </w:rPr>
        <w:t xml:space="preserve"> </w:t>
      </w:r>
      <w:r>
        <w:t>a</w:t>
      </w:r>
      <w:r>
        <w:rPr>
          <w:spacing w:val="-4"/>
        </w:rPr>
        <w:t xml:space="preserve"> </w:t>
      </w:r>
      <w:r>
        <w:t>matter</w:t>
      </w:r>
      <w:r>
        <w:rPr>
          <w:spacing w:val="-3"/>
        </w:rPr>
        <w:t xml:space="preserve"> </w:t>
      </w:r>
      <w:r>
        <w:t>for</w:t>
      </w:r>
      <w:r>
        <w:rPr>
          <w:spacing w:val="-5"/>
        </w:rPr>
        <w:t xml:space="preserve"> </w:t>
      </w:r>
      <w:r>
        <w:t>the</w:t>
      </w:r>
      <w:r>
        <w:rPr>
          <w:spacing w:val="-1"/>
        </w:rPr>
        <w:t xml:space="preserve"> </w:t>
      </w:r>
      <w:r>
        <w:t>local</w:t>
      </w:r>
      <w:r>
        <w:rPr>
          <w:spacing w:val="-1"/>
        </w:rPr>
        <w:t xml:space="preserve"> </w:t>
      </w:r>
      <w:r>
        <w:t>authority</w:t>
      </w:r>
      <w:r>
        <w:rPr>
          <w:spacing w:val="-2"/>
        </w:rPr>
        <w:t xml:space="preserve"> </w:t>
      </w:r>
      <w:r>
        <w:t>to</w:t>
      </w:r>
      <w:r>
        <w:rPr>
          <w:spacing w:val="-5"/>
        </w:rPr>
        <w:t xml:space="preserve"> </w:t>
      </w:r>
      <w:r>
        <w:t>ensure</w:t>
      </w:r>
      <w:r>
        <w:rPr>
          <w:spacing w:val="-5"/>
        </w:rPr>
        <w:t xml:space="preserve"> </w:t>
      </w:r>
      <w:r>
        <w:t>that</w:t>
      </w:r>
      <w:r>
        <w:rPr>
          <w:spacing w:val="-3"/>
        </w:rPr>
        <w:t xml:space="preserve"> </w:t>
      </w:r>
      <w:r>
        <w:t>proper</w:t>
      </w:r>
      <w:r>
        <w:rPr>
          <w:spacing w:val="-2"/>
        </w:rPr>
        <w:t xml:space="preserve"> </w:t>
      </w:r>
      <w:r>
        <w:t>procedures</w:t>
      </w:r>
      <w:r>
        <w:rPr>
          <w:spacing w:val="-5"/>
        </w:rPr>
        <w:t xml:space="preserve"> </w:t>
      </w:r>
      <w:r>
        <w:t>are</w:t>
      </w:r>
      <w:r>
        <w:rPr>
          <w:spacing w:val="-5"/>
        </w:rPr>
        <w:t xml:space="preserve"> </w:t>
      </w:r>
      <w:r>
        <w:t>followed</w:t>
      </w:r>
      <w:r>
        <w:rPr>
          <w:spacing w:val="-3"/>
        </w:rPr>
        <w:t xml:space="preserve"> </w:t>
      </w:r>
      <w:r>
        <w:t>in</w:t>
      </w:r>
      <w:r>
        <w:rPr>
          <w:spacing w:val="-3"/>
        </w:rPr>
        <w:t xml:space="preserve"> </w:t>
      </w:r>
      <w:r>
        <w:t>respect of planning permission, financial management requirements, tax clearance procedures, and management and accountability for grants from exchequer funds.</w:t>
      </w:r>
    </w:p>
    <w:p w:rsidR="00CB7FF3" w:rsidRDefault="00CB7FF3">
      <w:pPr>
        <w:pStyle w:val="BodyText"/>
        <w:spacing w:before="2"/>
      </w:pPr>
    </w:p>
    <w:p w:rsidR="00CB7FF3" w:rsidRDefault="00343669">
      <w:pPr>
        <w:pStyle w:val="BodyText"/>
        <w:spacing w:line="242" w:lineRule="exact"/>
        <w:ind w:left="818"/>
      </w:pPr>
      <w:r>
        <w:t>Projects</w:t>
      </w:r>
      <w:r>
        <w:rPr>
          <w:spacing w:val="-6"/>
        </w:rPr>
        <w:t xml:space="preserve"> </w:t>
      </w:r>
      <w:r>
        <w:t>in</w:t>
      </w:r>
      <w:r>
        <w:rPr>
          <w:spacing w:val="-6"/>
        </w:rPr>
        <w:t xml:space="preserve"> </w:t>
      </w:r>
      <w:r>
        <w:t>receipt</w:t>
      </w:r>
      <w:r>
        <w:rPr>
          <w:spacing w:val="-7"/>
        </w:rPr>
        <w:t xml:space="preserve"> </w:t>
      </w:r>
      <w:r>
        <w:t>of</w:t>
      </w:r>
      <w:r>
        <w:rPr>
          <w:spacing w:val="-8"/>
        </w:rPr>
        <w:t xml:space="preserve"> </w:t>
      </w:r>
      <w:r>
        <w:t>grant</w:t>
      </w:r>
      <w:r>
        <w:rPr>
          <w:spacing w:val="-7"/>
        </w:rPr>
        <w:t xml:space="preserve"> </w:t>
      </w:r>
      <w:r>
        <w:t>assistance</w:t>
      </w:r>
      <w:r>
        <w:rPr>
          <w:spacing w:val="-8"/>
        </w:rPr>
        <w:t xml:space="preserve"> </w:t>
      </w:r>
      <w:r>
        <w:t>must</w:t>
      </w:r>
      <w:r>
        <w:rPr>
          <w:spacing w:val="-5"/>
        </w:rPr>
        <w:t xml:space="preserve"> </w:t>
      </w:r>
      <w:r>
        <w:t>comply</w:t>
      </w:r>
      <w:r>
        <w:rPr>
          <w:spacing w:val="-8"/>
        </w:rPr>
        <w:t xml:space="preserve"> </w:t>
      </w:r>
      <w:r>
        <w:t>with</w:t>
      </w:r>
      <w:r>
        <w:rPr>
          <w:spacing w:val="-6"/>
        </w:rPr>
        <w:t xml:space="preserve"> </w:t>
      </w:r>
      <w:r>
        <w:t>public</w:t>
      </w:r>
      <w:r>
        <w:rPr>
          <w:spacing w:val="-9"/>
        </w:rPr>
        <w:t xml:space="preserve"> </w:t>
      </w:r>
      <w:r>
        <w:t>procurement</w:t>
      </w:r>
      <w:r>
        <w:rPr>
          <w:spacing w:val="-6"/>
        </w:rPr>
        <w:t xml:space="preserve"> </w:t>
      </w:r>
      <w:r>
        <w:t>guidelines</w:t>
      </w:r>
      <w:r>
        <w:rPr>
          <w:spacing w:val="1"/>
        </w:rPr>
        <w:t xml:space="preserve"> </w:t>
      </w:r>
      <w:r>
        <w:rPr>
          <w:spacing w:val="-10"/>
        </w:rPr>
        <w:t>–</w:t>
      </w:r>
    </w:p>
    <w:p w:rsidR="00CB7FF3" w:rsidRDefault="00343669">
      <w:pPr>
        <w:pStyle w:val="Heading4"/>
        <w:spacing w:line="292" w:lineRule="exact"/>
        <w:ind w:left="818"/>
        <w:rPr>
          <w:u w:val="none"/>
        </w:rPr>
      </w:pPr>
      <w:hyperlink r:id="rId15">
        <w:r>
          <w:rPr>
            <w:color w:val="0000FF"/>
            <w:spacing w:val="-2"/>
            <w:u w:color="0000FF"/>
          </w:rPr>
          <w:t>http://www.procurement.ie/</w:t>
        </w:r>
      </w:hyperlink>
    </w:p>
    <w:p w:rsidR="00CB7FF3" w:rsidRDefault="00343669">
      <w:pPr>
        <w:pStyle w:val="Heading6"/>
        <w:numPr>
          <w:ilvl w:val="1"/>
          <w:numId w:val="9"/>
        </w:numPr>
        <w:tabs>
          <w:tab w:val="left" w:pos="817"/>
        </w:tabs>
        <w:spacing w:before="243"/>
        <w:ind w:left="817" w:hanging="720"/>
      </w:pPr>
      <w:r>
        <w:rPr>
          <w:color w:val="660066"/>
        </w:rPr>
        <w:t>Annual</w:t>
      </w:r>
      <w:r>
        <w:rPr>
          <w:color w:val="660066"/>
          <w:spacing w:val="-7"/>
        </w:rPr>
        <w:t xml:space="preserve"> </w:t>
      </w:r>
      <w:r>
        <w:rPr>
          <w:color w:val="660066"/>
        </w:rPr>
        <w:t>Report</w:t>
      </w:r>
      <w:r>
        <w:rPr>
          <w:color w:val="660066"/>
          <w:spacing w:val="-6"/>
        </w:rPr>
        <w:t xml:space="preserve"> </w:t>
      </w:r>
      <w:r>
        <w:rPr>
          <w:color w:val="660066"/>
        </w:rPr>
        <w:t>and</w:t>
      </w:r>
      <w:r>
        <w:rPr>
          <w:color w:val="660066"/>
          <w:spacing w:val="-8"/>
        </w:rPr>
        <w:t xml:space="preserve"> </w:t>
      </w:r>
      <w:r>
        <w:rPr>
          <w:color w:val="660066"/>
          <w:spacing w:val="-2"/>
        </w:rPr>
        <w:t>Publicity</w:t>
      </w:r>
    </w:p>
    <w:p w:rsidR="00CB7FF3" w:rsidRDefault="00CB7FF3">
      <w:pPr>
        <w:pStyle w:val="BodyText"/>
        <w:spacing w:before="1"/>
        <w:rPr>
          <w:b/>
        </w:rPr>
      </w:pPr>
    </w:p>
    <w:p w:rsidR="00CB7FF3" w:rsidRDefault="00343669">
      <w:pPr>
        <w:pStyle w:val="BodyText"/>
        <w:ind w:left="818" w:right="81"/>
      </w:pPr>
      <w:r>
        <w:t>Each</w:t>
      </w:r>
      <w:r>
        <w:rPr>
          <w:spacing w:val="-1"/>
        </w:rPr>
        <w:t xml:space="preserve"> </w:t>
      </w:r>
      <w:r>
        <w:t>LA</w:t>
      </w:r>
      <w:r>
        <w:rPr>
          <w:spacing w:val="-4"/>
        </w:rPr>
        <w:t xml:space="preserve"> </w:t>
      </w:r>
      <w:r>
        <w:t>should</w:t>
      </w:r>
      <w:r>
        <w:rPr>
          <w:spacing w:val="-6"/>
        </w:rPr>
        <w:t xml:space="preserve"> </w:t>
      </w:r>
      <w:r>
        <w:t>include</w:t>
      </w:r>
      <w:r>
        <w:rPr>
          <w:spacing w:val="-5"/>
        </w:rPr>
        <w:t xml:space="preserve"> </w:t>
      </w:r>
      <w:r>
        <w:t>information</w:t>
      </w:r>
      <w:r>
        <w:rPr>
          <w:spacing w:val="-3"/>
        </w:rPr>
        <w:t xml:space="preserve"> </w:t>
      </w:r>
      <w:r>
        <w:t>on</w:t>
      </w:r>
      <w:r>
        <w:rPr>
          <w:spacing w:val="-3"/>
        </w:rPr>
        <w:t xml:space="preserve"> </w:t>
      </w:r>
      <w:r>
        <w:t>its</w:t>
      </w:r>
      <w:r>
        <w:rPr>
          <w:spacing w:val="-5"/>
        </w:rPr>
        <w:t xml:space="preserve"> </w:t>
      </w:r>
      <w:r>
        <w:t>operation</w:t>
      </w:r>
      <w:r>
        <w:rPr>
          <w:spacing w:val="-3"/>
        </w:rPr>
        <w:t xml:space="preserve"> </w:t>
      </w:r>
      <w:r>
        <w:t>of</w:t>
      </w:r>
      <w:r>
        <w:rPr>
          <w:spacing w:val="-5"/>
        </w:rPr>
        <w:t xml:space="preserve"> </w:t>
      </w:r>
      <w:r>
        <w:t>the</w:t>
      </w:r>
      <w:r>
        <w:rPr>
          <w:spacing w:val="-3"/>
        </w:rPr>
        <w:t xml:space="preserve"> </w:t>
      </w:r>
      <w:r>
        <w:t>scheme</w:t>
      </w:r>
      <w:r>
        <w:rPr>
          <w:spacing w:val="-5"/>
        </w:rPr>
        <w:t xml:space="preserve"> </w:t>
      </w:r>
      <w:r>
        <w:t>in</w:t>
      </w:r>
      <w:r>
        <w:rPr>
          <w:spacing w:val="-3"/>
        </w:rPr>
        <w:t xml:space="preserve"> </w:t>
      </w:r>
      <w:r>
        <w:t>its</w:t>
      </w:r>
      <w:r>
        <w:rPr>
          <w:spacing w:val="-5"/>
        </w:rPr>
        <w:t xml:space="preserve"> </w:t>
      </w:r>
      <w:r>
        <w:t>Annual</w:t>
      </w:r>
      <w:r>
        <w:rPr>
          <w:spacing w:val="-1"/>
        </w:rPr>
        <w:t xml:space="preserve"> </w:t>
      </w:r>
      <w:r>
        <w:t>Report.</w:t>
      </w:r>
      <w:r>
        <w:rPr>
          <w:spacing w:val="-2"/>
        </w:rPr>
        <w:t xml:space="preserve"> </w:t>
      </w:r>
      <w:r>
        <w:t>The contribution of DHLGH should be publicly acknowledged in all adv</w:t>
      </w:r>
      <w:r>
        <w:t>ertisements and publicity in relation to this scheme and the appropriate logos/devices used in any print material.</w:t>
      </w:r>
    </w:p>
    <w:p w:rsidR="00CB7FF3" w:rsidRDefault="00CB7FF3">
      <w:pPr>
        <w:pStyle w:val="BodyText"/>
      </w:pPr>
    </w:p>
    <w:p w:rsidR="00CB7FF3" w:rsidRDefault="00343669">
      <w:pPr>
        <w:pStyle w:val="Heading6"/>
        <w:numPr>
          <w:ilvl w:val="1"/>
          <w:numId w:val="9"/>
        </w:numPr>
        <w:tabs>
          <w:tab w:val="left" w:pos="817"/>
        </w:tabs>
        <w:spacing w:before="1"/>
        <w:ind w:left="817" w:hanging="720"/>
      </w:pPr>
      <w:r>
        <w:rPr>
          <w:color w:val="660066"/>
        </w:rPr>
        <w:t>Freedom</w:t>
      </w:r>
      <w:r>
        <w:rPr>
          <w:color w:val="660066"/>
          <w:spacing w:val="-10"/>
        </w:rPr>
        <w:t xml:space="preserve"> </w:t>
      </w:r>
      <w:r>
        <w:rPr>
          <w:color w:val="660066"/>
        </w:rPr>
        <w:t>of</w:t>
      </w:r>
      <w:r>
        <w:rPr>
          <w:color w:val="660066"/>
          <w:spacing w:val="-11"/>
        </w:rPr>
        <w:t xml:space="preserve"> </w:t>
      </w:r>
      <w:r>
        <w:rPr>
          <w:color w:val="660066"/>
        </w:rPr>
        <w:t>Information</w:t>
      </w:r>
      <w:r>
        <w:rPr>
          <w:color w:val="660066"/>
          <w:spacing w:val="-11"/>
        </w:rPr>
        <w:t xml:space="preserve"> </w:t>
      </w:r>
      <w:r>
        <w:rPr>
          <w:color w:val="660066"/>
          <w:spacing w:val="-5"/>
        </w:rPr>
        <w:t>Act</w:t>
      </w:r>
    </w:p>
    <w:p w:rsidR="00CB7FF3" w:rsidRDefault="00343669">
      <w:pPr>
        <w:pStyle w:val="BodyText"/>
        <w:spacing w:before="241"/>
        <w:ind w:left="818"/>
      </w:pPr>
      <w:r>
        <w:t>Applications</w:t>
      </w:r>
      <w:r>
        <w:rPr>
          <w:spacing w:val="-5"/>
        </w:rPr>
        <w:t xml:space="preserve"> </w:t>
      </w:r>
      <w:r>
        <w:t>for</w:t>
      </w:r>
      <w:r>
        <w:rPr>
          <w:spacing w:val="-2"/>
        </w:rPr>
        <w:t xml:space="preserve"> </w:t>
      </w:r>
      <w:r>
        <w:t>funding</w:t>
      </w:r>
      <w:r>
        <w:rPr>
          <w:spacing w:val="-6"/>
        </w:rPr>
        <w:t xml:space="preserve"> </w:t>
      </w:r>
      <w:r>
        <w:t>under</w:t>
      </w:r>
      <w:r>
        <w:rPr>
          <w:spacing w:val="-5"/>
        </w:rPr>
        <w:t xml:space="preserve"> </w:t>
      </w:r>
      <w:r>
        <w:t>this</w:t>
      </w:r>
      <w:r>
        <w:rPr>
          <w:spacing w:val="-5"/>
        </w:rPr>
        <w:t xml:space="preserve"> </w:t>
      </w:r>
      <w:r>
        <w:t>scheme</w:t>
      </w:r>
      <w:r>
        <w:rPr>
          <w:spacing w:val="-5"/>
        </w:rPr>
        <w:t xml:space="preserve"> </w:t>
      </w:r>
      <w:r>
        <w:t>may</w:t>
      </w:r>
      <w:r>
        <w:rPr>
          <w:spacing w:val="-2"/>
        </w:rPr>
        <w:t xml:space="preserve"> </w:t>
      </w:r>
      <w:r>
        <w:t>be</w:t>
      </w:r>
      <w:r>
        <w:rPr>
          <w:spacing w:val="-5"/>
        </w:rPr>
        <w:t xml:space="preserve"> </w:t>
      </w:r>
      <w:r>
        <w:t>subject</w:t>
      </w:r>
      <w:r>
        <w:rPr>
          <w:spacing w:val="-4"/>
        </w:rPr>
        <w:t xml:space="preserve"> </w:t>
      </w:r>
      <w:r>
        <w:t>to</w:t>
      </w:r>
      <w:r>
        <w:rPr>
          <w:spacing w:val="-2"/>
        </w:rPr>
        <w:t xml:space="preserve"> </w:t>
      </w:r>
      <w:r>
        <w:t>the Freedom</w:t>
      </w:r>
      <w:r>
        <w:rPr>
          <w:spacing w:val="-1"/>
        </w:rPr>
        <w:t xml:space="preserve"> </w:t>
      </w:r>
      <w:r>
        <w:t>of</w:t>
      </w:r>
      <w:r>
        <w:rPr>
          <w:spacing w:val="-2"/>
        </w:rPr>
        <w:t xml:space="preserve"> </w:t>
      </w:r>
      <w:r>
        <w:t xml:space="preserve">Information </w:t>
      </w:r>
      <w:r>
        <w:rPr>
          <w:spacing w:val="-2"/>
        </w:rPr>
        <w:t>Acts.</w:t>
      </w:r>
    </w:p>
    <w:p w:rsidR="00CB7FF3" w:rsidRDefault="00CB7FF3">
      <w:pPr>
        <w:pStyle w:val="BodyText"/>
      </w:pPr>
    </w:p>
    <w:p w:rsidR="00CB7FF3" w:rsidRDefault="00343669">
      <w:pPr>
        <w:pStyle w:val="Heading6"/>
        <w:numPr>
          <w:ilvl w:val="1"/>
          <w:numId w:val="9"/>
        </w:numPr>
        <w:tabs>
          <w:tab w:val="left" w:pos="817"/>
        </w:tabs>
        <w:spacing w:before="1"/>
        <w:ind w:left="817" w:hanging="720"/>
      </w:pPr>
      <w:r>
        <w:rPr>
          <w:color w:val="660066"/>
        </w:rPr>
        <w:t>Document</w:t>
      </w:r>
      <w:r>
        <w:rPr>
          <w:color w:val="660066"/>
          <w:spacing w:val="-15"/>
        </w:rPr>
        <w:t xml:space="preserve"> </w:t>
      </w:r>
      <w:r>
        <w:rPr>
          <w:color w:val="660066"/>
          <w:spacing w:val="-2"/>
        </w:rPr>
        <w:t>Retention</w:t>
      </w:r>
    </w:p>
    <w:p w:rsidR="00CB7FF3" w:rsidRDefault="00CB7FF3">
      <w:pPr>
        <w:pStyle w:val="BodyText"/>
        <w:rPr>
          <w:b/>
        </w:rPr>
      </w:pPr>
    </w:p>
    <w:p w:rsidR="00CB7FF3" w:rsidRDefault="00343669">
      <w:pPr>
        <w:pStyle w:val="BodyText"/>
        <w:spacing w:before="1"/>
        <w:ind w:left="818"/>
      </w:pPr>
      <w:r>
        <w:t>Proper</w:t>
      </w:r>
      <w:r>
        <w:rPr>
          <w:spacing w:val="-5"/>
        </w:rPr>
        <w:t xml:space="preserve"> </w:t>
      </w:r>
      <w:r>
        <w:t>documentation</w:t>
      </w:r>
      <w:r>
        <w:rPr>
          <w:spacing w:val="-3"/>
        </w:rPr>
        <w:t xml:space="preserve"> </w:t>
      </w:r>
      <w:r>
        <w:t>regarding</w:t>
      </w:r>
      <w:r>
        <w:rPr>
          <w:spacing w:val="-3"/>
        </w:rPr>
        <w:t xml:space="preserve"> </w:t>
      </w:r>
      <w:r>
        <w:t>this</w:t>
      </w:r>
      <w:r>
        <w:rPr>
          <w:spacing w:val="-5"/>
        </w:rPr>
        <w:t xml:space="preserve"> </w:t>
      </w:r>
      <w:r>
        <w:t>scheme</w:t>
      </w:r>
      <w:r>
        <w:rPr>
          <w:spacing w:val="-5"/>
        </w:rPr>
        <w:t xml:space="preserve"> </w:t>
      </w:r>
      <w:r>
        <w:t>must</w:t>
      </w:r>
      <w:r>
        <w:rPr>
          <w:spacing w:val="-4"/>
        </w:rPr>
        <w:t xml:space="preserve"> </w:t>
      </w:r>
      <w:r>
        <w:t>be</w:t>
      </w:r>
      <w:r>
        <w:rPr>
          <w:spacing w:val="-4"/>
        </w:rPr>
        <w:t xml:space="preserve"> </w:t>
      </w:r>
      <w:r>
        <w:t>kept</w:t>
      </w:r>
      <w:r>
        <w:rPr>
          <w:spacing w:val="-2"/>
        </w:rPr>
        <w:t xml:space="preserve"> </w:t>
      </w:r>
      <w:r>
        <w:t>on</w:t>
      </w:r>
      <w:r>
        <w:rPr>
          <w:spacing w:val="-3"/>
        </w:rPr>
        <w:t xml:space="preserve"> </w:t>
      </w:r>
      <w:r>
        <w:t>file</w:t>
      </w:r>
      <w:r>
        <w:rPr>
          <w:spacing w:val="-5"/>
        </w:rPr>
        <w:t xml:space="preserve"> </w:t>
      </w:r>
      <w:r>
        <w:t>for</w:t>
      </w:r>
      <w:r>
        <w:rPr>
          <w:spacing w:val="-2"/>
        </w:rPr>
        <w:t xml:space="preserve"> </w:t>
      </w:r>
      <w:r>
        <w:t>at</w:t>
      </w:r>
      <w:r>
        <w:rPr>
          <w:spacing w:val="-4"/>
        </w:rPr>
        <w:t xml:space="preserve"> </w:t>
      </w:r>
      <w:r>
        <w:t>least</w:t>
      </w:r>
      <w:r>
        <w:rPr>
          <w:spacing w:val="-4"/>
        </w:rPr>
        <w:t xml:space="preserve"> </w:t>
      </w:r>
      <w:r>
        <w:t>7</w:t>
      </w:r>
      <w:r>
        <w:rPr>
          <w:spacing w:val="-4"/>
        </w:rPr>
        <w:t xml:space="preserve"> </w:t>
      </w:r>
      <w:r>
        <w:t>years. Documentation should be made available to the Department on request.</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7088"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43" name="Graphic 43"/>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44" name="Graphic 44"/>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006424A6" id="Group 42" o:spid="_x0000_s1026" style="position:absolute;margin-left:.35pt;margin-top:24pt;width:594.6pt;height:794.1pt;z-index:-16059392;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">
                <v:shape id="Graphic 43"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" path="m7541895,146050r-387731,l7154164,,6766433,em,146050r6548501,l6548501,r217932,e" filled="f" strokecolor="#a6a6a6">
                  <v:path arrowok="t"/>
                </v:shape>
                <v:shape id="Graphic 44"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9"/>
        </w:numPr>
        <w:tabs>
          <w:tab w:val="left" w:pos="817"/>
        </w:tabs>
        <w:ind w:left="817" w:hanging="720"/>
      </w:pPr>
      <w:r>
        <w:rPr>
          <w:color w:val="660066"/>
          <w:spacing w:val="-2"/>
        </w:rPr>
        <w:t>Queries</w:t>
      </w:r>
    </w:p>
    <w:p w:rsidR="00CB7FF3" w:rsidRDefault="00CB7FF3">
      <w:pPr>
        <w:pStyle w:val="BodyText"/>
        <w:spacing w:before="1"/>
        <w:rPr>
          <w:b/>
        </w:rPr>
      </w:pPr>
    </w:p>
    <w:p w:rsidR="00CB7FF3" w:rsidRDefault="00343669">
      <w:pPr>
        <w:pStyle w:val="BodyText"/>
        <w:ind w:left="818" w:right="390"/>
      </w:pPr>
      <w:r>
        <w:t>Any</w:t>
      </w:r>
      <w:r>
        <w:rPr>
          <w:spacing w:val="-4"/>
        </w:rPr>
        <w:t xml:space="preserve"> </w:t>
      </w:r>
      <w:r>
        <w:t>issues</w:t>
      </w:r>
      <w:r>
        <w:rPr>
          <w:spacing w:val="-2"/>
        </w:rPr>
        <w:t xml:space="preserve"> </w:t>
      </w:r>
      <w:r>
        <w:t>regarding</w:t>
      </w:r>
      <w:r>
        <w:rPr>
          <w:spacing w:val="-3"/>
        </w:rPr>
        <w:t xml:space="preserve"> </w:t>
      </w:r>
      <w:r>
        <w:t>the</w:t>
      </w:r>
      <w:r>
        <w:rPr>
          <w:spacing w:val="-3"/>
        </w:rPr>
        <w:t xml:space="preserve"> </w:t>
      </w:r>
      <w:r>
        <w:t>administration</w:t>
      </w:r>
      <w:r>
        <w:rPr>
          <w:spacing w:val="-3"/>
        </w:rPr>
        <w:t xml:space="preserve"> </w:t>
      </w:r>
      <w:r>
        <w:t>of</w:t>
      </w:r>
      <w:r>
        <w:rPr>
          <w:spacing w:val="-5"/>
        </w:rPr>
        <w:t xml:space="preserve"> </w:t>
      </w:r>
      <w:r>
        <w:t>this</w:t>
      </w:r>
      <w:r>
        <w:rPr>
          <w:spacing w:val="-5"/>
        </w:rPr>
        <w:t xml:space="preserve"> </w:t>
      </w:r>
      <w:r>
        <w:t>scheme</w:t>
      </w:r>
      <w:r>
        <w:rPr>
          <w:spacing w:val="-3"/>
        </w:rPr>
        <w:t xml:space="preserve"> </w:t>
      </w:r>
      <w:r>
        <w:t>should</w:t>
      </w:r>
      <w:r>
        <w:rPr>
          <w:spacing w:val="-3"/>
        </w:rPr>
        <w:t xml:space="preserve"> </w:t>
      </w:r>
      <w:r>
        <w:t>be</w:t>
      </w:r>
      <w:r>
        <w:rPr>
          <w:spacing w:val="-5"/>
        </w:rPr>
        <w:t xml:space="preserve"> </w:t>
      </w:r>
      <w:r>
        <w:t>referred</w:t>
      </w:r>
      <w:r>
        <w:rPr>
          <w:spacing w:val="-3"/>
        </w:rPr>
        <w:t xml:space="preserve"> </w:t>
      </w:r>
      <w:r>
        <w:t>in</w:t>
      </w:r>
      <w:r>
        <w:rPr>
          <w:spacing w:val="-3"/>
        </w:rPr>
        <w:t xml:space="preserve"> </w:t>
      </w:r>
      <w:r>
        <w:t>the</w:t>
      </w:r>
      <w:r>
        <w:rPr>
          <w:spacing w:val="-5"/>
        </w:rPr>
        <w:t xml:space="preserve"> </w:t>
      </w:r>
      <w:r>
        <w:t>first instance to the Local Authority.</w:t>
      </w:r>
    </w:p>
    <w:p w:rsidR="00CB7FF3" w:rsidRDefault="00CB7FF3">
      <w:pPr>
        <w:pStyle w:val="BodyText"/>
        <w:spacing w:before="1"/>
      </w:pPr>
    </w:p>
    <w:p w:rsidR="00CB7FF3" w:rsidRDefault="00343669">
      <w:pPr>
        <w:pStyle w:val="Heading6"/>
        <w:numPr>
          <w:ilvl w:val="1"/>
          <w:numId w:val="9"/>
        </w:numPr>
        <w:tabs>
          <w:tab w:val="left" w:pos="817"/>
        </w:tabs>
        <w:ind w:left="817" w:hanging="720"/>
      </w:pPr>
      <w:r>
        <w:rPr>
          <w:color w:val="660066"/>
          <w:spacing w:val="-2"/>
        </w:rPr>
        <w:t>GDPR/Privacy</w:t>
      </w:r>
      <w:r>
        <w:rPr>
          <w:color w:val="660066"/>
          <w:spacing w:val="6"/>
        </w:rPr>
        <w:t xml:space="preserve"> </w:t>
      </w:r>
      <w:r>
        <w:rPr>
          <w:color w:val="660066"/>
          <w:spacing w:val="-2"/>
        </w:rPr>
        <w:t>Statement</w:t>
      </w:r>
    </w:p>
    <w:p w:rsidR="00CB7FF3" w:rsidRDefault="00343669">
      <w:pPr>
        <w:pStyle w:val="BodyText"/>
        <w:spacing w:before="242"/>
        <w:ind w:left="818" w:right="72"/>
      </w:pPr>
      <w:r>
        <w:t>The</w:t>
      </w:r>
      <w:r>
        <w:rPr>
          <w:spacing w:val="-6"/>
        </w:rPr>
        <w:t xml:space="preserve"> </w:t>
      </w:r>
      <w:r>
        <w:t>Department</w:t>
      </w:r>
      <w:r>
        <w:rPr>
          <w:spacing w:val="-4"/>
        </w:rPr>
        <w:t xml:space="preserve"> </w:t>
      </w:r>
      <w:r>
        <w:t>of</w:t>
      </w:r>
      <w:r>
        <w:rPr>
          <w:spacing w:val="-1"/>
        </w:rPr>
        <w:t xml:space="preserve"> </w:t>
      </w:r>
      <w:r>
        <w:t>Housing,</w:t>
      </w:r>
      <w:r>
        <w:rPr>
          <w:spacing w:val="-6"/>
        </w:rPr>
        <w:t xml:space="preserve"> </w:t>
      </w:r>
      <w:r>
        <w:t>Local</w:t>
      </w:r>
      <w:r>
        <w:rPr>
          <w:spacing w:val="-2"/>
        </w:rPr>
        <w:t xml:space="preserve"> </w:t>
      </w:r>
      <w:r>
        <w:t>Government</w:t>
      </w:r>
      <w:r>
        <w:rPr>
          <w:spacing w:val="-2"/>
        </w:rPr>
        <w:t xml:space="preserve"> </w:t>
      </w:r>
      <w:r>
        <w:t>and</w:t>
      </w:r>
      <w:r>
        <w:rPr>
          <w:spacing w:val="-4"/>
        </w:rPr>
        <w:t xml:space="preserve"> </w:t>
      </w:r>
      <w:r>
        <w:t>Heritage</w:t>
      </w:r>
      <w:r>
        <w:rPr>
          <w:spacing w:val="-1"/>
        </w:rPr>
        <w:t xml:space="preserve"> </w:t>
      </w:r>
      <w:r>
        <w:t>is</w:t>
      </w:r>
      <w:r>
        <w:rPr>
          <w:spacing w:val="-6"/>
        </w:rPr>
        <w:t xml:space="preserve"> </w:t>
      </w:r>
      <w:r>
        <w:t>committed</w:t>
      </w:r>
      <w:r>
        <w:rPr>
          <w:spacing w:val="-4"/>
        </w:rPr>
        <w:t xml:space="preserve"> </w:t>
      </w:r>
      <w:r>
        <w:t>to</w:t>
      </w:r>
      <w:r>
        <w:rPr>
          <w:spacing w:val="-3"/>
        </w:rPr>
        <w:t xml:space="preserve"> </w:t>
      </w:r>
      <w:r>
        <w:t>protecting</w:t>
      </w:r>
      <w:r>
        <w:rPr>
          <w:spacing w:val="-4"/>
        </w:rPr>
        <w:t xml:space="preserve"> </w:t>
      </w:r>
      <w:r>
        <w:t xml:space="preserve">and respecting the privacy of applicants under this scheme and employs appropriate technical </w:t>
      </w:r>
      <w:r>
        <w:t>and</w:t>
      </w:r>
      <w:r>
        <w:rPr>
          <w:spacing w:val="-3"/>
        </w:rPr>
        <w:t xml:space="preserve"> </w:t>
      </w:r>
      <w:proofErr w:type="spellStart"/>
      <w:r>
        <w:t>organisational</w:t>
      </w:r>
      <w:proofErr w:type="spellEnd"/>
      <w:r>
        <w:rPr>
          <w:spacing w:val="-1"/>
        </w:rPr>
        <w:t xml:space="preserve"> </w:t>
      </w:r>
      <w:r>
        <w:t>measures</w:t>
      </w:r>
      <w:r>
        <w:rPr>
          <w:spacing w:val="-5"/>
        </w:rPr>
        <w:t xml:space="preserve"> </w:t>
      </w:r>
      <w:r>
        <w:t>to</w:t>
      </w:r>
      <w:r>
        <w:rPr>
          <w:spacing w:val="-5"/>
        </w:rPr>
        <w:t xml:space="preserve"> </w:t>
      </w:r>
      <w:r>
        <w:t>protect personal</w:t>
      </w:r>
      <w:r>
        <w:rPr>
          <w:spacing w:val="-2"/>
        </w:rPr>
        <w:t xml:space="preserve"> </w:t>
      </w:r>
      <w:r>
        <w:t>information</w:t>
      </w:r>
      <w:r>
        <w:rPr>
          <w:spacing w:val="-3"/>
        </w:rPr>
        <w:t xml:space="preserve"> </w:t>
      </w:r>
      <w:r>
        <w:t>from</w:t>
      </w:r>
      <w:r>
        <w:rPr>
          <w:spacing w:val="-1"/>
        </w:rPr>
        <w:t xml:space="preserve"> </w:t>
      </w:r>
      <w:proofErr w:type="spellStart"/>
      <w:r>
        <w:t>unauthorised</w:t>
      </w:r>
      <w:proofErr w:type="spellEnd"/>
      <w:r>
        <w:rPr>
          <w:spacing w:val="-3"/>
        </w:rPr>
        <w:t xml:space="preserve"> </w:t>
      </w:r>
      <w:r>
        <w:t>access.</w:t>
      </w:r>
      <w:r>
        <w:rPr>
          <w:spacing w:val="-2"/>
        </w:rPr>
        <w:t xml:space="preserve"> </w:t>
      </w:r>
      <w:r>
        <w:t>The Department will not process any personal data under this scheme for any purpose other than that for which they were collected. Personal data may be exchanged with oth</w:t>
      </w:r>
      <w:r>
        <w:t>er Government</w:t>
      </w:r>
      <w:r>
        <w:rPr>
          <w:spacing w:val="-4"/>
        </w:rPr>
        <w:t xml:space="preserve"> </w:t>
      </w:r>
      <w:r>
        <w:t>Departments,</w:t>
      </w:r>
      <w:r>
        <w:rPr>
          <w:spacing w:val="-6"/>
        </w:rPr>
        <w:t xml:space="preserve"> </w:t>
      </w:r>
      <w:r>
        <w:t>local</w:t>
      </w:r>
      <w:r>
        <w:rPr>
          <w:spacing w:val="-2"/>
        </w:rPr>
        <w:t xml:space="preserve"> </w:t>
      </w:r>
      <w:r>
        <w:t>authorities,</w:t>
      </w:r>
      <w:r>
        <w:rPr>
          <w:spacing w:val="-6"/>
        </w:rPr>
        <w:t xml:space="preserve"> </w:t>
      </w:r>
      <w:r>
        <w:t>agencies</w:t>
      </w:r>
      <w:r>
        <w:rPr>
          <w:spacing w:val="-6"/>
        </w:rPr>
        <w:t xml:space="preserve"> </w:t>
      </w:r>
      <w:r>
        <w:t>under</w:t>
      </w:r>
      <w:r>
        <w:rPr>
          <w:spacing w:val="-6"/>
        </w:rPr>
        <w:t xml:space="preserve"> </w:t>
      </w:r>
      <w:r>
        <w:t>the</w:t>
      </w:r>
      <w:r>
        <w:rPr>
          <w:spacing w:val="-6"/>
        </w:rPr>
        <w:t xml:space="preserve"> </w:t>
      </w:r>
      <w:r>
        <w:t>aegis</w:t>
      </w:r>
      <w:r>
        <w:rPr>
          <w:spacing w:val="-6"/>
        </w:rPr>
        <w:t xml:space="preserve"> </w:t>
      </w:r>
      <w:r>
        <w:t>of</w:t>
      </w:r>
      <w:r>
        <w:rPr>
          <w:spacing w:val="-3"/>
        </w:rPr>
        <w:t xml:space="preserve"> </w:t>
      </w:r>
      <w:r>
        <w:t>the</w:t>
      </w:r>
      <w:r>
        <w:rPr>
          <w:spacing w:val="-6"/>
        </w:rPr>
        <w:t xml:space="preserve"> </w:t>
      </w:r>
      <w:r>
        <w:t>Department,</w:t>
      </w:r>
      <w:r>
        <w:rPr>
          <w:spacing w:val="-3"/>
        </w:rPr>
        <w:t xml:space="preserve"> </w:t>
      </w:r>
      <w:r>
        <w:t>or other public bodies, in certain circumstances where this is provided for by law.</w:t>
      </w:r>
    </w:p>
    <w:p w:rsidR="00CB7FF3" w:rsidRDefault="00CB7FF3">
      <w:pPr>
        <w:pStyle w:val="BodyText"/>
        <w:spacing w:before="2"/>
      </w:pPr>
    </w:p>
    <w:p w:rsidR="00CB7FF3" w:rsidRDefault="00343669">
      <w:pPr>
        <w:pStyle w:val="BodyText"/>
        <w:ind w:left="818" w:right="439"/>
      </w:pPr>
      <w:r>
        <w:t xml:space="preserve">The Department will only retain your personal data for as long as it is necessary for the purposes for which they were collected and subsequently processed. When the business </w:t>
      </w:r>
      <w:proofErr w:type="gramStart"/>
      <w:r>
        <w:t>need</w:t>
      </w:r>
      <w:proofErr w:type="gramEnd"/>
      <w:r>
        <w:rPr>
          <w:spacing w:val="-3"/>
        </w:rPr>
        <w:t xml:space="preserve"> </w:t>
      </w:r>
      <w:r>
        <w:t>to</w:t>
      </w:r>
      <w:r>
        <w:rPr>
          <w:spacing w:val="-3"/>
        </w:rPr>
        <w:t xml:space="preserve"> </w:t>
      </w:r>
      <w:r>
        <w:t>retain</w:t>
      </w:r>
      <w:r>
        <w:rPr>
          <w:spacing w:val="-3"/>
        </w:rPr>
        <w:t xml:space="preserve"> </w:t>
      </w:r>
      <w:r>
        <w:t>this</w:t>
      </w:r>
      <w:r>
        <w:rPr>
          <w:spacing w:val="-5"/>
        </w:rPr>
        <w:t xml:space="preserve"> </w:t>
      </w:r>
      <w:r>
        <w:t>information</w:t>
      </w:r>
      <w:r>
        <w:rPr>
          <w:spacing w:val="-3"/>
        </w:rPr>
        <w:t xml:space="preserve"> </w:t>
      </w:r>
      <w:r>
        <w:t>has</w:t>
      </w:r>
      <w:r>
        <w:rPr>
          <w:spacing w:val="-5"/>
        </w:rPr>
        <w:t xml:space="preserve"> </w:t>
      </w:r>
      <w:r>
        <w:t>expired,</w:t>
      </w:r>
      <w:r>
        <w:rPr>
          <w:spacing w:val="-5"/>
        </w:rPr>
        <w:t xml:space="preserve"> </w:t>
      </w:r>
      <w:r>
        <w:t>it</w:t>
      </w:r>
      <w:r>
        <w:rPr>
          <w:spacing w:val="-3"/>
        </w:rPr>
        <w:t xml:space="preserve"> </w:t>
      </w:r>
      <w:r>
        <w:t>will</w:t>
      </w:r>
      <w:r>
        <w:rPr>
          <w:spacing w:val="-1"/>
        </w:rPr>
        <w:t xml:space="preserve"> </w:t>
      </w:r>
      <w:r>
        <w:t>be</w:t>
      </w:r>
      <w:r>
        <w:rPr>
          <w:spacing w:val="-5"/>
        </w:rPr>
        <w:t xml:space="preserve"> </w:t>
      </w:r>
      <w:r>
        <w:t>examined</w:t>
      </w:r>
      <w:r>
        <w:rPr>
          <w:spacing w:val="-3"/>
        </w:rPr>
        <w:t xml:space="preserve"> </w:t>
      </w:r>
      <w:r>
        <w:t>with</w:t>
      </w:r>
      <w:r>
        <w:rPr>
          <w:spacing w:val="-3"/>
        </w:rPr>
        <w:t xml:space="preserve"> </w:t>
      </w:r>
      <w:r>
        <w:t>a</w:t>
      </w:r>
      <w:r>
        <w:rPr>
          <w:spacing w:val="-4"/>
        </w:rPr>
        <w:t xml:space="preserve"> </w:t>
      </w:r>
      <w:r>
        <w:t>view</w:t>
      </w:r>
      <w:r>
        <w:rPr>
          <w:spacing w:val="-4"/>
        </w:rPr>
        <w:t xml:space="preserve"> </w:t>
      </w:r>
      <w:r>
        <w:t>to</w:t>
      </w:r>
      <w:r>
        <w:rPr>
          <w:spacing w:val="-5"/>
        </w:rPr>
        <w:t xml:space="preserve"> </w:t>
      </w:r>
      <w:r>
        <w:t>d</w:t>
      </w:r>
      <w:r>
        <w:t xml:space="preserve">estroying the personal data as soon as possible, and in line with Department policy. Further information on Data Protection can be found on our website at: </w:t>
      </w:r>
      <w:hyperlink r:id="rId16">
        <w:r>
          <w:rPr>
            <w:spacing w:val="-2"/>
          </w:rPr>
          <w:t>https://www.gov.ie/en/</w:t>
        </w:r>
        <w:r>
          <w:rPr>
            <w:spacing w:val="-2"/>
          </w:rPr>
          <w:t>publication/c7fb8-privacy-statement/</w:t>
        </w:r>
      </w:hyperlink>
    </w:p>
    <w:p w:rsidR="00CB7FF3" w:rsidRDefault="00CB7FF3">
      <w:pPr>
        <w:pStyle w:val="BodyText"/>
      </w:pPr>
    </w:p>
    <w:p w:rsidR="00CB7FF3" w:rsidRDefault="00343669">
      <w:pPr>
        <w:pStyle w:val="Heading6"/>
        <w:numPr>
          <w:ilvl w:val="1"/>
          <w:numId w:val="9"/>
        </w:numPr>
        <w:tabs>
          <w:tab w:val="left" w:pos="817"/>
        </w:tabs>
        <w:spacing w:before="1"/>
        <w:ind w:left="817" w:hanging="720"/>
      </w:pPr>
      <w:r>
        <w:rPr>
          <w:color w:val="660066"/>
        </w:rPr>
        <w:t>Spot</w:t>
      </w:r>
      <w:r>
        <w:rPr>
          <w:color w:val="660066"/>
          <w:spacing w:val="-7"/>
        </w:rPr>
        <w:t xml:space="preserve"> </w:t>
      </w:r>
      <w:r>
        <w:rPr>
          <w:color w:val="660066"/>
          <w:spacing w:val="-2"/>
        </w:rPr>
        <w:t>Checks</w:t>
      </w:r>
    </w:p>
    <w:p w:rsidR="00CB7FF3" w:rsidRDefault="00343669">
      <w:pPr>
        <w:pStyle w:val="BodyText"/>
        <w:spacing w:before="241"/>
        <w:ind w:left="818" w:right="90"/>
      </w:pPr>
      <w:r>
        <w:t>As part of the controls that the Department undertakes in relation to the monitoring of expenditure</w:t>
      </w:r>
      <w:r>
        <w:rPr>
          <w:spacing w:val="-5"/>
        </w:rPr>
        <w:t xml:space="preserve"> </w:t>
      </w:r>
      <w:r>
        <w:t>and</w:t>
      </w:r>
      <w:r>
        <w:rPr>
          <w:spacing w:val="-4"/>
        </w:rPr>
        <w:t xml:space="preserve"> </w:t>
      </w:r>
      <w:r>
        <w:t>procedures</w:t>
      </w:r>
      <w:r>
        <w:rPr>
          <w:spacing w:val="-1"/>
        </w:rPr>
        <w:t xml:space="preserve"> </w:t>
      </w:r>
      <w:r>
        <w:t>under</w:t>
      </w:r>
      <w:r>
        <w:rPr>
          <w:spacing w:val="-3"/>
        </w:rPr>
        <w:t xml:space="preserve"> </w:t>
      </w:r>
      <w:r>
        <w:t>the</w:t>
      </w:r>
      <w:r>
        <w:rPr>
          <w:spacing w:val="-5"/>
        </w:rPr>
        <w:t xml:space="preserve"> </w:t>
      </w:r>
      <w:r>
        <w:t>Built</w:t>
      </w:r>
      <w:r>
        <w:rPr>
          <w:spacing w:val="-4"/>
        </w:rPr>
        <w:t xml:space="preserve"> </w:t>
      </w:r>
      <w:r>
        <w:t>Heritage</w:t>
      </w:r>
      <w:r>
        <w:rPr>
          <w:spacing w:val="-5"/>
        </w:rPr>
        <w:t xml:space="preserve"> </w:t>
      </w:r>
      <w:r>
        <w:t>Investment</w:t>
      </w:r>
      <w:r>
        <w:rPr>
          <w:spacing w:val="-4"/>
        </w:rPr>
        <w:t xml:space="preserve"> </w:t>
      </w:r>
      <w:r>
        <w:t>Scheme,</w:t>
      </w:r>
      <w:r>
        <w:rPr>
          <w:spacing w:val="-5"/>
        </w:rPr>
        <w:t xml:space="preserve"> </w:t>
      </w:r>
      <w:r>
        <w:t>the</w:t>
      </w:r>
      <w:r>
        <w:rPr>
          <w:spacing w:val="-2"/>
        </w:rPr>
        <w:t xml:space="preserve"> </w:t>
      </w:r>
      <w:r>
        <w:t>National</w:t>
      </w:r>
      <w:r>
        <w:rPr>
          <w:spacing w:val="-1"/>
        </w:rPr>
        <w:t xml:space="preserve"> </w:t>
      </w:r>
      <w:r>
        <w:t>Built Heritage Service within DHLG</w:t>
      </w:r>
      <w:r>
        <w:t xml:space="preserve">H carry out spot checks on projects allocated funding under the scheme. At some point after the recoupment stage, </w:t>
      </w:r>
      <w:r>
        <w:rPr>
          <w:i/>
        </w:rPr>
        <w:t>c</w:t>
      </w:r>
      <w:r>
        <w:t>.5% of projects funded under the BHIS 2025 will be selected for spot checks.</w:t>
      </w:r>
    </w:p>
    <w:p w:rsidR="00CB7FF3" w:rsidRDefault="00CB7FF3">
      <w:pPr>
        <w:pStyle w:val="BodyText"/>
        <w:spacing w:before="1"/>
      </w:pPr>
    </w:p>
    <w:p w:rsidR="00CB7FF3" w:rsidRDefault="00343669">
      <w:pPr>
        <w:ind w:left="818" w:right="216"/>
        <w:jc w:val="both"/>
        <w:rPr>
          <w:b/>
          <w:sz w:val="20"/>
        </w:rPr>
      </w:pPr>
      <w:r>
        <w:rPr>
          <w:sz w:val="20"/>
        </w:rPr>
        <w:t>The</w:t>
      </w:r>
      <w:r>
        <w:rPr>
          <w:spacing w:val="-5"/>
          <w:sz w:val="20"/>
        </w:rPr>
        <w:t xml:space="preserve"> </w:t>
      </w:r>
      <w:r>
        <w:rPr>
          <w:sz w:val="20"/>
        </w:rPr>
        <w:t>spot</w:t>
      </w:r>
      <w:r>
        <w:rPr>
          <w:spacing w:val="-2"/>
          <w:sz w:val="20"/>
        </w:rPr>
        <w:t xml:space="preserve"> </w:t>
      </w:r>
      <w:r>
        <w:rPr>
          <w:sz w:val="20"/>
        </w:rPr>
        <w:t>checks</w:t>
      </w:r>
      <w:r>
        <w:rPr>
          <w:spacing w:val="-3"/>
          <w:sz w:val="20"/>
        </w:rPr>
        <w:t xml:space="preserve"> </w:t>
      </w:r>
      <w:r>
        <w:rPr>
          <w:sz w:val="20"/>
        </w:rPr>
        <w:t>will</w:t>
      </w:r>
      <w:r>
        <w:rPr>
          <w:spacing w:val="-4"/>
          <w:sz w:val="20"/>
        </w:rPr>
        <w:t xml:space="preserve"> </w:t>
      </w:r>
      <w:r>
        <w:rPr>
          <w:sz w:val="20"/>
        </w:rPr>
        <w:t>involve</w:t>
      </w:r>
      <w:r>
        <w:rPr>
          <w:spacing w:val="-5"/>
          <w:sz w:val="20"/>
        </w:rPr>
        <w:t xml:space="preserve"> </w:t>
      </w:r>
      <w:r>
        <w:rPr>
          <w:sz w:val="20"/>
        </w:rPr>
        <w:t>assessment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files</w:t>
      </w:r>
      <w:r>
        <w:rPr>
          <w:spacing w:val="-5"/>
          <w:sz w:val="20"/>
        </w:rPr>
        <w:t xml:space="preserve"> </w:t>
      </w:r>
      <w:r>
        <w:rPr>
          <w:sz w:val="20"/>
        </w:rPr>
        <w:t>in</w:t>
      </w:r>
      <w:r>
        <w:rPr>
          <w:spacing w:val="-3"/>
          <w:sz w:val="20"/>
        </w:rPr>
        <w:t xml:space="preserve"> </w:t>
      </w:r>
      <w:r>
        <w:rPr>
          <w:sz w:val="20"/>
        </w:rPr>
        <w:t>the Local Authority’s</w:t>
      </w:r>
      <w:r>
        <w:rPr>
          <w:spacing w:val="-2"/>
          <w:sz w:val="20"/>
        </w:rPr>
        <w:t xml:space="preserve"> </w:t>
      </w:r>
      <w:r>
        <w:rPr>
          <w:sz w:val="20"/>
        </w:rPr>
        <w:t>offices</w:t>
      </w:r>
      <w:r>
        <w:rPr>
          <w:spacing w:val="-5"/>
          <w:sz w:val="20"/>
        </w:rPr>
        <w:t xml:space="preserve"> </w:t>
      </w:r>
      <w:r>
        <w:rPr>
          <w:sz w:val="20"/>
        </w:rPr>
        <w:t>followed by</w:t>
      </w:r>
      <w:r>
        <w:rPr>
          <w:spacing w:val="-4"/>
          <w:sz w:val="20"/>
        </w:rPr>
        <w:t xml:space="preserve"> </w:t>
      </w:r>
      <w:r>
        <w:rPr>
          <w:sz w:val="20"/>
        </w:rPr>
        <w:t>a</w:t>
      </w:r>
      <w:r>
        <w:rPr>
          <w:spacing w:val="-4"/>
          <w:sz w:val="20"/>
        </w:rPr>
        <w:t xml:space="preserve"> </w:t>
      </w:r>
      <w:r>
        <w:rPr>
          <w:sz w:val="20"/>
        </w:rPr>
        <w:t>physical</w:t>
      </w:r>
      <w:r>
        <w:rPr>
          <w:spacing w:val="-1"/>
          <w:sz w:val="20"/>
        </w:rPr>
        <w:t xml:space="preserve"> </w:t>
      </w:r>
      <w:r>
        <w:rPr>
          <w:sz w:val="20"/>
        </w:rPr>
        <w:t>inspection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work</w:t>
      </w:r>
      <w:r>
        <w:rPr>
          <w:spacing w:val="-4"/>
          <w:sz w:val="20"/>
        </w:rPr>
        <w:t xml:space="preserve"> </w:t>
      </w:r>
      <w:r>
        <w:rPr>
          <w:sz w:val="20"/>
        </w:rPr>
        <w:t>carried</w:t>
      </w:r>
      <w:r>
        <w:rPr>
          <w:spacing w:val="-3"/>
          <w:sz w:val="20"/>
        </w:rPr>
        <w:t xml:space="preserve"> </w:t>
      </w:r>
      <w:r>
        <w:rPr>
          <w:sz w:val="20"/>
        </w:rPr>
        <w:t xml:space="preserve">out. </w:t>
      </w:r>
      <w:r>
        <w:rPr>
          <w:b/>
          <w:sz w:val="20"/>
        </w:rPr>
        <w:t>Applicants/owners</w:t>
      </w:r>
      <w:r>
        <w:rPr>
          <w:b/>
          <w:spacing w:val="-1"/>
          <w:sz w:val="20"/>
        </w:rPr>
        <w:t xml:space="preserve"> </w:t>
      </w:r>
      <w:r>
        <w:rPr>
          <w:b/>
          <w:sz w:val="20"/>
        </w:rPr>
        <w:t>must</w:t>
      </w:r>
      <w:r>
        <w:rPr>
          <w:b/>
          <w:spacing w:val="-2"/>
          <w:sz w:val="20"/>
        </w:rPr>
        <w:t xml:space="preserve"> </w:t>
      </w:r>
      <w:r>
        <w:rPr>
          <w:b/>
          <w:sz w:val="20"/>
        </w:rPr>
        <w:t>allow</w:t>
      </w:r>
      <w:r>
        <w:rPr>
          <w:b/>
          <w:spacing w:val="-3"/>
          <w:sz w:val="20"/>
        </w:rPr>
        <w:t xml:space="preserve"> </w:t>
      </w:r>
      <w:r>
        <w:rPr>
          <w:b/>
          <w:sz w:val="20"/>
        </w:rPr>
        <w:t>access to the structure in such circumstances.</w:t>
      </w:r>
    </w:p>
    <w:p w:rsidR="00CB7FF3" w:rsidRDefault="00CB7FF3">
      <w:pPr>
        <w:pStyle w:val="BodyText"/>
        <w:spacing w:before="194"/>
        <w:rPr>
          <w:b/>
        </w:rPr>
      </w:pPr>
    </w:p>
    <w:p w:rsidR="00CB7FF3" w:rsidRDefault="00343669">
      <w:pPr>
        <w:pStyle w:val="Heading6"/>
        <w:spacing w:before="1" w:line="243" w:lineRule="exact"/>
        <w:ind w:left="818" w:firstLine="0"/>
      </w:pPr>
      <w:r>
        <w:rPr>
          <w:spacing w:val="-2"/>
          <w:u w:val="single"/>
        </w:rPr>
        <w:t>Findings</w:t>
      </w:r>
    </w:p>
    <w:p w:rsidR="00CB7FF3" w:rsidRDefault="00343669">
      <w:pPr>
        <w:pStyle w:val="BodyText"/>
        <w:ind w:left="818" w:right="40"/>
        <w:jc w:val="both"/>
      </w:pPr>
      <w:r>
        <w:t>The</w:t>
      </w:r>
      <w:r>
        <w:rPr>
          <w:spacing w:val="-2"/>
        </w:rPr>
        <w:t xml:space="preserve"> </w:t>
      </w:r>
      <w:r>
        <w:t>final report</w:t>
      </w:r>
      <w:r>
        <w:rPr>
          <w:spacing w:val="-2"/>
        </w:rPr>
        <w:t xml:space="preserve"> </w:t>
      </w:r>
      <w:r>
        <w:t>in</w:t>
      </w:r>
      <w:r>
        <w:rPr>
          <w:spacing w:val="-2"/>
        </w:rPr>
        <w:t xml:space="preserve"> </w:t>
      </w:r>
      <w:r>
        <w:t>respect</w:t>
      </w:r>
      <w:r>
        <w:rPr>
          <w:spacing w:val="-3"/>
        </w:rPr>
        <w:t xml:space="preserve"> </w:t>
      </w:r>
      <w:r>
        <w:t>of</w:t>
      </w:r>
      <w:r>
        <w:rPr>
          <w:spacing w:val="-4"/>
        </w:rPr>
        <w:t xml:space="preserve"> </w:t>
      </w:r>
      <w:r>
        <w:t>a project</w:t>
      </w:r>
      <w:r>
        <w:rPr>
          <w:spacing w:val="-3"/>
        </w:rPr>
        <w:t xml:space="preserve"> </w:t>
      </w:r>
      <w:r>
        <w:t>together</w:t>
      </w:r>
      <w:r>
        <w:rPr>
          <w:spacing w:val="-2"/>
        </w:rPr>
        <w:t xml:space="preserve"> </w:t>
      </w:r>
      <w:r>
        <w:t>with</w:t>
      </w:r>
      <w:r>
        <w:rPr>
          <w:spacing w:val="-2"/>
        </w:rPr>
        <w:t xml:space="preserve"> </w:t>
      </w:r>
      <w:r>
        <w:t>any</w:t>
      </w:r>
      <w:r>
        <w:rPr>
          <w:spacing w:val="-3"/>
        </w:rPr>
        <w:t xml:space="preserve"> </w:t>
      </w:r>
      <w:r>
        <w:t>findings</w:t>
      </w:r>
      <w:r>
        <w:rPr>
          <w:spacing w:val="-4"/>
        </w:rPr>
        <w:t xml:space="preserve"> </w:t>
      </w:r>
      <w:r>
        <w:t>or</w:t>
      </w:r>
      <w:r>
        <w:rPr>
          <w:spacing w:val="-1"/>
        </w:rPr>
        <w:t xml:space="preserve"> </w:t>
      </w:r>
      <w:r>
        <w:t>recommendations</w:t>
      </w:r>
      <w:r>
        <w:rPr>
          <w:spacing w:val="-1"/>
        </w:rPr>
        <w:t xml:space="preserve"> </w:t>
      </w:r>
      <w:r>
        <w:t>of</w:t>
      </w:r>
      <w:r>
        <w:rPr>
          <w:spacing w:val="-4"/>
        </w:rPr>
        <w:t xml:space="preserve"> </w:t>
      </w:r>
      <w:r>
        <w:t>the Department will be communicated to the local authority. In the event that a spot check uncovers any instance of irregularity or fraud, steps to be taken may include:</w:t>
      </w:r>
    </w:p>
    <w:p w:rsidR="00CB7FF3" w:rsidRDefault="00343669">
      <w:pPr>
        <w:pStyle w:val="ListParagraph"/>
        <w:numPr>
          <w:ilvl w:val="2"/>
          <w:numId w:val="9"/>
        </w:numPr>
        <w:tabs>
          <w:tab w:val="left" w:pos="1538"/>
        </w:tabs>
        <w:spacing w:before="2" w:line="237" w:lineRule="auto"/>
        <w:ind w:left="1538" w:right="42" w:hanging="360"/>
        <w:jc w:val="both"/>
        <w:rPr>
          <w:sz w:val="20"/>
        </w:rPr>
      </w:pPr>
      <w:r>
        <w:rPr>
          <w:b/>
          <w:sz w:val="20"/>
        </w:rPr>
        <w:t xml:space="preserve">Irregularity </w:t>
      </w:r>
      <w:r>
        <w:rPr>
          <w:sz w:val="20"/>
        </w:rPr>
        <w:t>– Any irregularity shall involve withdrawal of the wro</w:t>
      </w:r>
      <w:r>
        <w:rPr>
          <w:sz w:val="20"/>
        </w:rPr>
        <w:t>ngly obtained advantage by obligation to pay or repay the amounts due or wrongly received.</w:t>
      </w:r>
    </w:p>
    <w:p w:rsidR="00CB7FF3" w:rsidRDefault="00343669">
      <w:pPr>
        <w:pStyle w:val="ListParagraph"/>
        <w:numPr>
          <w:ilvl w:val="2"/>
          <w:numId w:val="9"/>
        </w:numPr>
        <w:tabs>
          <w:tab w:val="left" w:pos="1537"/>
        </w:tabs>
        <w:spacing w:before="2"/>
        <w:ind w:left="1537" w:hanging="359"/>
        <w:jc w:val="both"/>
        <w:rPr>
          <w:sz w:val="20"/>
        </w:rPr>
      </w:pPr>
      <w:r>
        <w:rPr>
          <w:b/>
          <w:sz w:val="20"/>
        </w:rPr>
        <w:t>Fraud</w:t>
      </w:r>
      <w:r>
        <w:rPr>
          <w:b/>
          <w:spacing w:val="-5"/>
          <w:sz w:val="20"/>
        </w:rPr>
        <w:t xml:space="preserve"> </w:t>
      </w:r>
      <w:r>
        <w:rPr>
          <w:sz w:val="20"/>
        </w:rPr>
        <w:t>–</w:t>
      </w:r>
      <w:r>
        <w:rPr>
          <w:spacing w:val="-4"/>
          <w:sz w:val="20"/>
        </w:rPr>
        <w:t xml:space="preserve"> </w:t>
      </w:r>
      <w:r>
        <w:rPr>
          <w:sz w:val="20"/>
        </w:rPr>
        <w:t>Referral</w:t>
      </w:r>
      <w:r>
        <w:rPr>
          <w:spacing w:val="-3"/>
          <w:sz w:val="20"/>
        </w:rPr>
        <w:t xml:space="preserve"> </w:t>
      </w:r>
      <w:r>
        <w:rPr>
          <w:sz w:val="20"/>
        </w:rPr>
        <w:t>to</w:t>
      </w:r>
      <w:r>
        <w:rPr>
          <w:spacing w:val="-7"/>
          <w:sz w:val="20"/>
        </w:rPr>
        <w:t xml:space="preserve"> </w:t>
      </w:r>
      <w:r>
        <w:rPr>
          <w:sz w:val="20"/>
        </w:rPr>
        <w:t>appropriate</w:t>
      </w:r>
      <w:r>
        <w:rPr>
          <w:spacing w:val="-8"/>
          <w:sz w:val="20"/>
        </w:rPr>
        <w:t xml:space="preserve"> </w:t>
      </w:r>
      <w:r>
        <w:rPr>
          <w:sz w:val="20"/>
        </w:rPr>
        <w:t>authority</w:t>
      </w:r>
      <w:r>
        <w:rPr>
          <w:spacing w:val="-5"/>
          <w:sz w:val="20"/>
        </w:rPr>
        <w:t xml:space="preserve"> </w:t>
      </w:r>
      <w:r>
        <w:rPr>
          <w:sz w:val="20"/>
        </w:rPr>
        <w:t>for</w:t>
      </w:r>
      <w:r>
        <w:rPr>
          <w:spacing w:val="-8"/>
          <w:sz w:val="20"/>
        </w:rPr>
        <w:t xml:space="preserve"> </w:t>
      </w:r>
      <w:r>
        <w:rPr>
          <w:sz w:val="20"/>
        </w:rPr>
        <w:t>further</w:t>
      </w:r>
      <w:r>
        <w:rPr>
          <w:spacing w:val="-5"/>
          <w:sz w:val="20"/>
        </w:rPr>
        <w:t xml:space="preserve"> </w:t>
      </w:r>
      <w:r>
        <w:rPr>
          <w:spacing w:val="-2"/>
          <w:sz w:val="20"/>
        </w:rPr>
        <w:t>investigation.</w:t>
      </w:r>
    </w:p>
    <w:p w:rsidR="00CB7FF3" w:rsidRDefault="00343669">
      <w:pPr>
        <w:pStyle w:val="Heading6"/>
        <w:numPr>
          <w:ilvl w:val="1"/>
          <w:numId w:val="9"/>
        </w:numPr>
        <w:tabs>
          <w:tab w:val="left" w:pos="817"/>
        </w:tabs>
        <w:spacing w:before="239"/>
        <w:ind w:left="817" w:hanging="720"/>
      </w:pPr>
      <w:r>
        <w:rPr>
          <w:color w:val="660066"/>
        </w:rPr>
        <w:t>Evidence</w:t>
      </w:r>
      <w:r>
        <w:rPr>
          <w:color w:val="660066"/>
          <w:spacing w:val="-8"/>
        </w:rPr>
        <w:t xml:space="preserve"> </w:t>
      </w:r>
      <w:r>
        <w:rPr>
          <w:color w:val="660066"/>
        </w:rPr>
        <w:t>of</w:t>
      </w:r>
      <w:r>
        <w:rPr>
          <w:color w:val="660066"/>
          <w:spacing w:val="-9"/>
        </w:rPr>
        <w:t xml:space="preserve"> </w:t>
      </w:r>
      <w:r>
        <w:rPr>
          <w:color w:val="660066"/>
        </w:rPr>
        <w:t>Match</w:t>
      </w:r>
      <w:r>
        <w:rPr>
          <w:color w:val="660066"/>
          <w:spacing w:val="-5"/>
        </w:rPr>
        <w:t xml:space="preserve"> </w:t>
      </w:r>
      <w:r>
        <w:rPr>
          <w:color w:val="660066"/>
          <w:spacing w:val="-2"/>
        </w:rPr>
        <w:t>Funding</w:t>
      </w:r>
    </w:p>
    <w:p w:rsidR="00CB7FF3" w:rsidRDefault="00CB7FF3">
      <w:pPr>
        <w:pStyle w:val="BodyText"/>
        <w:spacing w:before="1"/>
        <w:rPr>
          <w:b/>
        </w:rPr>
      </w:pPr>
    </w:p>
    <w:p w:rsidR="00CB7FF3" w:rsidRDefault="00343669">
      <w:pPr>
        <w:pStyle w:val="BodyText"/>
        <w:spacing w:before="1"/>
        <w:ind w:left="818" w:right="39"/>
        <w:jc w:val="both"/>
      </w:pPr>
      <w:r>
        <w:t>Source</w:t>
      </w:r>
      <w:r>
        <w:rPr>
          <w:spacing w:val="-1"/>
        </w:rPr>
        <w:t xml:space="preserve"> </w:t>
      </w:r>
      <w:r>
        <w:t>of matching funding must be</w:t>
      </w:r>
      <w:r>
        <w:rPr>
          <w:spacing w:val="-1"/>
        </w:rPr>
        <w:t xml:space="preserve"> </w:t>
      </w:r>
      <w:r>
        <w:t>stated on Application Form A. Appl</w:t>
      </w:r>
      <w:r>
        <w:t>icants may be</w:t>
      </w:r>
      <w:r>
        <w:rPr>
          <w:spacing w:val="-1"/>
        </w:rPr>
        <w:t xml:space="preserve"> </w:t>
      </w:r>
      <w:r>
        <w:t>asked for evidence at a later stage.</w:t>
      </w:r>
    </w:p>
    <w:p w:rsidR="00CB7FF3" w:rsidRDefault="00343669">
      <w:pPr>
        <w:pStyle w:val="Heading6"/>
        <w:numPr>
          <w:ilvl w:val="1"/>
          <w:numId w:val="9"/>
        </w:numPr>
        <w:tabs>
          <w:tab w:val="left" w:pos="817"/>
        </w:tabs>
        <w:spacing w:before="193"/>
        <w:ind w:left="817" w:hanging="720"/>
      </w:pPr>
      <w:r>
        <w:rPr>
          <w:color w:val="660066"/>
        </w:rPr>
        <w:t>Tax</w:t>
      </w:r>
      <w:r>
        <w:rPr>
          <w:color w:val="660066"/>
          <w:spacing w:val="-7"/>
        </w:rPr>
        <w:t xml:space="preserve"> </w:t>
      </w:r>
      <w:r>
        <w:rPr>
          <w:color w:val="660066"/>
          <w:spacing w:val="-2"/>
        </w:rPr>
        <w:t>Requirements</w:t>
      </w:r>
    </w:p>
    <w:p w:rsidR="00CB7FF3" w:rsidRDefault="00CB7FF3">
      <w:pPr>
        <w:pStyle w:val="BodyText"/>
        <w:spacing w:before="1"/>
        <w:rPr>
          <w:b/>
        </w:rPr>
      </w:pPr>
    </w:p>
    <w:p w:rsidR="00CB7FF3" w:rsidRDefault="00343669">
      <w:pPr>
        <w:pStyle w:val="BodyText"/>
        <w:ind w:left="818" w:right="124"/>
      </w:pPr>
      <w:r>
        <w:t xml:space="preserve">The applicant and any contractors must be tax compliant. Relevant tax clearance procedures in respect of public sector grant payments as set down by the Revenue Commissioners must be adhered to. Please refer to </w:t>
      </w:r>
      <w:hyperlink r:id="rId17">
        <w:r>
          <w:rPr>
            <w:u w:val="single"/>
          </w:rPr>
          <w:t>www</w:t>
        </w:r>
        <w:r>
          <w:rPr>
            <w:u w:val="single"/>
          </w:rPr>
          <w:t>.revenue.ie</w:t>
        </w:r>
      </w:hyperlink>
      <w:r>
        <w:t xml:space="preserve"> for further details. In line with Section 4(1) of Department of Finance Circular 44/2006: </w:t>
      </w:r>
      <w:r>
        <w:rPr>
          <w:i/>
        </w:rPr>
        <w:t>Tax Clearance Procedures:</w:t>
      </w:r>
      <w:r>
        <w:rPr>
          <w:i/>
          <w:spacing w:val="-2"/>
        </w:rPr>
        <w:t xml:space="preserve"> </w:t>
      </w:r>
      <w:r>
        <w:rPr>
          <w:i/>
        </w:rPr>
        <w:t>Grants,</w:t>
      </w:r>
      <w:r>
        <w:rPr>
          <w:i/>
          <w:spacing w:val="-2"/>
        </w:rPr>
        <w:t xml:space="preserve"> </w:t>
      </w:r>
      <w:r>
        <w:rPr>
          <w:i/>
        </w:rPr>
        <w:t>Subsidies</w:t>
      </w:r>
      <w:r>
        <w:rPr>
          <w:i/>
          <w:spacing w:val="-5"/>
        </w:rPr>
        <w:t xml:space="preserve"> </w:t>
      </w:r>
      <w:r>
        <w:rPr>
          <w:i/>
        </w:rPr>
        <w:t>and</w:t>
      </w:r>
      <w:r>
        <w:rPr>
          <w:i/>
          <w:spacing w:val="-3"/>
        </w:rPr>
        <w:t xml:space="preserve"> </w:t>
      </w:r>
      <w:r>
        <w:rPr>
          <w:i/>
        </w:rPr>
        <w:t>Similar</w:t>
      </w:r>
      <w:r>
        <w:rPr>
          <w:i/>
          <w:spacing w:val="-5"/>
        </w:rPr>
        <w:t xml:space="preserve"> </w:t>
      </w:r>
      <w:r>
        <w:rPr>
          <w:i/>
        </w:rPr>
        <w:t>Type</w:t>
      </w:r>
      <w:r>
        <w:rPr>
          <w:i/>
          <w:spacing w:val="-2"/>
        </w:rPr>
        <w:t xml:space="preserve"> </w:t>
      </w:r>
      <w:r>
        <w:rPr>
          <w:i/>
        </w:rPr>
        <w:t>Payments</w:t>
      </w:r>
      <w:r>
        <w:t>,</w:t>
      </w:r>
      <w:r>
        <w:rPr>
          <w:spacing w:val="-5"/>
        </w:rPr>
        <w:t xml:space="preserve"> </w:t>
      </w:r>
      <w:r>
        <w:t>it</w:t>
      </w:r>
      <w:r>
        <w:rPr>
          <w:spacing w:val="-3"/>
        </w:rPr>
        <w:t xml:space="preserve"> </w:t>
      </w:r>
      <w:r>
        <w:t>will</w:t>
      </w:r>
      <w:r>
        <w:rPr>
          <w:spacing w:val="-1"/>
        </w:rPr>
        <w:t xml:space="preserve"> </w:t>
      </w:r>
      <w:r>
        <w:t>be</w:t>
      </w:r>
      <w:r>
        <w:rPr>
          <w:spacing w:val="-5"/>
        </w:rPr>
        <w:t xml:space="preserve"> </w:t>
      </w:r>
      <w:r>
        <w:t>a</w:t>
      </w:r>
      <w:r>
        <w:rPr>
          <w:spacing w:val="-2"/>
        </w:rPr>
        <w:t xml:space="preserve"> </w:t>
      </w:r>
      <w:r>
        <w:t>matter</w:t>
      </w:r>
      <w:r>
        <w:rPr>
          <w:spacing w:val="-3"/>
        </w:rPr>
        <w:t xml:space="preserve"> </w:t>
      </w:r>
      <w:r>
        <w:t>for</w:t>
      </w:r>
      <w:r>
        <w:rPr>
          <w:spacing w:val="-3"/>
        </w:rPr>
        <w:t xml:space="preserve"> </w:t>
      </w:r>
      <w:r>
        <w:t>each</w:t>
      </w:r>
      <w:r>
        <w:rPr>
          <w:spacing w:val="-1"/>
        </w:rPr>
        <w:t xml:space="preserve"> </w:t>
      </w:r>
      <w:r>
        <w:t>LA</w:t>
      </w:r>
      <w:r>
        <w:rPr>
          <w:spacing w:val="-4"/>
        </w:rPr>
        <w:t xml:space="preserve"> </w:t>
      </w:r>
      <w:r>
        <w:t>to ensure that the proper tax clearance procedures are being adhered to by applicants,</w:t>
      </w:r>
    </w:p>
    <w:p w:rsidR="00CB7FF3" w:rsidRDefault="00343669">
      <w:pPr>
        <w:pStyle w:val="BodyText"/>
        <w:spacing w:before="1"/>
        <w:ind w:left="818"/>
      </w:pPr>
      <w:r>
        <w:t>contractors</w:t>
      </w:r>
      <w:r>
        <w:rPr>
          <w:spacing w:val="-8"/>
        </w:rPr>
        <w:t xml:space="preserve"> </w:t>
      </w:r>
      <w:r>
        <w:t>and</w:t>
      </w:r>
      <w:r>
        <w:rPr>
          <w:spacing w:val="-5"/>
        </w:rPr>
        <w:t xml:space="preserve"> </w:t>
      </w:r>
      <w:r>
        <w:t>subcontractors,</w:t>
      </w:r>
      <w:r>
        <w:rPr>
          <w:spacing w:val="-8"/>
        </w:rPr>
        <w:t xml:space="preserve"> </w:t>
      </w:r>
      <w:r>
        <w:t>and</w:t>
      </w:r>
      <w:r>
        <w:rPr>
          <w:spacing w:val="-6"/>
        </w:rPr>
        <w:t xml:space="preserve"> </w:t>
      </w:r>
      <w:r>
        <w:t>in</w:t>
      </w:r>
      <w:r>
        <w:rPr>
          <w:spacing w:val="-6"/>
        </w:rPr>
        <w:t xml:space="preserve"> </w:t>
      </w:r>
      <w:r>
        <w:t>line</w:t>
      </w:r>
      <w:r>
        <w:rPr>
          <w:spacing w:val="-8"/>
        </w:rPr>
        <w:t xml:space="preserve"> </w:t>
      </w:r>
      <w:r>
        <w:t>with</w:t>
      </w:r>
      <w:r>
        <w:rPr>
          <w:spacing w:val="-9"/>
        </w:rPr>
        <w:t xml:space="preserve"> </w:t>
      </w:r>
      <w:r>
        <w:t>LA’s</w:t>
      </w:r>
      <w:r>
        <w:rPr>
          <w:spacing w:val="-5"/>
        </w:rPr>
        <w:t xml:space="preserve"> </w:t>
      </w:r>
      <w:r>
        <w:t>own</w:t>
      </w:r>
      <w:r>
        <w:rPr>
          <w:spacing w:val="-4"/>
        </w:rPr>
        <w:t xml:space="preserve"> </w:t>
      </w:r>
      <w:r>
        <w:t>financial</w:t>
      </w:r>
      <w:r>
        <w:rPr>
          <w:spacing w:val="-5"/>
        </w:rPr>
        <w:t xml:space="preserve"> </w:t>
      </w:r>
      <w:r>
        <w:t>control</w:t>
      </w:r>
      <w:r>
        <w:rPr>
          <w:spacing w:val="-4"/>
        </w:rPr>
        <w:t xml:space="preserve"> </w:t>
      </w:r>
      <w:r>
        <w:rPr>
          <w:spacing w:val="-2"/>
        </w:rPr>
        <w:t>procedures.</w:t>
      </w:r>
    </w:p>
    <w:p w:rsidR="00CB7FF3" w:rsidRDefault="00CB7FF3">
      <w:pPr>
        <w:pStyle w:val="BodyText"/>
        <w:sectPr w:rsidR="00CB7FF3">
          <w:pgSz w:w="11910" w:h="16840"/>
          <w:pgMar w:top="680" w:right="708" w:bottom="640" w:left="992" w:header="117" w:footer="449" w:gutter="0"/>
          <w:cols w:space="720"/>
        </w:sectPr>
      </w:pPr>
    </w:p>
    <w:p w:rsidR="00CB7FF3" w:rsidRDefault="00343669">
      <w:pPr>
        <w:pStyle w:val="BodyText"/>
        <w:spacing w:before="196"/>
      </w:pPr>
      <w:r>
        <w:rPr>
          <w:noProof/>
        </w:rPr>
        <w:lastRenderedPageBreak/>
        <mc:AlternateContent>
          <mc:Choice Requires="wpg">
            <w:drawing>
              <wp:anchor distT="0" distB="0" distL="0" distR="0" simplePos="0" relativeHeight="487257600"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46" name="Graphic 46"/>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47" name="Graphic 47"/>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271C7F34" id="Group 45" o:spid="_x0000_s1026" style="position:absolute;margin-left:.35pt;margin-top:24pt;width:594.6pt;height:794.1pt;z-index:-16058880;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">
                <v:shape id="Graphic 46"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" path="m7541895,146050r-387731,l7154164,,6766433,em,146050r6548501,l6548501,r217932,e" filled="f" strokecolor="#a6a6a6">
                  <v:path arrowok="t"/>
                </v:shape>
                <v:shape id="Graphic 47"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343669">
      <w:pPr>
        <w:pStyle w:val="Heading6"/>
        <w:numPr>
          <w:ilvl w:val="1"/>
          <w:numId w:val="9"/>
        </w:numPr>
        <w:tabs>
          <w:tab w:val="left" w:pos="817"/>
        </w:tabs>
        <w:ind w:left="817" w:hanging="720"/>
      </w:pPr>
      <w:r>
        <w:rPr>
          <w:color w:val="660066"/>
          <w:spacing w:val="-2"/>
        </w:rPr>
        <w:t>Procurement</w:t>
      </w:r>
    </w:p>
    <w:p w:rsidR="00CB7FF3" w:rsidRDefault="00CB7FF3">
      <w:pPr>
        <w:pStyle w:val="BodyText"/>
        <w:spacing w:before="1"/>
        <w:rPr>
          <w:b/>
        </w:rPr>
      </w:pPr>
    </w:p>
    <w:p w:rsidR="00CB7FF3" w:rsidRDefault="00343669">
      <w:pPr>
        <w:pStyle w:val="BodyText"/>
        <w:ind w:left="818"/>
      </w:pPr>
      <w:r>
        <w:t>Projects</w:t>
      </w:r>
      <w:r>
        <w:rPr>
          <w:spacing w:val="-3"/>
        </w:rPr>
        <w:t xml:space="preserve"> </w:t>
      </w:r>
      <w:r>
        <w:t>in</w:t>
      </w:r>
      <w:r>
        <w:rPr>
          <w:spacing w:val="-4"/>
        </w:rPr>
        <w:t xml:space="preserve"> </w:t>
      </w:r>
      <w:r>
        <w:t>receipt</w:t>
      </w:r>
      <w:r>
        <w:rPr>
          <w:spacing w:val="-4"/>
        </w:rPr>
        <w:t xml:space="preserve"> </w:t>
      </w:r>
      <w:r>
        <w:t>of</w:t>
      </w:r>
      <w:r>
        <w:rPr>
          <w:spacing w:val="-6"/>
        </w:rPr>
        <w:t xml:space="preserve"> </w:t>
      </w:r>
      <w:r>
        <w:t>grant</w:t>
      </w:r>
      <w:r>
        <w:rPr>
          <w:spacing w:val="-4"/>
        </w:rPr>
        <w:t xml:space="preserve"> </w:t>
      </w:r>
      <w:r>
        <w:t>assistance</w:t>
      </w:r>
      <w:r>
        <w:rPr>
          <w:spacing w:val="-6"/>
        </w:rPr>
        <w:t xml:space="preserve"> </w:t>
      </w:r>
      <w:r>
        <w:t>must</w:t>
      </w:r>
      <w:r>
        <w:rPr>
          <w:spacing w:val="-3"/>
        </w:rPr>
        <w:t xml:space="preserve"> </w:t>
      </w:r>
      <w:r>
        <w:t>comply</w:t>
      </w:r>
      <w:r>
        <w:rPr>
          <w:spacing w:val="-5"/>
        </w:rPr>
        <w:t xml:space="preserve"> </w:t>
      </w:r>
      <w:r>
        <w:t>with</w:t>
      </w:r>
      <w:r>
        <w:rPr>
          <w:spacing w:val="-4"/>
        </w:rPr>
        <w:t xml:space="preserve"> </w:t>
      </w:r>
      <w:r>
        <w:t>Public</w:t>
      </w:r>
      <w:r>
        <w:rPr>
          <w:spacing w:val="-6"/>
        </w:rPr>
        <w:t xml:space="preserve"> </w:t>
      </w:r>
      <w:r>
        <w:t>Procurement</w:t>
      </w:r>
      <w:r>
        <w:rPr>
          <w:spacing w:val="-2"/>
        </w:rPr>
        <w:t xml:space="preserve"> </w:t>
      </w:r>
      <w:r>
        <w:t xml:space="preserve">Guidelines. </w:t>
      </w:r>
      <w:hyperlink r:id="rId18">
        <w:r>
          <w:rPr>
            <w:spacing w:val="-2"/>
            <w:u w:val="single"/>
          </w:rPr>
          <w:t>http://www.procurement.ie/</w:t>
        </w:r>
      </w:hyperlink>
    </w:p>
    <w:p w:rsidR="00CB7FF3" w:rsidRDefault="00CB7FF3">
      <w:pPr>
        <w:pStyle w:val="BodyText"/>
        <w:spacing w:before="1"/>
      </w:pPr>
    </w:p>
    <w:p w:rsidR="00CB7FF3" w:rsidRDefault="00343669">
      <w:pPr>
        <w:pStyle w:val="Heading6"/>
        <w:numPr>
          <w:ilvl w:val="1"/>
          <w:numId w:val="9"/>
        </w:numPr>
        <w:tabs>
          <w:tab w:val="left" w:pos="817"/>
        </w:tabs>
        <w:ind w:left="817" w:hanging="720"/>
      </w:pPr>
      <w:r>
        <w:rPr>
          <w:color w:val="660066"/>
        </w:rPr>
        <w:t>Circular</w:t>
      </w:r>
      <w:r>
        <w:rPr>
          <w:color w:val="660066"/>
          <w:spacing w:val="-10"/>
        </w:rPr>
        <w:t xml:space="preserve"> </w:t>
      </w:r>
      <w:r>
        <w:rPr>
          <w:color w:val="660066"/>
          <w:spacing w:val="-2"/>
        </w:rPr>
        <w:t>13/2014</w:t>
      </w:r>
    </w:p>
    <w:p w:rsidR="00CB7FF3" w:rsidRDefault="00CB7FF3">
      <w:pPr>
        <w:pStyle w:val="BodyText"/>
        <w:spacing w:before="11"/>
        <w:rPr>
          <w:b/>
        </w:rPr>
      </w:pPr>
    </w:p>
    <w:p w:rsidR="00CB7FF3" w:rsidRDefault="00343669">
      <w:pPr>
        <w:pStyle w:val="ListParagraph"/>
        <w:numPr>
          <w:ilvl w:val="0"/>
          <w:numId w:val="5"/>
        </w:numPr>
        <w:tabs>
          <w:tab w:val="left" w:pos="1408"/>
        </w:tabs>
        <w:spacing w:before="1" w:line="228" w:lineRule="auto"/>
        <w:ind w:right="816"/>
        <w:rPr>
          <w:sz w:val="20"/>
        </w:rPr>
      </w:pPr>
      <w:r>
        <w:rPr>
          <w:sz w:val="20"/>
        </w:rPr>
        <w:t>Grantees</w:t>
      </w:r>
      <w:r>
        <w:rPr>
          <w:spacing w:val="-6"/>
          <w:sz w:val="20"/>
        </w:rPr>
        <w:t xml:space="preserve"> </w:t>
      </w:r>
      <w:r>
        <w:rPr>
          <w:sz w:val="20"/>
        </w:rPr>
        <w:t>will</w:t>
      </w:r>
      <w:r>
        <w:rPr>
          <w:spacing w:val="-2"/>
          <w:sz w:val="20"/>
        </w:rPr>
        <w:t xml:space="preserve"> </w:t>
      </w:r>
      <w:r>
        <w:rPr>
          <w:sz w:val="20"/>
        </w:rPr>
        <w:t>be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4"/>
          <w:sz w:val="20"/>
        </w:rPr>
        <w:t xml:space="preserve"> </w:t>
      </w:r>
      <w:r>
        <w:rPr>
          <w:sz w:val="20"/>
        </w:rPr>
        <w:t>Department</w:t>
      </w:r>
      <w:r>
        <w:rPr>
          <w:spacing w:val="-4"/>
          <w:sz w:val="20"/>
        </w:rPr>
        <w:t xml:space="preserve"> </w:t>
      </w:r>
      <w:r>
        <w:rPr>
          <w:sz w:val="20"/>
        </w:rPr>
        <w:t>of</w:t>
      </w:r>
      <w:r>
        <w:rPr>
          <w:spacing w:val="-3"/>
          <w:sz w:val="20"/>
        </w:rPr>
        <w:t xml:space="preserve"> </w:t>
      </w:r>
      <w:r>
        <w:rPr>
          <w:sz w:val="20"/>
        </w:rPr>
        <w:t>Public</w:t>
      </w:r>
      <w:r>
        <w:rPr>
          <w:spacing w:val="-6"/>
          <w:sz w:val="20"/>
        </w:rPr>
        <w:t xml:space="preserve"> </w:t>
      </w:r>
      <w:r>
        <w:rPr>
          <w:sz w:val="20"/>
        </w:rPr>
        <w:t>Expenditure</w:t>
      </w:r>
      <w:r>
        <w:rPr>
          <w:spacing w:val="-6"/>
          <w:sz w:val="20"/>
        </w:rPr>
        <w:t xml:space="preserve"> </w:t>
      </w:r>
      <w:r>
        <w:rPr>
          <w:sz w:val="20"/>
        </w:rPr>
        <w:t>and Reform Circular 13/2014 - Management of and</w:t>
      </w:r>
      <w:r>
        <w:rPr>
          <w:sz w:val="20"/>
        </w:rPr>
        <w:t xml:space="preserve"> Accountability for Grants from Exchequer Funds </w:t>
      </w:r>
      <w:hyperlink r:id="rId19">
        <w:r>
          <w:rPr>
            <w:sz w:val="20"/>
            <w:u w:val="single"/>
          </w:rPr>
          <w:t>http://circulars.gov.ie/pdf/circular/per/2014/13.pdf</w:t>
        </w:r>
      </w:hyperlink>
    </w:p>
    <w:p w:rsidR="00CB7FF3" w:rsidRDefault="00343669">
      <w:pPr>
        <w:pStyle w:val="Heading6"/>
        <w:numPr>
          <w:ilvl w:val="0"/>
          <w:numId w:val="5"/>
        </w:numPr>
        <w:tabs>
          <w:tab w:val="left" w:pos="1407"/>
        </w:tabs>
        <w:spacing w:before="4" w:line="281" w:lineRule="exact"/>
        <w:ind w:left="1407" w:hanging="359"/>
      </w:pPr>
      <w:r>
        <w:rPr>
          <w:spacing w:val="-2"/>
        </w:rPr>
        <w:t>Inspection</w:t>
      </w:r>
    </w:p>
    <w:p w:rsidR="00CB7FF3" w:rsidRDefault="00343669">
      <w:pPr>
        <w:pStyle w:val="BodyText"/>
        <w:spacing w:line="232" w:lineRule="exact"/>
        <w:ind w:left="1408"/>
      </w:pPr>
      <w:r>
        <w:t>Grantors</w:t>
      </w:r>
      <w:r>
        <w:rPr>
          <w:spacing w:val="-5"/>
        </w:rPr>
        <w:t xml:space="preserve"> </w:t>
      </w:r>
      <w:r>
        <w:t>should</w:t>
      </w:r>
      <w:r>
        <w:rPr>
          <w:spacing w:val="-5"/>
        </w:rPr>
        <w:t xml:space="preserve"> </w:t>
      </w:r>
      <w:r>
        <w:t>ensure</w:t>
      </w:r>
      <w:r>
        <w:rPr>
          <w:spacing w:val="-5"/>
        </w:rPr>
        <w:t xml:space="preserve"> </w:t>
      </w:r>
      <w:r>
        <w:t>that</w:t>
      </w:r>
      <w:r>
        <w:rPr>
          <w:spacing w:val="-5"/>
        </w:rPr>
        <w:t xml:space="preserve"> </w:t>
      </w:r>
      <w:r>
        <w:t>the</w:t>
      </w:r>
      <w:r>
        <w:rPr>
          <w:spacing w:val="-7"/>
        </w:rPr>
        <w:t xml:space="preserve"> </w:t>
      </w:r>
      <w:r>
        <w:t>grantee</w:t>
      </w:r>
      <w:r>
        <w:rPr>
          <w:spacing w:val="-7"/>
        </w:rPr>
        <w:t xml:space="preserve"> </w:t>
      </w:r>
      <w:r>
        <w:t>is</w:t>
      </w:r>
      <w:r>
        <w:rPr>
          <w:spacing w:val="-7"/>
        </w:rPr>
        <w:t xml:space="preserve"> </w:t>
      </w:r>
      <w:r>
        <w:t>informed</w:t>
      </w:r>
      <w:r>
        <w:rPr>
          <w:spacing w:val="-6"/>
        </w:rPr>
        <w:t xml:space="preserve"> </w:t>
      </w:r>
      <w:r>
        <w:rPr>
          <w:spacing w:val="-2"/>
        </w:rPr>
        <w:t>that:</w:t>
      </w:r>
    </w:p>
    <w:p w:rsidR="00CB7FF3" w:rsidRDefault="00343669">
      <w:pPr>
        <w:pStyle w:val="ListParagraph"/>
        <w:numPr>
          <w:ilvl w:val="1"/>
          <w:numId w:val="5"/>
        </w:numPr>
        <w:tabs>
          <w:tab w:val="left" w:pos="2126"/>
          <w:tab w:val="left" w:pos="2128"/>
        </w:tabs>
        <w:spacing w:before="10" w:line="230" w:lineRule="auto"/>
        <w:ind w:right="716"/>
        <w:rPr>
          <w:sz w:val="20"/>
        </w:rPr>
      </w:pPr>
      <w:r>
        <w:rPr>
          <w:sz w:val="20"/>
        </w:rPr>
        <w:t>They have an obligation to make books and accounts available to the Comptroller</w:t>
      </w:r>
      <w:r>
        <w:rPr>
          <w:spacing w:val="-5"/>
          <w:sz w:val="20"/>
        </w:rPr>
        <w:t xml:space="preserve"> </w:t>
      </w:r>
      <w:r>
        <w:rPr>
          <w:sz w:val="20"/>
        </w:rPr>
        <w:t>and</w:t>
      </w:r>
      <w:r>
        <w:rPr>
          <w:spacing w:val="-3"/>
          <w:sz w:val="20"/>
        </w:rPr>
        <w:t xml:space="preserve"> </w:t>
      </w:r>
      <w:r>
        <w:rPr>
          <w:sz w:val="20"/>
        </w:rPr>
        <w:t>Auditor</w:t>
      </w:r>
      <w:r>
        <w:rPr>
          <w:spacing w:val="-2"/>
          <w:sz w:val="20"/>
        </w:rPr>
        <w:t xml:space="preserve"> </w:t>
      </w:r>
      <w:r>
        <w:rPr>
          <w:sz w:val="20"/>
        </w:rPr>
        <w:t>General</w:t>
      </w:r>
      <w:r>
        <w:rPr>
          <w:spacing w:val="-1"/>
          <w:sz w:val="20"/>
        </w:rPr>
        <w:t xml:space="preserve"> </w:t>
      </w:r>
      <w:r>
        <w:rPr>
          <w:sz w:val="20"/>
        </w:rPr>
        <w:t>where</w:t>
      </w:r>
      <w:r>
        <w:rPr>
          <w:spacing w:val="-5"/>
          <w:sz w:val="20"/>
        </w:rPr>
        <w:t xml:space="preserve"> </w:t>
      </w:r>
      <w:r>
        <w:rPr>
          <w:sz w:val="20"/>
        </w:rPr>
        <w:t>50</w:t>
      </w:r>
      <w:r>
        <w:rPr>
          <w:spacing w:val="-4"/>
          <w:sz w:val="20"/>
        </w:rPr>
        <w:t xml:space="preserve"> </w:t>
      </w:r>
      <w:r>
        <w:rPr>
          <w:sz w:val="20"/>
        </w:rPr>
        <w:t>per</w:t>
      </w:r>
      <w:r>
        <w:rPr>
          <w:spacing w:val="-2"/>
          <w:sz w:val="20"/>
        </w:rPr>
        <w:t xml:space="preserve"> </w:t>
      </w:r>
      <w:r>
        <w:rPr>
          <w:sz w:val="20"/>
        </w:rPr>
        <w:t>cent</w:t>
      </w:r>
      <w:r>
        <w:rPr>
          <w:spacing w:val="-3"/>
          <w:sz w:val="20"/>
        </w:rPr>
        <w:t xml:space="preserve"> </w:t>
      </w:r>
      <w:r>
        <w:rPr>
          <w:sz w:val="20"/>
        </w:rPr>
        <w:t>or</w:t>
      </w:r>
      <w:r>
        <w:rPr>
          <w:spacing w:val="-5"/>
          <w:sz w:val="20"/>
        </w:rPr>
        <w:t xml:space="preserve"> </w:t>
      </w:r>
      <w:r>
        <w:rPr>
          <w:sz w:val="20"/>
        </w:rPr>
        <w:t>more</w:t>
      </w:r>
      <w:r>
        <w:rPr>
          <w:spacing w:val="-3"/>
          <w:sz w:val="20"/>
        </w:rPr>
        <w:t xml:space="preserve"> </w:t>
      </w:r>
      <w:r>
        <w:rPr>
          <w:sz w:val="20"/>
        </w:rPr>
        <w:t>of</w:t>
      </w:r>
      <w:r>
        <w:rPr>
          <w:spacing w:val="-5"/>
          <w:sz w:val="20"/>
        </w:rPr>
        <w:t xml:space="preserve"> </w:t>
      </w:r>
      <w:r>
        <w:rPr>
          <w:sz w:val="20"/>
        </w:rPr>
        <w:t>their</w:t>
      </w:r>
      <w:r>
        <w:rPr>
          <w:spacing w:val="-5"/>
          <w:sz w:val="20"/>
        </w:rPr>
        <w:t xml:space="preserve"> </w:t>
      </w:r>
      <w:r>
        <w:rPr>
          <w:sz w:val="20"/>
        </w:rPr>
        <w:t>total income is sourced from Exchequer Funds,</w:t>
      </w:r>
    </w:p>
    <w:p w:rsidR="00CB7FF3" w:rsidRDefault="00343669">
      <w:pPr>
        <w:pStyle w:val="ListParagraph"/>
        <w:numPr>
          <w:ilvl w:val="1"/>
          <w:numId w:val="5"/>
        </w:numPr>
        <w:tabs>
          <w:tab w:val="left" w:pos="2125"/>
        </w:tabs>
        <w:spacing w:before="1"/>
        <w:ind w:left="2125" w:hanging="295"/>
        <w:rPr>
          <w:sz w:val="20"/>
        </w:rPr>
      </w:pPr>
      <w:r>
        <w:rPr>
          <w:sz w:val="20"/>
        </w:rPr>
        <w:t>Grantors</w:t>
      </w:r>
      <w:r>
        <w:rPr>
          <w:spacing w:val="-4"/>
          <w:sz w:val="20"/>
        </w:rPr>
        <w:t xml:space="preserve"> </w:t>
      </w:r>
      <w:r>
        <w:rPr>
          <w:sz w:val="20"/>
        </w:rPr>
        <w:t>have</w:t>
      </w:r>
      <w:r>
        <w:rPr>
          <w:spacing w:val="-5"/>
          <w:sz w:val="20"/>
        </w:rPr>
        <w:t xml:space="preserve"> </w:t>
      </w:r>
      <w:r>
        <w:rPr>
          <w:sz w:val="20"/>
        </w:rPr>
        <w:t>the</w:t>
      </w:r>
      <w:r>
        <w:rPr>
          <w:spacing w:val="-4"/>
          <w:sz w:val="20"/>
        </w:rPr>
        <w:t xml:space="preserve"> </w:t>
      </w:r>
      <w:r>
        <w:rPr>
          <w:sz w:val="20"/>
        </w:rPr>
        <w:t>right</w:t>
      </w:r>
      <w:r>
        <w:rPr>
          <w:spacing w:val="-5"/>
          <w:sz w:val="20"/>
        </w:rPr>
        <w:t xml:space="preserve"> </w:t>
      </w:r>
      <w:r>
        <w:rPr>
          <w:sz w:val="20"/>
        </w:rPr>
        <w:t>to</w:t>
      </w:r>
      <w:r>
        <w:rPr>
          <w:spacing w:val="-5"/>
          <w:sz w:val="20"/>
        </w:rPr>
        <w:t xml:space="preserve"> </w:t>
      </w:r>
      <w:r>
        <w:rPr>
          <w:sz w:val="20"/>
        </w:rPr>
        <w:t>inspect</w:t>
      </w:r>
      <w:r>
        <w:rPr>
          <w:spacing w:val="-6"/>
          <w:sz w:val="20"/>
        </w:rPr>
        <w:t xml:space="preserve"> </w:t>
      </w:r>
      <w:r>
        <w:rPr>
          <w:sz w:val="20"/>
        </w:rPr>
        <w:t>the</w:t>
      </w:r>
      <w:r>
        <w:rPr>
          <w:spacing w:val="-6"/>
          <w:sz w:val="20"/>
        </w:rPr>
        <w:t xml:space="preserve"> </w:t>
      </w:r>
      <w:r>
        <w:rPr>
          <w:sz w:val="20"/>
        </w:rPr>
        <w:t>grantee’s</w:t>
      </w:r>
      <w:r>
        <w:rPr>
          <w:spacing w:val="-4"/>
          <w:sz w:val="20"/>
        </w:rPr>
        <w:t xml:space="preserve"> </w:t>
      </w:r>
      <w:r>
        <w:rPr>
          <w:spacing w:val="-2"/>
          <w:sz w:val="20"/>
        </w:rPr>
        <w:t>records</w:t>
      </w:r>
    </w:p>
    <w:p w:rsidR="00CB7FF3" w:rsidRDefault="00343669">
      <w:pPr>
        <w:pStyle w:val="Heading6"/>
        <w:numPr>
          <w:ilvl w:val="1"/>
          <w:numId w:val="9"/>
        </w:numPr>
        <w:tabs>
          <w:tab w:val="left" w:pos="817"/>
        </w:tabs>
        <w:spacing w:before="220"/>
        <w:ind w:left="817" w:hanging="720"/>
      </w:pPr>
      <w:r>
        <w:rPr>
          <w:color w:val="660066"/>
        </w:rPr>
        <w:t>Endangerment</w:t>
      </w:r>
      <w:r>
        <w:rPr>
          <w:color w:val="660066"/>
          <w:spacing w:val="-17"/>
        </w:rPr>
        <w:t xml:space="preserve"> </w:t>
      </w:r>
      <w:r>
        <w:rPr>
          <w:color w:val="660066"/>
          <w:spacing w:val="-2"/>
        </w:rPr>
        <w:t>Notices</w:t>
      </w:r>
    </w:p>
    <w:p w:rsidR="00CB7FF3" w:rsidRDefault="00CB7FF3">
      <w:pPr>
        <w:pStyle w:val="BodyText"/>
        <w:spacing w:before="1"/>
        <w:rPr>
          <w:b/>
        </w:rPr>
      </w:pPr>
    </w:p>
    <w:p w:rsidR="00CB7FF3" w:rsidRDefault="00343669">
      <w:pPr>
        <w:pStyle w:val="BodyText"/>
        <w:ind w:left="818"/>
      </w:pPr>
      <w:r>
        <w:t>Where the structure is in the ownership of a Local Authority, or where a Local Authority is providing financial assistance for works to an endangered structure under Sections 59, 69 and/or</w:t>
      </w:r>
      <w:r>
        <w:rPr>
          <w:spacing w:val="-5"/>
        </w:rPr>
        <w:t xml:space="preserve"> </w:t>
      </w:r>
      <w:r>
        <w:t>70</w:t>
      </w:r>
      <w:r>
        <w:rPr>
          <w:spacing w:val="-1"/>
        </w:rPr>
        <w:t xml:space="preserve"> </w:t>
      </w:r>
      <w:r>
        <w:t>of</w:t>
      </w:r>
      <w:r>
        <w:rPr>
          <w:spacing w:val="-5"/>
        </w:rPr>
        <w:t xml:space="preserve"> </w:t>
      </w:r>
      <w:r>
        <w:t>the</w:t>
      </w:r>
      <w:r>
        <w:rPr>
          <w:spacing w:val="-5"/>
        </w:rPr>
        <w:t xml:space="preserve"> </w:t>
      </w:r>
      <w:r>
        <w:t>Planning</w:t>
      </w:r>
      <w:r>
        <w:rPr>
          <w:spacing w:val="-3"/>
        </w:rPr>
        <w:t xml:space="preserve"> </w:t>
      </w:r>
      <w:r>
        <w:t>and</w:t>
      </w:r>
      <w:r>
        <w:rPr>
          <w:spacing w:val="-3"/>
        </w:rPr>
        <w:t xml:space="preserve"> </w:t>
      </w:r>
      <w:r>
        <w:t>Development</w:t>
      </w:r>
      <w:r>
        <w:rPr>
          <w:spacing w:val="-3"/>
        </w:rPr>
        <w:t xml:space="preserve"> </w:t>
      </w:r>
      <w:r>
        <w:t>Act 2000</w:t>
      </w:r>
      <w:r>
        <w:rPr>
          <w:spacing w:val="-3"/>
        </w:rPr>
        <w:t xml:space="preserve"> </w:t>
      </w:r>
      <w:r>
        <w:t>(as</w:t>
      </w:r>
      <w:r>
        <w:rPr>
          <w:spacing w:val="-4"/>
        </w:rPr>
        <w:t xml:space="preserve"> </w:t>
      </w:r>
      <w:r>
        <w:t>amended),</w:t>
      </w:r>
      <w:r>
        <w:rPr>
          <w:spacing w:val="-5"/>
        </w:rPr>
        <w:t xml:space="preserve"> </w:t>
      </w:r>
      <w:r>
        <w:t>the</w:t>
      </w:r>
      <w:r>
        <w:rPr>
          <w:spacing w:val="-3"/>
        </w:rPr>
        <w:t xml:space="preserve"> </w:t>
      </w:r>
      <w:r>
        <w:t>application</w:t>
      </w:r>
      <w:r>
        <w:rPr>
          <w:spacing w:val="-3"/>
        </w:rPr>
        <w:t xml:space="preserve"> </w:t>
      </w:r>
      <w:r>
        <w:t>may</w:t>
      </w:r>
      <w:r>
        <w:rPr>
          <w:spacing w:val="-4"/>
        </w:rPr>
        <w:t xml:space="preserve"> </w:t>
      </w:r>
      <w:r>
        <w:t>be made by a designated officer of that Local Authority.</w:t>
      </w:r>
    </w:p>
    <w:p w:rsidR="00CB7FF3" w:rsidRDefault="00343669">
      <w:pPr>
        <w:pStyle w:val="Heading6"/>
        <w:numPr>
          <w:ilvl w:val="1"/>
          <w:numId w:val="9"/>
        </w:numPr>
        <w:tabs>
          <w:tab w:val="left" w:pos="817"/>
        </w:tabs>
        <w:spacing w:before="242"/>
        <w:ind w:left="817" w:hanging="720"/>
      </w:pPr>
      <w:r>
        <w:rPr>
          <w:color w:val="660066"/>
          <w:spacing w:val="-2"/>
        </w:rPr>
        <w:t>Supplementary</w:t>
      </w:r>
      <w:r>
        <w:rPr>
          <w:color w:val="660066"/>
          <w:spacing w:val="5"/>
        </w:rPr>
        <w:t xml:space="preserve"> </w:t>
      </w:r>
      <w:r>
        <w:rPr>
          <w:color w:val="660066"/>
          <w:spacing w:val="-2"/>
        </w:rPr>
        <w:t>Material</w:t>
      </w:r>
    </w:p>
    <w:p w:rsidR="00CB7FF3" w:rsidRDefault="00343669">
      <w:pPr>
        <w:pStyle w:val="BodyText"/>
        <w:spacing w:before="242"/>
        <w:ind w:left="818" w:right="15"/>
      </w:pPr>
      <w:r>
        <w:t>Supplementary material with the application form should be submitted ONLY IF it has a direct bearing on an application (i.e. dendrochronology reports, archa</w:t>
      </w:r>
      <w:r>
        <w:t>eological reports, technical</w:t>
      </w:r>
      <w:r>
        <w:rPr>
          <w:spacing w:val="-4"/>
        </w:rPr>
        <w:t xml:space="preserve"> </w:t>
      </w:r>
      <w:r>
        <w:t>research,</w:t>
      </w:r>
      <w:r>
        <w:rPr>
          <w:spacing w:val="-2"/>
        </w:rPr>
        <w:t xml:space="preserve"> </w:t>
      </w:r>
      <w:r>
        <w:t>joinery</w:t>
      </w:r>
      <w:r>
        <w:rPr>
          <w:spacing w:val="-7"/>
        </w:rPr>
        <w:t xml:space="preserve"> </w:t>
      </w:r>
      <w:r>
        <w:t>and</w:t>
      </w:r>
      <w:r>
        <w:rPr>
          <w:spacing w:val="-6"/>
        </w:rPr>
        <w:t xml:space="preserve"> </w:t>
      </w:r>
      <w:r>
        <w:t>material</w:t>
      </w:r>
      <w:r>
        <w:rPr>
          <w:spacing w:val="-4"/>
        </w:rPr>
        <w:t xml:space="preserve"> </w:t>
      </w:r>
      <w:r>
        <w:t>analysis,</w:t>
      </w:r>
      <w:r>
        <w:rPr>
          <w:spacing w:val="-8"/>
        </w:rPr>
        <w:t xml:space="preserve"> </w:t>
      </w:r>
      <w:r>
        <w:t>analytical</w:t>
      </w:r>
      <w:r>
        <w:rPr>
          <w:spacing w:val="-4"/>
        </w:rPr>
        <w:t xml:space="preserve"> </w:t>
      </w:r>
      <w:r>
        <w:t>and</w:t>
      </w:r>
      <w:r>
        <w:rPr>
          <w:spacing w:val="-6"/>
        </w:rPr>
        <w:t xml:space="preserve"> </w:t>
      </w:r>
      <w:r>
        <w:t>three-dimensional</w:t>
      </w:r>
      <w:r>
        <w:rPr>
          <w:spacing w:val="-4"/>
        </w:rPr>
        <w:t xml:space="preserve"> </w:t>
      </w:r>
      <w:r>
        <w:t>drawings, detailed historical research, etc.).</w:t>
      </w:r>
    </w:p>
    <w:p w:rsidR="00CB7FF3" w:rsidRDefault="00CB7FF3">
      <w:pPr>
        <w:pStyle w:val="BodyText"/>
        <w:spacing w:before="1"/>
      </w:pPr>
    </w:p>
    <w:p w:rsidR="00CB7FF3" w:rsidRDefault="00343669">
      <w:pPr>
        <w:pStyle w:val="Heading6"/>
        <w:numPr>
          <w:ilvl w:val="1"/>
          <w:numId w:val="9"/>
        </w:numPr>
        <w:tabs>
          <w:tab w:val="left" w:pos="817"/>
        </w:tabs>
        <w:spacing w:before="1"/>
        <w:ind w:left="817" w:hanging="720"/>
      </w:pPr>
      <w:r>
        <w:rPr>
          <w:color w:val="660066"/>
        </w:rPr>
        <w:t>Transfer</w:t>
      </w:r>
      <w:r>
        <w:rPr>
          <w:color w:val="660066"/>
          <w:spacing w:val="-8"/>
        </w:rPr>
        <w:t xml:space="preserve"> </w:t>
      </w:r>
      <w:r>
        <w:rPr>
          <w:color w:val="660066"/>
        </w:rPr>
        <w:t>of</w:t>
      </w:r>
      <w:r>
        <w:rPr>
          <w:color w:val="660066"/>
          <w:spacing w:val="-8"/>
        </w:rPr>
        <w:t xml:space="preserve"> </w:t>
      </w:r>
      <w:r>
        <w:rPr>
          <w:color w:val="660066"/>
          <w:spacing w:val="-2"/>
        </w:rPr>
        <w:t>Ownership</w:t>
      </w:r>
    </w:p>
    <w:p w:rsidR="00CB7FF3" w:rsidRDefault="00343669">
      <w:pPr>
        <w:pStyle w:val="BodyText"/>
        <w:spacing w:before="242"/>
        <w:ind w:left="818" w:right="115"/>
      </w:pPr>
      <w:r>
        <w:t xml:space="preserve">If the grant-aided structure is sold, or the ownership transferred within a period </w:t>
      </w:r>
      <w:r>
        <w:t>of 5 years from date of payment of the grant, some or all of the funding awarded may be subject to claw-back.</w:t>
      </w:r>
      <w:r>
        <w:rPr>
          <w:spacing w:val="-2"/>
        </w:rPr>
        <w:t xml:space="preserve"> </w:t>
      </w:r>
      <w:r>
        <w:t>In</w:t>
      </w:r>
      <w:r>
        <w:rPr>
          <w:spacing w:val="-3"/>
        </w:rPr>
        <w:t xml:space="preserve"> </w:t>
      </w:r>
      <w:r>
        <w:t>the</w:t>
      </w:r>
      <w:r>
        <w:rPr>
          <w:spacing w:val="-3"/>
        </w:rPr>
        <w:t xml:space="preserve"> </w:t>
      </w:r>
      <w:r>
        <w:t>event</w:t>
      </w:r>
      <w:r>
        <w:rPr>
          <w:spacing w:val="-2"/>
        </w:rPr>
        <w:t xml:space="preserve"> </w:t>
      </w:r>
      <w:r>
        <w:t>of</w:t>
      </w:r>
      <w:r>
        <w:rPr>
          <w:spacing w:val="-5"/>
        </w:rPr>
        <w:t xml:space="preserve"> </w:t>
      </w:r>
      <w:r>
        <w:t>transfer</w:t>
      </w:r>
      <w:r>
        <w:rPr>
          <w:spacing w:val="-2"/>
        </w:rPr>
        <w:t xml:space="preserve"> </w:t>
      </w:r>
      <w:r>
        <w:t>of</w:t>
      </w:r>
      <w:r>
        <w:rPr>
          <w:spacing w:val="-2"/>
        </w:rPr>
        <w:t xml:space="preserve"> </w:t>
      </w:r>
      <w:r>
        <w:t>ownership</w:t>
      </w:r>
      <w:r>
        <w:rPr>
          <w:spacing w:val="-5"/>
        </w:rPr>
        <w:t xml:space="preserve"> </w:t>
      </w:r>
      <w:r>
        <w:t>prior</w:t>
      </w:r>
      <w:r>
        <w:rPr>
          <w:spacing w:val="-5"/>
        </w:rPr>
        <w:t xml:space="preserve"> </w:t>
      </w:r>
      <w:r>
        <w:t>to</w:t>
      </w:r>
      <w:r>
        <w:rPr>
          <w:spacing w:val="-5"/>
        </w:rPr>
        <w:t xml:space="preserve"> </w:t>
      </w:r>
      <w:r>
        <w:t>grant</w:t>
      </w:r>
      <w:r>
        <w:rPr>
          <w:spacing w:val="-3"/>
        </w:rPr>
        <w:t xml:space="preserve"> </w:t>
      </w:r>
      <w:r>
        <w:t>payment,</w:t>
      </w:r>
      <w:r>
        <w:rPr>
          <w:spacing w:val="-2"/>
        </w:rPr>
        <w:t xml:space="preserve"> </w:t>
      </w:r>
      <w:r>
        <w:t>the</w:t>
      </w:r>
      <w:r>
        <w:rPr>
          <w:spacing w:val="-5"/>
        </w:rPr>
        <w:t xml:space="preserve"> </w:t>
      </w:r>
      <w:r>
        <w:t>Local</w:t>
      </w:r>
      <w:r>
        <w:rPr>
          <w:spacing w:val="-2"/>
        </w:rPr>
        <w:t xml:space="preserve"> </w:t>
      </w:r>
      <w:r>
        <w:t xml:space="preserve">Authority may </w:t>
      </w:r>
      <w:proofErr w:type="gramStart"/>
      <w:r>
        <w:t>make arrangements</w:t>
      </w:r>
      <w:proofErr w:type="gramEnd"/>
      <w:r>
        <w:t xml:space="preserve"> to transfer the grant to the new owner of </w:t>
      </w:r>
      <w:r>
        <w:t>the property subject to his/her compliance with all conditions attached to the grant.</w:t>
      </w:r>
    </w:p>
    <w:p w:rsidR="00CB7FF3" w:rsidRDefault="00CB7FF3">
      <w:pPr>
        <w:pStyle w:val="BodyText"/>
      </w:pPr>
    </w:p>
    <w:p w:rsidR="00CB7FF3" w:rsidRDefault="00343669">
      <w:pPr>
        <w:pStyle w:val="Heading6"/>
        <w:numPr>
          <w:ilvl w:val="1"/>
          <w:numId w:val="9"/>
        </w:numPr>
        <w:tabs>
          <w:tab w:val="left" w:pos="817"/>
        </w:tabs>
        <w:ind w:left="817" w:hanging="720"/>
      </w:pPr>
      <w:r>
        <w:rPr>
          <w:color w:val="660066"/>
        </w:rPr>
        <w:t>Minister’s</w:t>
      </w:r>
      <w:r>
        <w:rPr>
          <w:color w:val="660066"/>
          <w:spacing w:val="-15"/>
        </w:rPr>
        <w:t xml:space="preserve"> </w:t>
      </w:r>
      <w:r>
        <w:rPr>
          <w:color w:val="660066"/>
          <w:spacing w:val="-2"/>
        </w:rPr>
        <w:t>Decision</w:t>
      </w:r>
    </w:p>
    <w:p w:rsidR="00CB7FF3" w:rsidRDefault="00CB7FF3">
      <w:pPr>
        <w:pStyle w:val="BodyText"/>
        <w:spacing w:before="1"/>
        <w:rPr>
          <w:b/>
        </w:rPr>
      </w:pPr>
    </w:p>
    <w:p w:rsidR="00CB7FF3" w:rsidRDefault="00343669">
      <w:pPr>
        <w:pStyle w:val="BodyText"/>
        <w:spacing w:before="1"/>
        <w:ind w:left="818" w:right="44"/>
      </w:pPr>
      <w:r>
        <w:t>In deciding the allocations of funding, the Minister may take account of a number of factors including</w:t>
      </w:r>
      <w:r>
        <w:rPr>
          <w:spacing w:val="-3"/>
        </w:rPr>
        <w:t xml:space="preserve"> </w:t>
      </w:r>
      <w:r>
        <w:t>geographical</w:t>
      </w:r>
      <w:r>
        <w:rPr>
          <w:spacing w:val="-2"/>
        </w:rPr>
        <w:t xml:space="preserve"> </w:t>
      </w:r>
      <w:r>
        <w:t>balance</w:t>
      </w:r>
      <w:r>
        <w:rPr>
          <w:spacing w:val="-5"/>
        </w:rPr>
        <w:t xml:space="preserve"> </w:t>
      </w:r>
      <w:r>
        <w:t>and</w:t>
      </w:r>
      <w:r>
        <w:rPr>
          <w:spacing w:val="-3"/>
        </w:rPr>
        <w:t xml:space="preserve"> </w:t>
      </w:r>
      <w:r>
        <w:t>the</w:t>
      </w:r>
      <w:r>
        <w:rPr>
          <w:spacing w:val="-5"/>
        </w:rPr>
        <w:t xml:space="preserve"> </w:t>
      </w:r>
      <w:r>
        <w:t>desirability</w:t>
      </w:r>
      <w:r>
        <w:rPr>
          <w:spacing w:val="-4"/>
        </w:rPr>
        <w:t xml:space="preserve"> </w:t>
      </w:r>
      <w:r>
        <w:t>to</w:t>
      </w:r>
      <w:r>
        <w:rPr>
          <w:spacing w:val="-5"/>
        </w:rPr>
        <w:t xml:space="preserve"> </w:t>
      </w:r>
      <w:r>
        <w:t>fund</w:t>
      </w:r>
      <w:r>
        <w:rPr>
          <w:spacing w:val="-3"/>
        </w:rPr>
        <w:t xml:space="preserve"> </w:t>
      </w:r>
      <w:r>
        <w:t>a</w:t>
      </w:r>
      <w:r>
        <w:rPr>
          <w:spacing w:val="-2"/>
        </w:rPr>
        <w:t xml:space="preserve"> </w:t>
      </w:r>
      <w:r>
        <w:t>variety</w:t>
      </w:r>
      <w:r>
        <w:rPr>
          <w:spacing w:val="-2"/>
        </w:rPr>
        <w:t xml:space="preserve"> </w:t>
      </w:r>
      <w:r>
        <w:t>of</w:t>
      </w:r>
      <w:r>
        <w:rPr>
          <w:spacing w:val="-2"/>
        </w:rPr>
        <w:t xml:space="preserve"> </w:t>
      </w:r>
      <w:r>
        <w:t>projects. The</w:t>
      </w:r>
      <w:r>
        <w:rPr>
          <w:spacing w:val="-5"/>
        </w:rPr>
        <w:t xml:space="preserve"> </w:t>
      </w:r>
      <w:r>
        <w:t>Minister will retain the right to reassign the funds offered to another approved project if requirements are not met within a defined period.</w:t>
      </w:r>
    </w:p>
    <w:p w:rsidR="00CB7FF3" w:rsidRDefault="00CB7FF3">
      <w:pPr>
        <w:pStyle w:val="BodyText"/>
        <w:sectPr w:rsidR="00CB7FF3">
          <w:pgSz w:w="11910" w:h="16840"/>
          <w:pgMar w:top="680" w:right="708" w:bottom="640" w:left="992" w:header="117" w:footer="449" w:gutter="0"/>
          <w:cols w:space="720"/>
        </w:sectPr>
      </w:pPr>
    </w:p>
    <w:p w:rsidR="00CB7FF3" w:rsidRDefault="00CB7FF3">
      <w:pPr>
        <w:pStyle w:val="BodyText"/>
        <w:spacing w:before="98"/>
        <w:rPr>
          <w:sz w:val="28"/>
        </w:rPr>
      </w:pPr>
    </w:p>
    <w:p w:rsidR="00CB7FF3" w:rsidRDefault="00343669">
      <w:pPr>
        <w:pStyle w:val="Heading1"/>
        <w:numPr>
          <w:ilvl w:val="0"/>
          <w:numId w:val="9"/>
        </w:numPr>
        <w:tabs>
          <w:tab w:val="left" w:pos="492"/>
        </w:tabs>
        <w:ind w:left="492" w:hanging="395"/>
        <w:rPr>
          <w:color w:val="660066"/>
        </w:rPr>
      </w:pPr>
      <w:r>
        <w:rPr>
          <w:noProof/>
        </w:rPr>
        <mc:AlternateContent>
          <mc:Choice Requires="wpg">
            <w:drawing>
              <wp:anchor distT="0" distB="0" distL="0" distR="0" simplePos="0" relativeHeight="487258624" behindDoc="1" locked="0" layoutInCell="1" allowOverlap="1">
                <wp:simplePos x="0" y="0"/>
                <wp:positionH relativeFrom="page">
                  <wp:posOffset>923925</wp:posOffset>
                </wp:positionH>
                <wp:positionV relativeFrom="paragraph">
                  <wp:posOffset>389957</wp:posOffset>
                </wp:positionV>
                <wp:extent cx="5742305" cy="7132955"/>
                <wp:effectExtent l="0" t="0" r="0" b="0"/>
                <wp:wrapNone/>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7132955"/>
                          <a:chOff x="0" y="0"/>
                          <a:chExt cx="5742305" cy="7132955"/>
                        </a:xfrm>
                      </wpg:grpSpPr>
                      <wps:wsp>
                        <wps:cNvPr id="49" name="Graphic 49"/>
                        <wps:cNvSpPr/>
                        <wps:spPr>
                          <a:xfrm>
                            <a:off x="12700" y="12700"/>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8063A1"/>
                          </a:solidFill>
                        </wps:spPr>
                        <wps:bodyPr wrap="square" lIns="0" tIns="0" rIns="0" bIns="0" rtlCol="0">
                          <a:prstTxWarp prst="textNoShape">
                            <a:avLst/>
                          </a:prstTxWarp>
                          <a:noAutofit/>
                        </wps:bodyPr>
                      </wps:wsp>
                      <wps:wsp>
                        <wps:cNvPr id="50" name="Graphic 50"/>
                        <wps:cNvSpPr/>
                        <wps:spPr>
                          <a:xfrm>
                            <a:off x="12700" y="12700"/>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8063A1"/>
                            </a:solidFill>
                            <a:prstDash val="solid"/>
                          </a:ln>
                        </wps:spPr>
                        <wps:bodyPr wrap="square" lIns="0" tIns="0" rIns="0" bIns="0" rtlCol="0">
                          <a:prstTxWarp prst="textNoShape">
                            <a:avLst/>
                          </a:prstTxWarp>
                          <a:noAutofit/>
                        </wps:bodyPr>
                      </wps:wsp>
                      <wps:wsp>
                        <wps:cNvPr id="51" name="Graphic 51"/>
                        <wps:cNvSpPr/>
                        <wps:spPr>
                          <a:xfrm>
                            <a:off x="486537" y="12700"/>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405"/>
                                </a:lnTo>
                                <a:lnTo>
                                  <a:pt x="5237295" y="44844"/>
                                </a:lnTo>
                                <a:lnTo>
                                  <a:pt x="5221557" y="21510"/>
                                </a:lnTo>
                                <a:lnTo>
                                  <a:pt x="5198223" y="577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52" name="Graphic 52"/>
                        <wps:cNvSpPr/>
                        <wps:spPr>
                          <a:xfrm>
                            <a:off x="486537" y="12700"/>
                            <a:ext cx="5243195" cy="440690"/>
                          </a:xfrm>
                          <a:custGeom>
                            <a:avLst/>
                            <a:gdLst/>
                            <a:ahLst/>
                            <a:cxnLst/>
                            <a:rect l="l" t="t" r="r" b="b"/>
                            <a:pathLst>
                              <a:path w="5243195" h="440690">
                                <a:moveTo>
                                  <a:pt x="5243068" y="73405"/>
                                </a:moveTo>
                                <a:lnTo>
                                  <a:pt x="5243068" y="366775"/>
                                </a:lnTo>
                                <a:lnTo>
                                  <a:pt x="5237295" y="395337"/>
                                </a:lnTo>
                                <a:lnTo>
                                  <a:pt x="5221557" y="418671"/>
                                </a:lnTo>
                                <a:lnTo>
                                  <a:pt x="5198223" y="434409"/>
                                </a:lnTo>
                                <a:lnTo>
                                  <a:pt x="5169662" y="440181"/>
                                </a:lnTo>
                                <a:lnTo>
                                  <a:pt x="0" y="440181"/>
                                </a:lnTo>
                                <a:lnTo>
                                  <a:pt x="0" y="0"/>
                                </a:lnTo>
                                <a:lnTo>
                                  <a:pt x="5169662" y="0"/>
                                </a:lnTo>
                                <a:lnTo>
                                  <a:pt x="5198223" y="5772"/>
                                </a:lnTo>
                                <a:lnTo>
                                  <a:pt x="5221557" y="21510"/>
                                </a:lnTo>
                                <a:lnTo>
                                  <a:pt x="5237295" y="44844"/>
                                </a:lnTo>
                                <a:lnTo>
                                  <a:pt x="5243068" y="73405"/>
                                </a:lnTo>
                                <a:close/>
                              </a:path>
                            </a:pathLst>
                          </a:custGeom>
                          <a:ln w="25399">
                            <a:solidFill>
                              <a:srgbClr val="8063A1"/>
                            </a:solidFill>
                            <a:prstDash val="solid"/>
                          </a:ln>
                        </wps:spPr>
                        <wps:bodyPr wrap="square" lIns="0" tIns="0" rIns="0" bIns="0" rtlCol="0">
                          <a:prstTxWarp prst="textNoShape">
                            <a:avLst/>
                          </a:prstTxWarp>
                          <a:noAutofit/>
                        </wps:bodyPr>
                      </wps:wsp>
                      <wps:wsp>
                        <wps:cNvPr id="53" name="Graphic 53"/>
                        <wps:cNvSpPr/>
                        <wps:spPr>
                          <a:xfrm>
                            <a:off x="19672" y="636651"/>
                            <a:ext cx="474345" cy="676910"/>
                          </a:xfrm>
                          <a:custGeom>
                            <a:avLst/>
                            <a:gdLst/>
                            <a:ahLst/>
                            <a:cxnLst/>
                            <a:rect l="l" t="t" r="r" b="b"/>
                            <a:pathLst>
                              <a:path w="474345" h="676910">
                                <a:moveTo>
                                  <a:pt x="473722" y="0"/>
                                </a:moveTo>
                                <a:lnTo>
                                  <a:pt x="236880" y="236854"/>
                                </a:lnTo>
                                <a:lnTo>
                                  <a:pt x="0" y="0"/>
                                </a:lnTo>
                                <a:lnTo>
                                  <a:pt x="0" y="439927"/>
                                </a:lnTo>
                                <a:lnTo>
                                  <a:pt x="236880" y="676782"/>
                                </a:lnTo>
                                <a:lnTo>
                                  <a:pt x="473722" y="439927"/>
                                </a:lnTo>
                                <a:lnTo>
                                  <a:pt x="473722" y="0"/>
                                </a:lnTo>
                                <a:close/>
                              </a:path>
                            </a:pathLst>
                          </a:custGeom>
                          <a:solidFill>
                            <a:srgbClr val="7961A4"/>
                          </a:solidFill>
                        </wps:spPr>
                        <wps:bodyPr wrap="square" lIns="0" tIns="0" rIns="0" bIns="0" rtlCol="0">
                          <a:prstTxWarp prst="textNoShape">
                            <a:avLst/>
                          </a:prstTxWarp>
                          <a:noAutofit/>
                        </wps:bodyPr>
                      </wps:wsp>
                      <wps:wsp>
                        <wps:cNvPr id="54" name="Graphic 54"/>
                        <wps:cNvSpPr/>
                        <wps:spPr>
                          <a:xfrm>
                            <a:off x="19672" y="636651"/>
                            <a:ext cx="474345" cy="676910"/>
                          </a:xfrm>
                          <a:custGeom>
                            <a:avLst/>
                            <a:gdLst/>
                            <a:ahLst/>
                            <a:cxnLst/>
                            <a:rect l="l" t="t" r="r" b="b"/>
                            <a:pathLst>
                              <a:path w="474345" h="676910">
                                <a:moveTo>
                                  <a:pt x="473722" y="0"/>
                                </a:moveTo>
                                <a:lnTo>
                                  <a:pt x="473722" y="439927"/>
                                </a:lnTo>
                                <a:lnTo>
                                  <a:pt x="236880" y="676782"/>
                                </a:lnTo>
                                <a:lnTo>
                                  <a:pt x="0" y="439927"/>
                                </a:lnTo>
                                <a:lnTo>
                                  <a:pt x="0" y="0"/>
                                </a:lnTo>
                                <a:lnTo>
                                  <a:pt x="236880" y="236854"/>
                                </a:lnTo>
                                <a:lnTo>
                                  <a:pt x="473722" y="0"/>
                                </a:lnTo>
                                <a:close/>
                              </a:path>
                            </a:pathLst>
                          </a:custGeom>
                          <a:ln w="25399">
                            <a:solidFill>
                              <a:srgbClr val="7961A4"/>
                            </a:solidFill>
                            <a:prstDash val="solid"/>
                          </a:ln>
                        </wps:spPr>
                        <wps:bodyPr wrap="square" lIns="0" tIns="0" rIns="0" bIns="0" rtlCol="0">
                          <a:prstTxWarp prst="textNoShape">
                            <a:avLst/>
                          </a:prstTxWarp>
                          <a:noAutofit/>
                        </wps:bodyPr>
                      </wps:wsp>
                      <wps:wsp>
                        <wps:cNvPr id="55" name="Graphic 55"/>
                        <wps:cNvSpPr/>
                        <wps:spPr>
                          <a:xfrm>
                            <a:off x="486537" y="636651"/>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405"/>
                                </a:lnTo>
                                <a:lnTo>
                                  <a:pt x="5237295" y="44844"/>
                                </a:lnTo>
                                <a:lnTo>
                                  <a:pt x="5221557" y="21510"/>
                                </a:lnTo>
                                <a:lnTo>
                                  <a:pt x="5198223" y="577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56" name="Graphic 56"/>
                        <wps:cNvSpPr/>
                        <wps:spPr>
                          <a:xfrm>
                            <a:off x="486537" y="636651"/>
                            <a:ext cx="5243195" cy="440690"/>
                          </a:xfrm>
                          <a:custGeom>
                            <a:avLst/>
                            <a:gdLst/>
                            <a:ahLst/>
                            <a:cxnLst/>
                            <a:rect l="l" t="t" r="r" b="b"/>
                            <a:pathLst>
                              <a:path w="5243195" h="440690">
                                <a:moveTo>
                                  <a:pt x="5243068" y="73405"/>
                                </a:moveTo>
                                <a:lnTo>
                                  <a:pt x="5243068" y="366775"/>
                                </a:lnTo>
                                <a:lnTo>
                                  <a:pt x="5237295" y="395337"/>
                                </a:lnTo>
                                <a:lnTo>
                                  <a:pt x="5221557" y="418671"/>
                                </a:lnTo>
                                <a:lnTo>
                                  <a:pt x="5198223" y="434409"/>
                                </a:lnTo>
                                <a:lnTo>
                                  <a:pt x="5169662" y="440181"/>
                                </a:lnTo>
                                <a:lnTo>
                                  <a:pt x="0" y="440181"/>
                                </a:lnTo>
                                <a:lnTo>
                                  <a:pt x="0" y="0"/>
                                </a:lnTo>
                                <a:lnTo>
                                  <a:pt x="5169662" y="0"/>
                                </a:lnTo>
                                <a:lnTo>
                                  <a:pt x="5198223" y="5772"/>
                                </a:lnTo>
                                <a:lnTo>
                                  <a:pt x="5221557" y="21510"/>
                                </a:lnTo>
                                <a:lnTo>
                                  <a:pt x="5237295" y="44844"/>
                                </a:lnTo>
                                <a:lnTo>
                                  <a:pt x="5243068" y="73405"/>
                                </a:lnTo>
                                <a:close/>
                              </a:path>
                            </a:pathLst>
                          </a:custGeom>
                          <a:ln w="25399">
                            <a:solidFill>
                              <a:srgbClr val="7961A4"/>
                            </a:solidFill>
                            <a:prstDash val="solid"/>
                          </a:ln>
                        </wps:spPr>
                        <wps:bodyPr wrap="square" lIns="0" tIns="0" rIns="0" bIns="0" rtlCol="0">
                          <a:prstTxWarp prst="textNoShape">
                            <a:avLst/>
                          </a:prstTxWarp>
                          <a:noAutofit/>
                        </wps:bodyPr>
                      </wps:wsp>
                      <wps:wsp>
                        <wps:cNvPr id="57" name="Graphic 57"/>
                        <wps:cNvSpPr/>
                        <wps:spPr>
                          <a:xfrm>
                            <a:off x="12700" y="1350644"/>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6F5FA9"/>
                          </a:solidFill>
                        </wps:spPr>
                        <wps:bodyPr wrap="square" lIns="0" tIns="0" rIns="0" bIns="0" rtlCol="0">
                          <a:prstTxWarp prst="textNoShape">
                            <a:avLst/>
                          </a:prstTxWarp>
                          <a:noAutofit/>
                        </wps:bodyPr>
                      </wps:wsp>
                      <wps:wsp>
                        <wps:cNvPr id="58" name="Graphic 58"/>
                        <wps:cNvSpPr/>
                        <wps:spPr>
                          <a:xfrm>
                            <a:off x="12700" y="1350644"/>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6F5FA9"/>
                            </a:solidFill>
                            <a:prstDash val="solid"/>
                          </a:ln>
                        </wps:spPr>
                        <wps:bodyPr wrap="square" lIns="0" tIns="0" rIns="0" bIns="0" rtlCol="0">
                          <a:prstTxWarp prst="textNoShape">
                            <a:avLst/>
                          </a:prstTxWarp>
                          <a:noAutofit/>
                        </wps:bodyPr>
                      </wps:wsp>
                      <wps:wsp>
                        <wps:cNvPr id="59" name="Graphic 59"/>
                        <wps:cNvSpPr/>
                        <wps:spPr>
                          <a:xfrm>
                            <a:off x="486537" y="1260602"/>
                            <a:ext cx="5243195" cy="620395"/>
                          </a:xfrm>
                          <a:custGeom>
                            <a:avLst/>
                            <a:gdLst/>
                            <a:ahLst/>
                            <a:cxnLst/>
                            <a:rect l="l" t="t" r="r" b="b"/>
                            <a:pathLst>
                              <a:path w="5243195" h="620395">
                                <a:moveTo>
                                  <a:pt x="5139690" y="0"/>
                                </a:moveTo>
                                <a:lnTo>
                                  <a:pt x="0" y="0"/>
                                </a:lnTo>
                                <a:lnTo>
                                  <a:pt x="0" y="620014"/>
                                </a:lnTo>
                                <a:lnTo>
                                  <a:pt x="5139690" y="620014"/>
                                </a:lnTo>
                                <a:lnTo>
                                  <a:pt x="5179952" y="611880"/>
                                </a:lnTo>
                                <a:lnTo>
                                  <a:pt x="5212810" y="589708"/>
                                </a:lnTo>
                                <a:lnTo>
                                  <a:pt x="5234951" y="556845"/>
                                </a:lnTo>
                                <a:lnTo>
                                  <a:pt x="5243068" y="516635"/>
                                </a:lnTo>
                                <a:lnTo>
                                  <a:pt x="5243068" y="103377"/>
                                </a:lnTo>
                                <a:lnTo>
                                  <a:pt x="5234951" y="63168"/>
                                </a:lnTo>
                                <a:lnTo>
                                  <a:pt x="5212810" y="30305"/>
                                </a:lnTo>
                                <a:lnTo>
                                  <a:pt x="5179952" y="8133"/>
                                </a:lnTo>
                                <a:lnTo>
                                  <a:pt x="5139690" y="0"/>
                                </a:lnTo>
                                <a:close/>
                              </a:path>
                            </a:pathLst>
                          </a:custGeom>
                          <a:solidFill>
                            <a:srgbClr val="FFFFFF">
                              <a:alpha val="90194"/>
                            </a:srgbClr>
                          </a:solidFill>
                        </wps:spPr>
                        <wps:bodyPr wrap="square" lIns="0" tIns="0" rIns="0" bIns="0" rtlCol="0">
                          <a:prstTxWarp prst="textNoShape">
                            <a:avLst/>
                          </a:prstTxWarp>
                          <a:noAutofit/>
                        </wps:bodyPr>
                      </wps:wsp>
                      <wps:wsp>
                        <wps:cNvPr id="60" name="Graphic 60"/>
                        <wps:cNvSpPr/>
                        <wps:spPr>
                          <a:xfrm>
                            <a:off x="486537" y="1260602"/>
                            <a:ext cx="5243195" cy="620395"/>
                          </a:xfrm>
                          <a:custGeom>
                            <a:avLst/>
                            <a:gdLst/>
                            <a:ahLst/>
                            <a:cxnLst/>
                            <a:rect l="l" t="t" r="r" b="b"/>
                            <a:pathLst>
                              <a:path w="5243195" h="620395">
                                <a:moveTo>
                                  <a:pt x="5243068" y="103377"/>
                                </a:moveTo>
                                <a:lnTo>
                                  <a:pt x="5243068" y="516635"/>
                                </a:lnTo>
                                <a:lnTo>
                                  <a:pt x="5234951" y="556845"/>
                                </a:lnTo>
                                <a:lnTo>
                                  <a:pt x="5212810" y="589708"/>
                                </a:lnTo>
                                <a:lnTo>
                                  <a:pt x="5179952" y="611880"/>
                                </a:lnTo>
                                <a:lnTo>
                                  <a:pt x="5139690" y="620014"/>
                                </a:lnTo>
                                <a:lnTo>
                                  <a:pt x="0" y="620014"/>
                                </a:lnTo>
                                <a:lnTo>
                                  <a:pt x="0" y="0"/>
                                </a:lnTo>
                                <a:lnTo>
                                  <a:pt x="5139690" y="0"/>
                                </a:lnTo>
                                <a:lnTo>
                                  <a:pt x="5179952" y="8133"/>
                                </a:lnTo>
                                <a:lnTo>
                                  <a:pt x="5212810" y="30305"/>
                                </a:lnTo>
                                <a:lnTo>
                                  <a:pt x="5234951" y="63168"/>
                                </a:lnTo>
                                <a:lnTo>
                                  <a:pt x="5243068" y="103377"/>
                                </a:lnTo>
                                <a:close/>
                              </a:path>
                            </a:pathLst>
                          </a:custGeom>
                          <a:ln w="25399">
                            <a:solidFill>
                              <a:srgbClr val="6F5FA9"/>
                            </a:solidFill>
                            <a:prstDash val="solid"/>
                          </a:ln>
                        </wps:spPr>
                        <wps:bodyPr wrap="square" lIns="0" tIns="0" rIns="0" bIns="0" rtlCol="0">
                          <a:prstTxWarp prst="textNoShape">
                            <a:avLst/>
                          </a:prstTxWarp>
                          <a:noAutofit/>
                        </wps:bodyPr>
                      </wps:wsp>
                      <wps:wsp>
                        <wps:cNvPr id="61" name="Graphic 61"/>
                        <wps:cNvSpPr/>
                        <wps:spPr>
                          <a:xfrm>
                            <a:off x="12700" y="2004441"/>
                            <a:ext cx="474345" cy="676910"/>
                          </a:xfrm>
                          <a:custGeom>
                            <a:avLst/>
                            <a:gdLst/>
                            <a:ahLst/>
                            <a:cxnLst/>
                            <a:rect l="l" t="t" r="r" b="b"/>
                            <a:pathLst>
                              <a:path w="474345" h="676910">
                                <a:moveTo>
                                  <a:pt x="473837" y="0"/>
                                </a:moveTo>
                                <a:lnTo>
                                  <a:pt x="236893" y="236981"/>
                                </a:lnTo>
                                <a:lnTo>
                                  <a:pt x="0" y="0"/>
                                </a:lnTo>
                                <a:lnTo>
                                  <a:pt x="0" y="440054"/>
                                </a:lnTo>
                                <a:lnTo>
                                  <a:pt x="236893" y="676909"/>
                                </a:lnTo>
                                <a:lnTo>
                                  <a:pt x="473837" y="440054"/>
                                </a:lnTo>
                                <a:lnTo>
                                  <a:pt x="473837" y="0"/>
                                </a:lnTo>
                                <a:close/>
                              </a:path>
                            </a:pathLst>
                          </a:custGeom>
                          <a:solidFill>
                            <a:srgbClr val="665DAC"/>
                          </a:solidFill>
                        </wps:spPr>
                        <wps:bodyPr wrap="square" lIns="0" tIns="0" rIns="0" bIns="0" rtlCol="0">
                          <a:prstTxWarp prst="textNoShape">
                            <a:avLst/>
                          </a:prstTxWarp>
                          <a:noAutofit/>
                        </wps:bodyPr>
                      </wps:wsp>
                      <wps:wsp>
                        <wps:cNvPr id="62" name="Graphic 62"/>
                        <wps:cNvSpPr/>
                        <wps:spPr>
                          <a:xfrm>
                            <a:off x="12700" y="2004441"/>
                            <a:ext cx="474345" cy="676910"/>
                          </a:xfrm>
                          <a:custGeom>
                            <a:avLst/>
                            <a:gdLst/>
                            <a:ahLst/>
                            <a:cxnLst/>
                            <a:rect l="l" t="t" r="r" b="b"/>
                            <a:pathLst>
                              <a:path w="474345" h="676910">
                                <a:moveTo>
                                  <a:pt x="473837" y="0"/>
                                </a:moveTo>
                                <a:lnTo>
                                  <a:pt x="473837" y="440054"/>
                                </a:lnTo>
                                <a:lnTo>
                                  <a:pt x="236893" y="676909"/>
                                </a:lnTo>
                                <a:lnTo>
                                  <a:pt x="0" y="440054"/>
                                </a:lnTo>
                                <a:lnTo>
                                  <a:pt x="0" y="0"/>
                                </a:lnTo>
                                <a:lnTo>
                                  <a:pt x="236893" y="236981"/>
                                </a:lnTo>
                                <a:lnTo>
                                  <a:pt x="473837" y="0"/>
                                </a:lnTo>
                                <a:close/>
                              </a:path>
                            </a:pathLst>
                          </a:custGeom>
                          <a:ln w="25400">
                            <a:solidFill>
                              <a:srgbClr val="665DAC"/>
                            </a:solidFill>
                            <a:prstDash val="solid"/>
                          </a:ln>
                        </wps:spPr>
                        <wps:bodyPr wrap="square" lIns="0" tIns="0" rIns="0" bIns="0" rtlCol="0">
                          <a:prstTxWarp prst="textNoShape">
                            <a:avLst/>
                          </a:prstTxWarp>
                          <a:noAutofit/>
                        </wps:bodyPr>
                      </wps:wsp>
                      <wps:wsp>
                        <wps:cNvPr id="63" name="Graphic 63"/>
                        <wps:cNvSpPr/>
                        <wps:spPr>
                          <a:xfrm>
                            <a:off x="486537" y="1974595"/>
                            <a:ext cx="5243195" cy="499745"/>
                          </a:xfrm>
                          <a:custGeom>
                            <a:avLst/>
                            <a:gdLst/>
                            <a:ahLst/>
                            <a:cxnLst/>
                            <a:rect l="l" t="t" r="r" b="b"/>
                            <a:pathLst>
                              <a:path w="5243195" h="499745">
                                <a:moveTo>
                                  <a:pt x="5159756" y="0"/>
                                </a:moveTo>
                                <a:lnTo>
                                  <a:pt x="0" y="0"/>
                                </a:lnTo>
                                <a:lnTo>
                                  <a:pt x="0" y="499745"/>
                                </a:lnTo>
                                <a:lnTo>
                                  <a:pt x="5159756" y="499745"/>
                                </a:lnTo>
                                <a:lnTo>
                                  <a:pt x="5192168" y="493192"/>
                                </a:lnTo>
                                <a:lnTo>
                                  <a:pt x="5218652" y="475329"/>
                                </a:lnTo>
                                <a:lnTo>
                                  <a:pt x="5236515" y="448845"/>
                                </a:lnTo>
                                <a:lnTo>
                                  <a:pt x="5243068" y="416432"/>
                                </a:lnTo>
                                <a:lnTo>
                                  <a:pt x="5243068" y="83311"/>
                                </a:lnTo>
                                <a:lnTo>
                                  <a:pt x="5236515" y="50899"/>
                                </a:lnTo>
                                <a:lnTo>
                                  <a:pt x="5218652" y="24415"/>
                                </a:lnTo>
                                <a:lnTo>
                                  <a:pt x="5192168" y="6552"/>
                                </a:lnTo>
                                <a:lnTo>
                                  <a:pt x="5159756" y="0"/>
                                </a:lnTo>
                                <a:close/>
                              </a:path>
                            </a:pathLst>
                          </a:custGeom>
                          <a:solidFill>
                            <a:srgbClr val="FFFFFF">
                              <a:alpha val="90194"/>
                            </a:srgbClr>
                          </a:solidFill>
                        </wps:spPr>
                        <wps:bodyPr wrap="square" lIns="0" tIns="0" rIns="0" bIns="0" rtlCol="0">
                          <a:prstTxWarp prst="textNoShape">
                            <a:avLst/>
                          </a:prstTxWarp>
                          <a:noAutofit/>
                        </wps:bodyPr>
                      </wps:wsp>
                      <wps:wsp>
                        <wps:cNvPr id="64" name="Graphic 64"/>
                        <wps:cNvSpPr/>
                        <wps:spPr>
                          <a:xfrm>
                            <a:off x="486537" y="1974595"/>
                            <a:ext cx="5243195" cy="499745"/>
                          </a:xfrm>
                          <a:custGeom>
                            <a:avLst/>
                            <a:gdLst/>
                            <a:ahLst/>
                            <a:cxnLst/>
                            <a:rect l="l" t="t" r="r" b="b"/>
                            <a:pathLst>
                              <a:path w="5243195" h="499745">
                                <a:moveTo>
                                  <a:pt x="5243068" y="83311"/>
                                </a:moveTo>
                                <a:lnTo>
                                  <a:pt x="5243068" y="416432"/>
                                </a:lnTo>
                                <a:lnTo>
                                  <a:pt x="5236515" y="448845"/>
                                </a:lnTo>
                                <a:lnTo>
                                  <a:pt x="5218652" y="475329"/>
                                </a:lnTo>
                                <a:lnTo>
                                  <a:pt x="5192168" y="493192"/>
                                </a:lnTo>
                                <a:lnTo>
                                  <a:pt x="5159756" y="499745"/>
                                </a:lnTo>
                                <a:lnTo>
                                  <a:pt x="0" y="499745"/>
                                </a:lnTo>
                                <a:lnTo>
                                  <a:pt x="0" y="0"/>
                                </a:lnTo>
                                <a:lnTo>
                                  <a:pt x="5159756" y="0"/>
                                </a:lnTo>
                                <a:lnTo>
                                  <a:pt x="5192168" y="6552"/>
                                </a:lnTo>
                                <a:lnTo>
                                  <a:pt x="5218652" y="24415"/>
                                </a:lnTo>
                                <a:lnTo>
                                  <a:pt x="5236515" y="50899"/>
                                </a:lnTo>
                                <a:lnTo>
                                  <a:pt x="5243068" y="83311"/>
                                </a:lnTo>
                                <a:close/>
                              </a:path>
                            </a:pathLst>
                          </a:custGeom>
                          <a:ln w="25399">
                            <a:solidFill>
                              <a:srgbClr val="665DAC"/>
                            </a:solidFill>
                            <a:prstDash val="solid"/>
                          </a:ln>
                        </wps:spPr>
                        <wps:bodyPr wrap="square" lIns="0" tIns="0" rIns="0" bIns="0" rtlCol="0">
                          <a:prstTxWarp prst="textNoShape">
                            <a:avLst/>
                          </a:prstTxWarp>
                          <a:noAutofit/>
                        </wps:bodyPr>
                      </wps:wsp>
                      <wps:wsp>
                        <wps:cNvPr id="65" name="Graphic 65"/>
                        <wps:cNvSpPr/>
                        <wps:spPr>
                          <a:xfrm>
                            <a:off x="12700" y="2628519"/>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5B5BAE"/>
                          </a:solidFill>
                        </wps:spPr>
                        <wps:bodyPr wrap="square" lIns="0" tIns="0" rIns="0" bIns="0" rtlCol="0">
                          <a:prstTxWarp prst="textNoShape">
                            <a:avLst/>
                          </a:prstTxWarp>
                          <a:noAutofit/>
                        </wps:bodyPr>
                      </wps:wsp>
                      <wps:wsp>
                        <wps:cNvPr id="66" name="Graphic 66"/>
                        <wps:cNvSpPr/>
                        <wps:spPr>
                          <a:xfrm>
                            <a:off x="12700" y="2628519"/>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5B5BAE"/>
                            </a:solidFill>
                            <a:prstDash val="solid"/>
                          </a:ln>
                        </wps:spPr>
                        <wps:bodyPr wrap="square" lIns="0" tIns="0" rIns="0" bIns="0" rtlCol="0">
                          <a:prstTxWarp prst="textNoShape">
                            <a:avLst/>
                          </a:prstTxWarp>
                          <a:noAutofit/>
                        </wps:bodyPr>
                      </wps:wsp>
                      <wps:wsp>
                        <wps:cNvPr id="67" name="Graphic 67"/>
                        <wps:cNvSpPr/>
                        <wps:spPr>
                          <a:xfrm>
                            <a:off x="486537" y="2628519"/>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278"/>
                                </a:lnTo>
                                <a:lnTo>
                                  <a:pt x="5237295" y="44737"/>
                                </a:lnTo>
                                <a:lnTo>
                                  <a:pt x="5221557" y="21447"/>
                                </a:lnTo>
                                <a:lnTo>
                                  <a:pt x="5198223" y="575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68" name="Graphic 68"/>
                        <wps:cNvSpPr/>
                        <wps:spPr>
                          <a:xfrm>
                            <a:off x="486537" y="2628519"/>
                            <a:ext cx="5243195" cy="440690"/>
                          </a:xfrm>
                          <a:custGeom>
                            <a:avLst/>
                            <a:gdLst/>
                            <a:ahLst/>
                            <a:cxnLst/>
                            <a:rect l="l" t="t" r="r" b="b"/>
                            <a:pathLst>
                              <a:path w="5243195" h="440690">
                                <a:moveTo>
                                  <a:pt x="5243068" y="73278"/>
                                </a:moveTo>
                                <a:lnTo>
                                  <a:pt x="5243068" y="366775"/>
                                </a:lnTo>
                                <a:lnTo>
                                  <a:pt x="5237295" y="395337"/>
                                </a:lnTo>
                                <a:lnTo>
                                  <a:pt x="5221557" y="418671"/>
                                </a:lnTo>
                                <a:lnTo>
                                  <a:pt x="5198223" y="434409"/>
                                </a:lnTo>
                                <a:lnTo>
                                  <a:pt x="5169662" y="440181"/>
                                </a:lnTo>
                                <a:lnTo>
                                  <a:pt x="0" y="440181"/>
                                </a:lnTo>
                                <a:lnTo>
                                  <a:pt x="0" y="0"/>
                                </a:lnTo>
                                <a:lnTo>
                                  <a:pt x="5169662" y="0"/>
                                </a:lnTo>
                                <a:lnTo>
                                  <a:pt x="5198223" y="5752"/>
                                </a:lnTo>
                                <a:lnTo>
                                  <a:pt x="5221557" y="21447"/>
                                </a:lnTo>
                                <a:lnTo>
                                  <a:pt x="5237295" y="44737"/>
                                </a:lnTo>
                                <a:lnTo>
                                  <a:pt x="5243068" y="73278"/>
                                </a:lnTo>
                                <a:close/>
                              </a:path>
                            </a:pathLst>
                          </a:custGeom>
                          <a:ln w="25399">
                            <a:solidFill>
                              <a:srgbClr val="5B5BAE"/>
                            </a:solidFill>
                            <a:prstDash val="solid"/>
                          </a:ln>
                        </wps:spPr>
                        <wps:bodyPr wrap="square" lIns="0" tIns="0" rIns="0" bIns="0" rtlCol="0">
                          <a:prstTxWarp prst="textNoShape">
                            <a:avLst/>
                          </a:prstTxWarp>
                          <a:noAutofit/>
                        </wps:bodyPr>
                      </wps:wsp>
                      <wps:wsp>
                        <wps:cNvPr id="69" name="Graphic 69"/>
                        <wps:cNvSpPr/>
                        <wps:spPr>
                          <a:xfrm>
                            <a:off x="12700" y="3252470"/>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5761B3"/>
                          </a:solidFill>
                        </wps:spPr>
                        <wps:bodyPr wrap="square" lIns="0" tIns="0" rIns="0" bIns="0" rtlCol="0">
                          <a:prstTxWarp prst="textNoShape">
                            <a:avLst/>
                          </a:prstTxWarp>
                          <a:noAutofit/>
                        </wps:bodyPr>
                      </wps:wsp>
                      <wps:wsp>
                        <wps:cNvPr id="70" name="Graphic 70"/>
                        <wps:cNvSpPr/>
                        <wps:spPr>
                          <a:xfrm>
                            <a:off x="12700" y="3252470"/>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5761B3"/>
                            </a:solidFill>
                            <a:prstDash val="solid"/>
                          </a:ln>
                        </wps:spPr>
                        <wps:bodyPr wrap="square" lIns="0" tIns="0" rIns="0" bIns="0" rtlCol="0">
                          <a:prstTxWarp prst="textNoShape">
                            <a:avLst/>
                          </a:prstTxWarp>
                          <a:noAutofit/>
                        </wps:bodyPr>
                      </wps:wsp>
                      <wps:wsp>
                        <wps:cNvPr id="71" name="Graphic 71"/>
                        <wps:cNvSpPr/>
                        <wps:spPr>
                          <a:xfrm>
                            <a:off x="486537" y="3252470"/>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405"/>
                                </a:lnTo>
                                <a:lnTo>
                                  <a:pt x="5237295" y="44844"/>
                                </a:lnTo>
                                <a:lnTo>
                                  <a:pt x="5221557" y="21510"/>
                                </a:lnTo>
                                <a:lnTo>
                                  <a:pt x="5198223" y="577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72" name="Graphic 72"/>
                        <wps:cNvSpPr/>
                        <wps:spPr>
                          <a:xfrm>
                            <a:off x="486537" y="3252470"/>
                            <a:ext cx="5243195" cy="440690"/>
                          </a:xfrm>
                          <a:custGeom>
                            <a:avLst/>
                            <a:gdLst/>
                            <a:ahLst/>
                            <a:cxnLst/>
                            <a:rect l="l" t="t" r="r" b="b"/>
                            <a:pathLst>
                              <a:path w="5243195" h="440690">
                                <a:moveTo>
                                  <a:pt x="5243068" y="73405"/>
                                </a:moveTo>
                                <a:lnTo>
                                  <a:pt x="5243068" y="366775"/>
                                </a:lnTo>
                                <a:lnTo>
                                  <a:pt x="5237295" y="395337"/>
                                </a:lnTo>
                                <a:lnTo>
                                  <a:pt x="5221557" y="418671"/>
                                </a:lnTo>
                                <a:lnTo>
                                  <a:pt x="5198223" y="434409"/>
                                </a:lnTo>
                                <a:lnTo>
                                  <a:pt x="5169662" y="440181"/>
                                </a:lnTo>
                                <a:lnTo>
                                  <a:pt x="0" y="440181"/>
                                </a:lnTo>
                                <a:lnTo>
                                  <a:pt x="0" y="0"/>
                                </a:lnTo>
                                <a:lnTo>
                                  <a:pt x="5169662" y="0"/>
                                </a:lnTo>
                                <a:lnTo>
                                  <a:pt x="5198223" y="5772"/>
                                </a:lnTo>
                                <a:lnTo>
                                  <a:pt x="5221557" y="21510"/>
                                </a:lnTo>
                                <a:lnTo>
                                  <a:pt x="5237295" y="44844"/>
                                </a:lnTo>
                                <a:lnTo>
                                  <a:pt x="5243068" y="73405"/>
                                </a:lnTo>
                                <a:close/>
                              </a:path>
                            </a:pathLst>
                          </a:custGeom>
                          <a:ln w="25399">
                            <a:solidFill>
                              <a:srgbClr val="5761B3"/>
                            </a:solidFill>
                            <a:prstDash val="solid"/>
                          </a:ln>
                        </wps:spPr>
                        <wps:bodyPr wrap="square" lIns="0" tIns="0" rIns="0" bIns="0" rtlCol="0">
                          <a:prstTxWarp prst="textNoShape">
                            <a:avLst/>
                          </a:prstTxWarp>
                          <a:noAutofit/>
                        </wps:bodyPr>
                      </wps:wsp>
                      <wps:wsp>
                        <wps:cNvPr id="73" name="Graphic 73"/>
                        <wps:cNvSpPr/>
                        <wps:spPr>
                          <a:xfrm>
                            <a:off x="12700" y="3876421"/>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5376B8"/>
                          </a:solidFill>
                        </wps:spPr>
                        <wps:bodyPr wrap="square" lIns="0" tIns="0" rIns="0" bIns="0" rtlCol="0">
                          <a:prstTxWarp prst="textNoShape">
                            <a:avLst/>
                          </a:prstTxWarp>
                          <a:noAutofit/>
                        </wps:bodyPr>
                      </wps:wsp>
                      <wps:wsp>
                        <wps:cNvPr id="74" name="Graphic 74"/>
                        <wps:cNvSpPr/>
                        <wps:spPr>
                          <a:xfrm>
                            <a:off x="12700" y="3876421"/>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5376B8"/>
                            </a:solidFill>
                            <a:prstDash val="solid"/>
                          </a:ln>
                        </wps:spPr>
                        <wps:bodyPr wrap="square" lIns="0" tIns="0" rIns="0" bIns="0" rtlCol="0">
                          <a:prstTxWarp prst="textNoShape">
                            <a:avLst/>
                          </a:prstTxWarp>
                          <a:noAutofit/>
                        </wps:bodyPr>
                      </wps:wsp>
                      <wps:wsp>
                        <wps:cNvPr id="75" name="Graphic 75"/>
                        <wps:cNvSpPr/>
                        <wps:spPr>
                          <a:xfrm>
                            <a:off x="486537" y="3876421"/>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405"/>
                                </a:lnTo>
                                <a:lnTo>
                                  <a:pt x="5237295" y="44844"/>
                                </a:lnTo>
                                <a:lnTo>
                                  <a:pt x="5221557" y="21510"/>
                                </a:lnTo>
                                <a:lnTo>
                                  <a:pt x="5198223" y="577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76" name="Graphic 76"/>
                        <wps:cNvSpPr/>
                        <wps:spPr>
                          <a:xfrm>
                            <a:off x="486537" y="3876421"/>
                            <a:ext cx="5243195" cy="440690"/>
                          </a:xfrm>
                          <a:custGeom>
                            <a:avLst/>
                            <a:gdLst/>
                            <a:ahLst/>
                            <a:cxnLst/>
                            <a:rect l="l" t="t" r="r" b="b"/>
                            <a:pathLst>
                              <a:path w="5243195" h="440690">
                                <a:moveTo>
                                  <a:pt x="5243068" y="73405"/>
                                </a:moveTo>
                                <a:lnTo>
                                  <a:pt x="5243068" y="366775"/>
                                </a:lnTo>
                                <a:lnTo>
                                  <a:pt x="5237295" y="395337"/>
                                </a:lnTo>
                                <a:lnTo>
                                  <a:pt x="5221557" y="418671"/>
                                </a:lnTo>
                                <a:lnTo>
                                  <a:pt x="5198223" y="434409"/>
                                </a:lnTo>
                                <a:lnTo>
                                  <a:pt x="5169662" y="440181"/>
                                </a:lnTo>
                                <a:lnTo>
                                  <a:pt x="0" y="440181"/>
                                </a:lnTo>
                                <a:lnTo>
                                  <a:pt x="0" y="0"/>
                                </a:lnTo>
                                <a:lnTo>
                                  <a:pt x="5169662" y="0"/>
                                </a:lnTo>
                                <a:lnTo>
                                  <a:pt x="5198223" y="5772"/>
                                </a:lnTo>
                                <a:lnTo>
                                  <a:pt x="5221557" y="21510"/>
                                </a:lnTo>
                                <a:lnTo>
                                  <a:pt x="5237295" y="44844"/>
                                </a:lnTo>
                                <a:lnTo>
                                  <a:pt x="5243068" y="73405"/>
                                </a:lnTo>
                                <a:close/>
                              </a:path>
                            </a:pathLst>
                          </a:custGeom>
                          <a:ln w="25399">
                            <a:solidFill>
                              <a:srgbClr val="5376B8"/>
                            </a:solidFill>
                            <a:prstDash val="solid"/>
                          </a:ln>
                        </wps:spPr>
                        <wps:bodyPr wrap="square" lIns="0" tIns="0" rIns="0" bIns="0" rtlCol="0">
                          <a:prstTxWarp prst="textNoShape">
                            <a:avLst/>
                          </a:prstTxWarp>
                          <a:noAutofit/>
                        </wps:bodyPr>
                      </wps:wsp>
                      <wps:wsp>
                        <wps:cNvPr id="77" name="Graphic 77"/>
                        <wps:cNvSpPr/>
                        <wps:spPr>
                          <a:xfrm>
                            <a:off x="12700" y="4556886"/>
                            <a:ext cx="474345" cy="676910"/>
                          </a:xfrm>
                          <a:custGeom>
                            <a:avLst/>
                            <a:gdLst/>
                            <a:ahLst/>
                            <a:cxnLst/>
                            <a:rect l="l" t="t" r="r" b="b"/>
                            <a:pathLst>
                              <a:path w="474345" h="676910">
                                <a:moveTo>
                                  <a:pt x="473837" y="0"/>
                                </a:moveTo>
                                <a:lnTo>
                                  <a:pt x="236893" y="236854"/>
                                </a:lnTo>
                                <a:lnTo>
                                  <a:pt x="0" y="0"/>
                                </a:lnTo>
                                <a:lnTo>
                                  <a:pt x="0" y="439927"/>
                                </a:lnTo>
                                <a:lnTo>
                                  <a:pt x="236893" y="676783"/>
                                </a:lnTo>
                                <a:lnTo>
                                  <a:pt x="473837" y="439927"/>
                                </a:lnTo>
                                <a:lnTo>
                                  <a:pt x="473837" y="0"/>
                                </a:lnTo>
                                <a:close/>
                              </a:path>
                            </a:pathLst>
                          </a:custGeom>
                          <a:solidFill>
                            <a:srgbClr val="5282BB"/>
                          </a:solidFill>
                        </wps:spPr>
                        <wps:bodyPr wrap="square" lIns="0" tIns="0" rIns="0" bIns="0" rtlCol="0">
                          <a:prstTxWarp prst="textNoShape">
                            <a:avLst/>
                          </a:prstTxWarp>
                          <a:noAutofit/>
                        </wps:bodyPr>
                      </wps:wsp>
                      <wps:wsp>
                        <wps:cNvPr id="78" name="Graphic 78"/>
                        <wps:cNvSpPr/>
                        <wps:spPr>
                          <a:xfrm>
                            <a:off x="12700" y="4556886"/>
                            <a:ext cx="474345" cy="676910"/>
                          </a:xfrm>
                          <a:custGeom>
                            <a:avLst/>
                            <a:gdLst/>
                            <a:ahLst/>
                            <a:cxnLst/>
                            <a:rect l="l" t="t" r="r" b="b"/>
                            <a:pathLst>
                              <a:path w="474345" h="676910">
                                <a:moveTo>
                                  <a:pt x="473837" y="0"/>
                                </a:moveTo>
                                <a:lnTo>
                                  <a:pt x="473837" y="439927"/>
                                </a:lnTo>
                                <a:lnTo>
                                  <a:pt x="236893" y="676783"/>
                                </a:lnTo>
                                <a:lnTo>
                                  <a:pt x="0" y="439927"/>
                                </a:lnTo>
                                <a:lnTo>
                                  <a:pt x="0" y="0"/>
                                </a:lnTo>
                                <a:lnTo>
                                  <a:pt x="236893" y="236854"/>
                                </a:lnTo>
                                <a:lnTo>
                                  <a:pt x="473837" y="0"/>
                                </a:lnTo>
                                <a:close/>
                              </a:path>
                            </a:pathLst>
                          </a:custGeom>
                          <a:ln w="25399">
                            <a:solidFill>
                              <a:srgbClr val="5282BB"/>
                            </a:solidFill>
                            <a:prstDash val="solid"/>
                          </a:ln>
                        </wps:spPr>
                        <wps:bodyPr wrap="square" lIns="0" tIns="0" rIns="0" bIns="0" rtlCol="0">
                          <a:prstTxWarp prst="textNoShape">
                            <a:avLst/>
                          </a:prstTxWarp>
                          <a:noAutofit/>
                        </wps:bodyPr>
                      </wps:wsp>
                      <wps:wsp>
                        <wps:cNvPr id="79" name="Graphic 79"/>
                        <wps:cNvSpPr/>
                        <wps:spPr>
                          <a:xfrm>
                            <a:off x="486537" y="4500371"/>
                            <a:ext cx="5243195" cy="553085"/>
                          </a:xfrm>
                          <a:custGeom>
                            <a:avLst/>
                            <a:gdLst/>
                            <a:ahLst/>
                            <a:cxnLst/>
                            <a:rect l="l" t="t" r="r" b="b"/>
                            <a:pathLst>
                              <a:path w="5243195" h="553085">
                                <a:moveTo>
                                  <a:pt x="5150866" y="0"/>
                                </a:moveTo>
                                <a:lnTo>
                                  <a:pt x="0" y="0"/>
                                </a:lnTo>
                                <a:lnTo>
                                  <a:pt x="0" y="552957"/>
                                </a:lnTo>
                                <a:lnTo>
                                  <a:pt x="5150866" y="552957"/>
                                </a:lnTo>
                                <a:lnTo>
                                  <a:pt x="5186757" y="545713"/>
                                </a:lnTo>
                                <a:lnTo>
                                  <a:pt x="5216064" y="525954"/>
                                </a:lnTo>
                                <a:lnTo>
                                  <a:pt x="5235823" y="496647"/>
                                </a:lnTo>
                                <a:lnTo>
                                  <a:pt x="5243068" y="460755"/>
                                </a:lnTo>
                                <a:lnTo>
                                  <a:pt x="5243068" y="92201"/>
                                </a:lnTo>
                                <a:lnTo>
                                  <a:pt x="5235823" y="56310"/>
                                </a:lnTo>
                                <a:lnTo>
                                  <a:pt x="5216064" y="27003"/>
                                </a:lnTo>
                                <a:lnTo>
                                  <a:pt x="5186757" y="7244"/>
                                </a:lnTo>
                                <a:lnTo>
                                  <a:pt x="5150866" y="0"/>
                                </a:lnTo>
                                <a:close/>
                              </a:path>
                            </a:pathLst>
                          </a:custGeom>
                          <a:solidFill>
                            <a:srgbClr val="FFFFFF">
                              <a:alpha val="90194"/>
                            </a:srgbClr>
                          </a:solidFill>
                        </wps:spPr>
                        <wps:bodyPr wrap="square" lIns="0" tIns="0" rIns="0" bIns="0" rtlCol="0">
                          <a:prstTxWarp prst="textNoShape">
                            <a:avLst/>
                          </a:prstTxWarp>
                          <a:noAutofit/>
                        </wps:bodyPr>
                      </wps:wsp>
                      <wps:wsp>
                        <wps:cNvPr id="80" name="Graphic 80"/>
                        <wps:cNvSpPr/>
                        <wps:spPr>
                          <a:xfrm>
                            <a:off x="486537" y="4500371"/>
                            <a:ext cx="5243195" cy="553085"/>
                          </a:xfrm>
                          <a:custGeom>
                            <a:avLst/>
                            <a:gdLst/>
                            <a:ahLst/>
                            <a:cxnLst/>
                            <a:rect l="l" t="t" r="r" b="b"/>
                            <a:pathLst>
                              <a:path w="5243195" h="553085">
                                <a:moveTo>
                                  <a:pt x="5243068" y="92201"/>
                                </a:moveTo>
                                <a:lnTo>
                                  <a:pt x="5243068" y="460755"/>
                                </a:lnTo>
                                <a:lnTo>
                                  <a:pt x="5235823" y="496647"/>
                                </a:lnTo>
                                <a:lnTo>
                                  <a:pt x="5216064" y="525954"/>
                                </a:lnTo>
                                <a:lnTo>
                                  <a:pt x="5186757" y="545713"/>
                                </a:lnTo>
                                <a:lnTo>
                                  <a:pt x="5150866" y="552957"/>
                                </a:lnTo>
                                <a:lnTo>
                                  <a:pt x="0" y="552957"/>
                                </a:lnTo>
                                <a:lnTo>
                                  <a:pt x="0" y="0"/>
                                </a:lnTo>
                                <a:lnTo>
                                  <a:pt x="5150866" y="0"/>
                                </a:lnTo>
                                <a:lnTo>
                                  <a:pt x="5186757" y="7244"/>
                                </a:lnTo>
                                <a:lnTo>
                                  <a:pt x="5216064" y="27003"/>
                                </a:lnTo>
                                <a:lnTo>
                                  <a:pt x="5235823" y="56310"/>
                                </a:lnTo>
                                <a:lnTo>
                                  <a:pt x="5243068" y="92201"/>
                                </a:lnTo>
                                <a:close/>
                              </a:path>
                            </a:pathLst>
                          </a:custGeom>
                          <a:ln w="25400">
                            <a:solidFill>
                              <a:srgbClr val="5282BB"/>
                            </a:solidFill>
                            <a:prstDash val="solid"/>
                          </a:ln>
                        </wps:spPr>
                        <wps:bodyPr wrap="square" lIns="0" tIns="0" rIns="0" bIns="0" rtlCol="0">
                          <a:prstTxWarp prst="textNoShape">
                            <a:avLst/>
                          </a:prstTxWarp>
                          <a:noAutofit/>
                        </wps:bodyPr>
                      </wps:wsp>
                      <wps:wsp>
                        <wps:cNvPr id="81" name="Graphic 81"/>
                        <wps:cNvSpPr/>
                        <wps:spPr>
                          <a:xfrm>
                            <a:off x="12700" y="5180838"/>
                            <a:ext cx="474345" cy="676910"/>
                          </a:xfrm>
                          <a:custGeom>
                            <a:avLst/>
                            <a:gdLst/>
                            <a:ahLst/>
                            <a:cxnLst/>
                            <a:rect l="l" t="t" r="r" b="b"/>
                            <a:pathLst>
                              <a:path w="474345" h="676910">
                                <a:moveTo>
                                  <a:pt x="473837" y="0"/>
                                </a:moveTo>
                                <a:lnTo>
                                  <a:pt x="236893" y="236982"/>
                                </a:lnTo>
                                <a:lnTo>
                                  <a:pt x="0" y="0"/>
                                </a:lnTo>
                                <a:lnTo>
                                  <a:pt x="0" y="439927"/>
                                </a:lnTo>
                                <a:lnTo>
                                  <a:pt x="236893" y="676910"/>
                                </a:lnTo>
                                <a:lnTo>
                                  <a:pt x="473837" y="439927"/>
                                </a:lnTo>
                                <a:lnTo>
                                  <a:pt x="473837" y="0"/>
                                </a:lnTo>
                                <a:close/>
                              </a:path>
                            </a:pathLst>
                          </a:custGeom>
                          <a:solidFill>
                            <a:srgbClr val="4F8FC0"/>
                          </a:solidFill>
                        </wps:spPr>
                        <wps:bodyPr wrap="square" lIns="0" tIns="0" rIns="0" bIns="0" rtlCol="0">
                          <a:prstTxWarp prst="textNoShape">
                            <a:avLst/>
                          </a:prstTxWarp>
                          <a:noAutofit/>
                        </wps:bodyPr>
                      </wps:wsp>
                      <wps:wsp>
                        <wps:cNvPr id="82" name="Graphic 82"/>
                        <wps:cNvSpPr/>
                        <wps:spPr>
                          <a:xfrm>
                            <a:off x="12700" y="5180838"/>
                            <a:ext cx="474345" cy="676910"/>
                          </a:xfrm>
                          <a:custGeom>
                            <a:avLst/>
                            <a:gdLst/>
                            <a:ahLst/>
                            <a:cxnLst/>
                            <a:rect l="l" t="t" r="r" b="b"/>
                            <a:pathLst>
                              <a:path w="474345" h="676910">
                                <a:moveTo>
                                  <a:pt x="473837" y="0"/>
                                </a:moveTo>
                                <a:lnTo>
                                  <a:pt x="473837" y="439927"/>
                                </a:lnTo>
                                <a:lnTo>
                                  <a:pt x="236893" y="676910"/>
                                </a:lnTo>
                                <a:lnTo>
                                  <a:pt x="0" y="439927"/>
                                </a:lnTo>
                                <a:lnTo>
                                  <a:pt x="0" y="0"/>
                                </a:lnTo>
                                <a:lnTo>
                                  <a:pt x="236893" y="236982"/>
                                </a:lnTo>
                                <a:lnTo>
                                  <a:pt x="473837" y="0"/>
                                </a:lnTo>
                                <a:close/>
                              </a:path>
                            </a:pathLst>
                          </a:custGeom>
                          <a:ln w="25400">
                            <a:solidFill>
                              <a:srgbClr val="4F8FC0"/>
                            </a:solidFill>
                            <a:prstDash val="solid"/>
                          </a:ln>
                        </wps:spPr>
                        <wps:bodyPr wrap="square" lIns="0" tIns="0" rIns="0" bIns="0" rtlCol="0">
                          <a:prstTxWarp prst="textNoShape">
                            <a:avLst/>
                          </a:prstTxWarp>
                          <a:noAutofit/>
                        </wps:bodyPr>
                      </wps:wsp>
                      <wps:wsp>
                        <wps:cNvPr id="83" name="Graphic 83"/>
                        <wps:cNvSpPr/>
                        <wps:spPr>
                          <a:xfrm>
                            <a:off x="486537" y="5180838"/>
                            <a:ext cx="5243195" cy="440690"/>
                          </a:xfrm>
                          <a:custGeom>
                            <a:avLst/>
                            <a:gdLst/>
                            <a:ahLst/>
                            <a:cxnLst/>
                            <a:rect l="l" t="t" r="r" b="b"/>
                            <a:pathLst>
                              <a:path w="5243195" h="440690">
                                <a:moveTo>
                                  <a:pt x="5169662" y="0"/>
                                </a:moveTo>
                                <a:lnTo>
                                  <a:pt x="0" y="0"/>
                                </a:lnTo>
                                <a:lnTo>
                                  <a:pt x="0" y="440182"/>
                                </a:lnTo>
                                <a:lnTo>
                                  <a:pt x="5169662" y="440182"/>
                                </a:lnTo>
                                <a:lnTo>
                                  <a:pt x="5198223" y="434429"/>
                                </a:lnTo>
                                <a:lnTo>
                                  <a:pt x="5221557" y="418734"/>
                                </a:lnTo>
                                <a:lnTo>
                                  <a:pt x="5237295" y="395444"/>
                                </a:lnTo>
                                <a:lnTo>
                                  <a:pt x="5243068" y="366902"/>
                                </a:lnTo>
                                <a:lnTo>
                                  <a:pt x="5243068" y="73405"/>
                                </a:lnTo>
                                <a:lnTo>
                                  <a:pt x="5237295" y="44844"/>
                                </a:lnTo>
                                <a:lnTo>
                                  <a:pt x="5221557" y="21510"/>
                                </a:lnTo>
                                <a:lnTo>
                                  <a:pt x="5198223" y="577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84" name="Graphic 84"/>
                        <wps:cNvSpPr/>
                        <wps:spPr>
                          <a:xfrm>
                            <a:off x="486537" y="5180838"/>
                            <a:ext cx="5243195" cy="440690"/>
                          </a:xfrm>
                          <a:custGeom>
                            <a:avLst/>
                            <a:gdLst/>
                            <a:ahLst/>
                            <a:cxnLst/>
                            <a:rect l="l" t="t" r="r" b="b"/>
                            <a:pathLst>
                              <a:path w="5243195" h="440690">
                                <a:moveTo>
                                  <a:pt x="5243068" y="73405"/>
                                </a:moveTo>
                                <a:lnTo>
                                  <a:pt x="5243068" y="366902"/>
                                </a:lnTo>
                                <a:lnTo>
                                  <a:pt x="5237295" y="395444"/>
                                </a:lnTo>
                                <a:lnTo>
                                  <a:pt x="5221557" y="418734"/>
                                </a:lnTo>
                                <a:lnTo>
                                  <a:pt x="5198223" y="434429"/>
                                </a:lnTo>
                                <a:lnTo>
                                  <a:pt x="5169662" y="440182"/>
                                </a:lnTo>
                                <a:lnTo>
                                  <a:pt x="0" y="440182"/>
                                </a:lnTo>
                                <a:lnTo>
                                  <a:pt x="0" y="0"/>
                                </a:lnTo>
                                <a:lnTo>
                                  <a:pt x="5169662" y="0"/>
                                </a:lnTo>
                                <a:lnTo>
                                  <a:pt x="5198223" y="5772"/>
                                </a:lnTo>
                                <a:lnTo>
                                  <a:pt x="5221557" y="21510"/>
                                </a:lnTo>
                                <a:lnTo>
                                  <a:pt x="5237295" y="44844"/>
                                </a:lnTo>
                                <a:lnTo>
                                  <a:pt x="5243068" y="73405"/>
                                </a:lnTo>
                                <a:close/>
                              </a:path>
                            </a:pathLst>
                          </a:custGeom>
                          <a:ln w="25400">
                            <a:solidFill>
                              <a:srgbClr val="4F8FC0"/>
                            </a:solidFill>
                            <a:prstDash val="solid"/>
                          </a:ln>
                        </wps:spPr>
                        <wps:bodyPr wrap="square" lIns="0" tIns="0" rIns="0" bIns="0" rtlCol="0">
                          <a:prstTxWarp prst="textNoShape">
                            <a:avLst/>
                          </a:prstTxWarp>
                          <a:noAutofit/>
                        </wps:bodyPr>
                      </wps:wsp>
                      <wps:wsp>
                        <wps:cNvPr id="85" name="Graphic 85"/>
                        <wps:cNvSpPr/>
                        <wps:spPr>
                          <a:xfrm>
                            <a:off x="12700" y="5804789"/>
                            <a:ext cx="474345" cy="676910"/>
                          </a:xfrm>
                          <a:custGeom>
                            <a:avLst/>
                            <a:gdLst/>
                            <a:ahLst/>
                            <a:cxnLst/>
                            <a:rect l="l" t="t" r="r" b="b"/>
                            <a:pathLst>
                              <a:path w="474345" h="676910">
                                <a:moveTo>
                                  <a:pt x="473837" y="0"/>
                                </a:moveTo>
                                <a:lnTo>
                                  <a:pt x="236893" y="236981"/>
                                </a:lnTo>
                                <a:lnTo>
                                  <a:pt x="0" y="0"/>
                                </a:lnTo>
                                <a:lnTo>
                                  <a:pt x="0" y="440054"/>
                                </a:lnTo>
                                <a:lnTo>
                                  <a:pt x="236893" y="676909"/>
                                </a:lnTo>
                                <a:lnTo>
                                  <a:pt x="473837" y="440054"/>
                                </a:lnTo>
                                <a:lnTo>
                                  <a:pt x="473837" y="0"/>
                                </a:lnTo>
                                <a:close/>
                              </a:path>
                            </a:pathLst>
                          </a:custGeom>
                          <a:solidFill>
                            <a:srgbClr val="4D9DC3"/>
                          </a:solidFill>
                        </wps:spPr>
                        <wps:bodyPr wrap="square" lIns="0" tIns="0" rIns="0" bIns="0" rtlCol="0">
                          <a:prstTxWarp prst="textNoShape">
                            <a:avLst/>
                          </a:prstTxWarp>
                          <a:noAutofit/>
                        </wps:bodyPr>
                      </wps:wsp>
                      <wps:wsp>
                        <wps:cNvPr id="86" name="Graphic 86"/>
                        <wps:cNvSpPr/>
                        <wps:spPr>
                          <a:xfrm>
                            <a:off x="12700" y="5804789"/>
                            <a:ext cx="474345" cy="676910"/>
                          </a:xfrm>
                          <a:custGeom>
                            <a:avLst/>
                            <a:gdLst/>
                            <a:ahLst/>
                            <a:cxnLst/>
                            <a:rect l="l" t="t" r="r" b="b"/>
                            <a:pathLst>
                              <a:path w="474345" h="676910">
                                <a:moveTo>
                                  <a:pt x="473837" y="0"/>
                                </a:moveTo>
                                <a:lnTo>
                                  <a:pt x="473837" y="440054"/>
                                </a:lnTo>
                                <a:lnTo>
                                  <a:pt x="236893" y="676909"/>
                                </a:lnTo>
                                <a:lnTo>
                                  <a:pt x="0" y="440054"/>
                                </a:lnTo>
                                <a:lnTo>
                                  <a:pt x="0" y="0"/>
                                </a:lnTo>
                                <a:lnTo>
                                  <a:pt x="236893" y="236981"/>
                                </a:lnTo>
                                <a:lnTo>
                                  <a:pt x="473837" y="0"/>
                                </a:lnTo>
                                <a:close/>
                              </a:path>
                            </a:pathLst>
                          </a:custGeom>
                          <a:ln w="25400">
                            <a:solidFill>
                              <a:srgbClr val="4D9DC3"/>
                            </a:solidFill>
                            <a:prstDash val="solid"/>
                          </a:ln>
                        </wps:spPr>
                        <wps:bodyPr wrap="square" lIns="0" tIns="0" rIns="0" bIns="0" rtlCol="0">
                          <a:prstTxWarp prst="textNoShape">
                            <a:avLst/>
                          </a:prstTxWarp>
                          <a:noAutofit/>
                        </wps:bodyPr>
                      </wps:wsp>
                      <wps:wsp>
                        <wps:cNvPr id="87" name="Graphic 87"/>
                        <wps:cNvSpPr/>
                        <wps:spPr>
                          <a:xfrm>
                            <a:off x="486537" y="5804915"/>
                            <a:ext cx="5243195" cy="440055"/>
                          </a:xfrm>
                          <a:custGeom>
                            <a:avLst/>
                            <a:gdLst/>
                            <a:ahLst/>
                            <a:cxnLst/>
                            <a:rect l="l" t="t" r="r" b="b"/>
                            <a:pathLst>
                              <a:path w="5243195" h="440055">
                                <a:moveTo>
                                  <a:pt x="5169662" y="0"/>
                                </a:moveTo>
                                <a:lnTo>
                                  <a:pt x="0" y="0"/>
                                </a:lnTo>
                                <a:lnTo>
                                  <a:pt x="0" y="440054"/>
                                </a:lnTo>
                                <a:lnTo>
                                  <a:pt x="5169662" y="440054"/>
                                </a:lnTo>
                                <a:lnTo>
                                  <a:pt x="5198223" y="434302"/>
                                </a:lnTo>
                                <a:lnTo>
                                  <a:pt x="5221557" y="418607"/>
                                </a:lnTo>
                                <a:lnTo>
                                  <a:pt x="5237295" y="395317"/>
                                </a:lnTo>
                                <a:lnTo>
                                  <a:pt x="5243068" y="366775"/>
                                </a:lnTo>
                                <a:lnTo>
                                  <a:pt x="5243068" y="73278"/>
                                </a:lnTo>
                                <a:lnTo>
                                  <a:pt x="5237295" y="44737"/>
                                </a:lnTo>
                                <a:lnTo>
                                  <a:pt x="5221557" y="21447"/>
                                </a:lnTo>
                                <a:lnTo>
                                  <a:pt x="5198223" y="575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88" name="Graphic 88"/>
                        <wps:cNvSpPr/>
                        <wps:spPr>
                          <a:xfrm>
                            <a:off x="486537" y="5804915"/>
                            <a:ext cx="5243195" cy="440055"/>
                          </a:xfrm>
                          <a:custGeom>
                            <a:avLst/>
                            <a:gdLst/>
                            <a:ahLst/>
                            <a:cxnLst/>
                            <a:rect l="l" t="t" r="r" b="b"/>
                            <a:pathLst>
                              <a:path w="5243195" h="440055">
                                <a:moveTo>
                                  <a:pt x="5243068" y="73278"/>
                                </a:moveTo>
                                <a:lnTo>
                                  <a:pt x="5243068" y="366775"/>
                                </a:lnTo>
                                <a:lnTo>
                                  <a:pt x="5237295" y="395317"/>
                                </a:lnTo>
                                <a:lnTo>
                                  <a:pt x="5221557" y="418607"/>
                                </a:lnTo>
                                <a:lnTo>
                                  <a:pt x="5198223" y="434302"/>
                                </a:lnTo>
                                <a:lnTo>
                                  <a:pt x="5169662" y="440054"/>
                                </a:lnTo>
                                <a:lnTo>
                                  <a:pt x="0" y="440054"/>
                                </a:lnTo>
                                <a:lnTo>
                                  <a:pt x="0" y="0"/>
                                </a:lnTo>
                                <a:lnTo>
                                  <a:pt x="5169662" y="0"/>
                                </a:lnTo>
                                <a:lnTo>
                                  <a:pt x="5198223" y="5752"/>
                                </a:lnTo>
                                <a:lnTo>
                                  <a:pt x="5221557" y="21447"/>
                                </a:lnTo>
                                <a:lnTo>
                                  <a:pt x="5237295" y="44737"/>
                                </a:lnTo>
                                <a:lnTo>
                                  <a:pt x="5243068" y="73278"/>
                                </a:lnTo>
                                <a:close/>
                              </a:path>
                            </a:pathLst>
                          </a:custGeom>
                          <a:ln w="25400">
                            <a:solidFill>
                              <a:srgbClr val="4D9DC3"/>
                            </a:solidFill>
                            <a:prstDash val="solid"/>
                          </a:ln>
                        </wps:spPr>
                        <wps:bodyPr wrap="square" lIns="0" tIns="0" rIns="0" bIns="0" rtlCol="0">
                          <a:prstTxWarp prst="textNoShape">
                            <a:avLst/>
                          </a:prstTxWarp>
                          <a:noAutofit/>
                        </wps:bodyPr>
                      </wps:wsp>
                      <wps:wsp>
                        <wps:cNvPr id="89" name="Graphic 89"/>
                        <wps:cNvSpPr/>
                        <wps:spPr>
                          <a:xfrm>
                            <a:off x="12700" y="6442964"/>
                            <a:ext cx="474345" cy="676910"/>
                          </a:xfrm>
                          <a:custGeom>
                            <a:avLst/>
                            <a:gdLst/>
                            <a:ahLst/>
                            <a:cxnLst/>
                            <a:rect l="l" t="t" r="r" b="b"/>
                            <a:pathLst>
                              <a:path w="474345" h="676910">
                                <a:moveTo>
                                  <a:pt x="473837" y="0"/>
                                </a:moveTo>
                                <a:lnTo>
                                  <a:pt x="236893" y="236854"/>
                                </a:lnTo>
                                <a:lnTo>
                                  <a:pt x="0" y="0"/>
                                </a:lnTo>
                                <a:lnTo>
                                  <a:pt x="0" y="439927"/>
                                </a:lnTo>
                                <a:lnTo>
                                  <a:pt x="236893" y="676782"/>
                                </a:lnTo>
                                <a:lnTo>
                                  <a:pt x="473837" y="439927"/>
                                </a:lnTo>
                                <a:lnTo>
                                  <a:pt x="473837" y="0"/>
                                </a:lnTo>
                                <a:close/>
                              </a:path>
                            </a:pathLst>
                          </a:custGeom>
                          <a:solidFill>
                            <a:srgbClr val="4AACC5"/>
                          </a:solidFill>
                        </wps:spPr>
                        <wps:bodyPr wrap="square" lIns="0" tIns="0" rIns="0" bIns="0" rtlCol="0">
                          <a:prstTxWarp prst="textNoShape">
                            <a:avLst/>
                          </a:prstTxWarp>
                          <a:noAutofit/>
                        </wps:bodyPr>
                      </wps:wsp>
                      <wps:wsp>
                        <wps:cNvPr id="90" name="Graphic 90"/>
                        <wps:cNvSpPr/>
                        <wps:spPr>
                          <a:xfrm>
                            <a:off x="12700" y="6442964"/>
                            <a:ext cx="474345" cy="676910"/>
                          </a:xfrm>
                          <a:custGeom>
                            <a:avLst/>
                            <a:gdLst/>
                            <a:ahLst/>
                            <a:cxnLst/>
                            <a:rect l="l" t="t" r="r" b="b"/>
                            <a:pathLst>
                              <a:path w="474345" h="676910">
                                <a:moveTo>
                                  <a:pt x="473837" y="0"/>
                                </a:moveTo>
                                <a:lnTo>
                                  <a:pt x="473837" y="439927"/>
                                </a:lnTo>
                                <a:lnTo>
                                  <a:pt x="236893" y="676782"/>
                                </a:lnTo>
                                <a:lnTo>
                                  <a:pt x="0" y="439927"/>
                                </a:lnTo>
                                <a:lnTo>
                                  <a:pt x="0" y="0"/>
                                </a:lnTo>
                                <a:lnTo>
                                  <a:pt x="236893" y="236854"/>
                                </a:lnTo>
                                <a:lnTo>
                                  <a:pt x="473837" y="0"/>
                                </a:lnTo>
                                <a:close/>
                              </a:path>
                            </a:pathLst>
                          </a:custGeom>
                          <a:ln w="25400">
                            <a:solidFill>
                              <a:srgbClr val="4AACC5"/>
                            </a:solidFill>
                            <a:prstDash val="solid"/>
                          </a:ln>
                        </wps:spPr>
                        <wps:bodyPr wrap="square" lIns="0" tIns="0" rIns="0" bIns="0" rtlCol="0">
                          <a:prstTxWarp prst="textNoShape">
                            <a:avLst/>
                          </a:prstTxWarp>
                          <a:noAutofit/>
                        </wps:bodyPr>
                      </wps:wsp>
                      <wps:wsp>
                        <wps:cNvPr id="91" name="Graphic 91"/>
                        <wps:cNvSpPr/>
                        <wps:spPr>
                          <a:xfrm>
                            <a:off x="486537" y="6428866"/>
                            <a:ext cx="5243195" cy="440690"/>
                          </a:xfrm>
                          <a:custGeom>
                            <a:avLst/>
                            <a:gdLst/>
                            <a:ahLst/>
                            <a:cxnLst/>
                            <a:rect l="l" t="t" r="r" b="b"/>
                            <a:pathLst>
                              <a:path w="5243195" h="440690">
                                <a:moveTo>
                                  <a:pt x="5169662" y="0"/>
                                </a:moveTo>
                                <a:lnTo>
                                  <a:pt x="0" y="0"/>
                                </a:lnTo>
                                <a:lnTo>
                                  <a:pt x="0" y="440181"/>
                                </a:lnTo>
                                <a:lnTo>
                                  <a:pt x="5169662" y="440181"/>
                                </a:lnTo>
                                <a:lnTo>
                                  <a:pt x="5198223" y="434409"/>
                                </a:lnTo>
                                <a:lnTo>
                                  <a:pt x="5221557" y="418671"/>
                                </a:lnTo>
                                <a:lnTo>
                                  <a:pt x="5237295" y="395337"/>
                                </a:lnTo>
                                <a:lnTo>
                                  <a:pt x="5243068" y="366775"/>
                                </a:lnTo>
                                <a:lnTo>
                                  <a:pt x="5243068" y="73278"/>
                                </a:lnTo>
                                <a:lnTo>
                                  <a:pt x="5237295" y="44737"/>
                                </a:lnTo>
                                <a:lnTo>
                                  <a:pt x="5221557" y="21447"/>
                                </a:lnTo>
                                <a:lnTo>
                                  <a:pt x="5198223" y="5752"/>
                                </a:lnTo>
                                <a:lnTo>
                                  <a:pt x="5169662" y="0"/>
                                </a:lnTo>
                                <a:close/>
                              </a:path>
                            </a:pathLst>
                          </a:custGeom>
                          <a:solidFill>
                            <a:srgbClr val="FFFFFF">
                              <a:alpha val="90194"/>
                            </a:srgbClr>
                          </a:solidFill>
                        </wps:spPr>
                        <wps:bodyPr wrap="square" lIns="0" tIns="0" rIns="0" bIns="0" rtlCol="0">
                          <a:prstTxWarp prst="textNoShape">
                            <a:avLst/>
                          </a:prstTxWarp>
                          <a:noAutofit/>
                        </wps:bodyPr>
                      </wps:wsp>
                      <wps:wsp>
                        <wps:cNvPr id="92" name="Graphic 92"/>
                        <wps:cNvSpPr/>
                        <wps:spPr>
                          <a:xfrm>
                            <a:off x="486537" y="6428866"/>
                            <a:ext cx="5243195" cy="440690"/>
                          </a:xfrm>
                          <a:custGeom>
                            <a:avLst/>
                            <a:gdLst/>
                            <a:ahLst/>
                            <a:cxnLst/>
                            <a:rect l="l" t="t" r="r" b="b"/>
                            <a:pathLst>
                              <a:path w="5243195" h="440690">
                                <a:moveTo>
                                  <a:pt x="5243068" y="73278"/>
                                </a:moveTo>
                                <a:lnTo>
                                  <a:pt x="5243068" y="366775"/>
                                </a:lnTo>
                                <a:lnTo>
                                  <a:pt x="5237295" y="395337"/>
                                </a:lnTo>
                                <a:lnTo>
                                  <a:pt x="5221557" y="418671"/>
                                </a:lnTo>
                                <a:lnTo>
                                  <a:pt x="5198223" y="434409"/>
                                </a:lnTo>
                                <a:lnTo>
                                  <a:pt x="5169662" y="440181"/>
                                </a:lnTo>
                                <a:lnTo>
                                  <a:pt x="0" y="440181"/>
                                </a:lnTo>
                                <a:lnTo>
                                  <a:pt x="0" y="0"/>
                                </a:lnTo>
                                <a:lnTo>
                                  <a:pt x="5169662" y="0"/>
                                </a:lnTo>
                                <a:lnTo>
                                  <a:pt x="5198223" y="5752"/>
                                </a:lnTo>
                                <a:lnTo>
                                  <a:pt x="5221557" y="21447"/>
                                </a:lnTo>
                                <a:lnTo>
                                  <a:pt x="5237295" y="44737"/>
                                </a:lnTo>
                                <a:lnTo>
                                  <a:pt x="5243068" y="73278"/>
                                </a:lnTo>
                                <a:close/>
                              </a:path>
                            </a:pathLst>
                          </a:custGeom>
                          <a:ln w="25400">
                            <a:solidFill>
                              <a:srgbClr val="4AACC5"/>
                            </a:solidFill>
                            <a:prstDash val="solid"/>
                          </a:ln>
                        </wps:spPr>
                        <wps:bodyPr wrap="square" lIns="0" tIns="0" rIns="0" bIns="0" rtlCol="0">
                          <a:prstTxWarp prst="textNoShape">
                            <a:avLst/>
                          </a:prstTxWarp>
                          <a:noAutofit/>
                        </wps:bodyPr>
                      </wps:wsp>
                    </wpg:wgp>
                  </a:graphicData>
                </a:graphic>
              </wp:anchor>
            </w:drawing>
          </mc:Choice>
          <mc:Fallback>
            <w:pict>
              <v:group w14:anchorId="46DED40B" id="Group 48" o:spid="_x0000_s1026" style="position:absolute;margin-left:72.75pt;margin-top:30.7pt;width:452.15pt;height:561.65pt;z-index:-16057856;mso-wrap-distance-left:0;mso-wrap-distance-right:0;mso-position-horizontal-relative:page" coordsize="57423,7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">
                <v:shape id="Graphic 49" o:spid="_x0000_s1027" style="position:absolute;left:127;top:12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" path="m473837,l236893,236854,,,,439927,236893,676782,473837,439927,473837,xe" fillcolor="#8063a1" stroked="f">
                  <v:path arrowok="t"/>
                </v:shape>
                <v:shape id="Graphic 50" o:spid="_x0000_s1028" style="position:absolute;left:127;top:12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" path="m473837,r,439927l236893,676782,,439927,,,236893,236854,473837,xe" filled="f" strokecolor="#8063a1" strokeweight="2pt">
                  <v:path arrowok="t"/>
                </v:shape>
                <v:shape id="Graphic 51" o:spid="_x0000_s1029" style="position:absolute;left:4865;top:127;width:52432;height:4406;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" path="m5169662,l,,,440181r5169662,l5198223,434409r23334,-15738l5237295,395337r5773,-28562l5243068,73405r-5773,-28561l5221557,21510,5198223,5772,5169662,xe" stroked="f">
                  <v:fill opacity="59110f"/>
                  <v:path arrowok="t"/>
                </v:shape>
                <v:shape id="Graphic 52" o:spid="_x0000_s1030" style="position:absolute;left:4865;top:127;width:52432;height:4406;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" path="m5243068,73405r,293370l5237295,395337r-15738,23334l5198223,434409r-28561,5772l,440181,,,5169662,r28561,5772l5221557,21510r15738,23334l5243068,73405xe" filled="f" strokecolor="#8063a1" strokeweight=".70553mm">
                  <v:path arrowok="t"/>
                </v:shape>
                <v:shape id="Graphic 53" o:spid="_x0000_s1031" style="position:absolute;left:196;top:6366;width:4744;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" path="m473722,l236880,236854,,,,439927,236880,676782,473722,439927,473722,xe" fillcolor="#7961a4" stroked="f">
                  <v:path arrowok="t"/>
                </v:shape>
                <v:shape id="Graphic 54" o:spid="_x0000_s1032" style="position:absolute;left:196;top:6366;width:4744;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" path="m473722,r,439927l236880,676782,,439927,,,236880,236854,473722,xe" filled="f" strokecolor="#7961a4" strokeweight=".70553mm">
                  <v:path arrowok="t"/>
                </v:shape>
                <v:shape id="Graphic 55" o:spid="_x0000_s1033" style="position:absolute;left:4865;top:6366;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" path="m5169662,l,,,440181r5169662,l5198223,434409r23334,-15738l5237295,395337r5773,-28562l5243068,73405r-5773,-28561l5221557,21510,5198223,5772,5169662,xe" stroked="f">
                  <v:fill opacity="59110f"/>
                  <v:path arrowok="t"/>
                </v:shape>
                <v:shape id="Graphic 56" o:spid="_x0000_s1034" style="position:absolute;left:4865;top:6366;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" path="m5243068,73405r,293370l5237295,395337r-15738,23334l5198223,434409r-28561,5772l,440181,,,5169662,r28561,5772l5221557,21510r15738,23334l5243068,73405xe" filled="f" strokecolor="#7961a4" strokeweight=".70553mm">
                  <v:path arrowok="t"/>
                </v:shape>
                <v:shape id="Graphic 57" o:spid="_x0000_s1035" style="position:absolute;left:127;top:13506;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" path="m473837,l236893,236854,,,,439927,236893,676782,473837,439927,473837,xe" fillcolor="#6f5fa9" stroked="f">
                  <v:path arrowok="t"/>
                </v:shape>
                <v:shape id="Graphic 58" o:spid="_x0000_s1036" style="position:absolute;left:127;top:13506;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" path="m473837,r,439927l236893,676782,,439927,,,236893,236854,473837,xe" filled="f" strokecolor="#6f5fa9" strokeweight="2pt">
                  <v:path arrowok="t"/>
                </v:shape>
                <v:shape id="Graphic 59" o:spid="_x0000_s1037" style="position:absolute;left:4865;top:12606;width:52432;height:6203;visibility:visible;mso-wrap-style:square;v-text-anchor:top" coordsize="524319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" path="m5139690,l,,,620014r5139690,l5179952,611880r32858,-22172l5234951,556845r8117,-40210l5243068,103377r-8117,-40209l5212810,30305,5179952,8133,5139690,xe" stroked="f">
                  <v:fill opacity="59110f"/>
                  <v:path arrowok="t"/>
                </v:shape>
                <v:shape id="Graphic 60" o:spid="_x0000_s1038" style="position:absolute;left:4865;top:12606;width:52432;height:6203;visibility:visible;mso-wrap-style:square;v-text-anchor:top" coordsize="524319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" path="m5243068,103377r,413258l5234951,556845r-22141,32863l5179952,611880r-40262,8134l,620014,,,5139690,r40262,8133l5212810,30305r22141,32863l5243068,103377xe" filled="f" strokecolor="#6f5fa9" strokeweight=".70553mm">
                  <v:path arrowok="t"/>
                </v:shape>
                <v:shape id="Graphic 61" o:spid="_x0000_s1039" style="position:absolute;left:127;top:2004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" path="m473837,l236893,236981,,,,440054,236893,676909,473837,440054,473837,xe" fillcolor="#665dac" stroked="f">
                  <v:path arrowok="t"/>
                </v:shape>
                <v:shape id="Graphic 62" o:spid="_x0000_s1040" style="position:absolute;left:127;top:2004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" path="m473837,r,440054l236893,676909,,440054,,,236893,236981,473837,xe" filled="f" strokecolor="#665dac" strokeweight="2pt">
                  <v:path arrowok="t"/>
                </v:shape>
                <v:shape id="Graphic 63" o:spid="_x0000_s1041" style="position:absolute;left:4865;top:19745;width:52432;height:4998;visibility:visible;mso-wrap-style:square;v-text-anchor:top" coordsize="5243195,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" path="m5159756,l,,,499745r5159756,l5192168,493192r26484,-17863l5236515,448845r6553,-32413l5243068,83311r-6553,-32412l5218652,24415,5192168,6552,5159756,xe" stroked="f">
                  <v:fill opacity="59110f"/>
                  <v:path arrowok="t"/>
                </v:shape>
                <v:shape id="Graphic 64" o:spid="_x0000_s1042" style="position:absolute;left:4865;top:19745;width:52432;height:4998;visibility:visible;mso-wrap-style:square;v-text-anchor:top" coordsize="5243195,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" path="m5243068,83311r,333121l5236515,448845r-17863,26484l5192168,493192r-32412,6553l,499745,,,5159756,r32412,6552l5218652,24415r17863,26484l5243068,83311xe" filled="f" strokecolor="#665dac" strokeweight=".70553mm">
                  <v:path arrowok="t"/>
                </v:shape>
                <v:shape id="Graphic 65" o:spid="_x0000_s1043" style="position:absolute;left:127;top:26285;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" path="m473837,l236893,236854,,,,439927,236893,676782,473837,439927,473837,xe" fillcolor="#5b5bae" stroked="f">
                  <v:path arrowok="t"/>
                </v:shape>
                <v:shape id="Graphic 66" o:spid="_x0000_s1044" style="position:absolute;left:127;top:26285;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" path="m473837,r,439927l236893,676782,,439927,,,236893,236854,473837,xe" filled="f" strokecolor="#5b5bae" strokeweight="2pt">
                  <v:path arrowok="t"/>
                </v:shape>
                <v:shape id="Graphic 67" o:spid="_x0000_s1045" style="position:absolute;left:4865;top:26285;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" path="m5169662,l,,,440181r5169662,l5198223,434409r23334,-15738l5237295,395337r5773,-28562l5243068,73278r-5773,-28541l5221557,21447,5198223,5752,5169662,xe" stroked="f">
                  <v:fill opacity="59110f"/>
                  <v:path arrowok="t"/>
                </v:shape>
                <v:shape id="Graphic 68" o:spid="_x0000_s1046" style="position:absolute;left:4865;top:26285;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" path="m5243068,73278r,293497l5237295,395337r-15738,23334l5198223,434409r-28561,5772l,440181,,,5169662,r28561,5752l5221557,21447r15738,23290l5243068,73278xe" filled="f" strokecolor="#5b5bae" strokeweight=".70553mm">
                  <v:path arrowok="t"/>
                </v:shape>
                <v:shape id="Graphic 69" o:spid="_x0000_s1047" style="position:absolute;left:127;top:3252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" path="m473837,l236893,236854,,,,439927,236893,676782,473837,439927,473837,xe" fillcolor="#5761b3" stroked="f">
                  <v:path arrowok="t"/>
                </v:shape>
                <v:shape id="Graphic 70" o:spid="_x0000_s1048" style="position:absolute;left:127;top:3252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" path="m473837,r,439927l236893,676782,,439927,,,236893,236854,473837,xe" filled="f" strokecolor="#5761b3" strokeweight="2pt">
                  <v:path arrowok="t"/>
                </v:shape>
                <v:shape id="Graphic 71" o:spid="_x0000_s1049" style="position:absolute;left:4865;top:3252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" path="m5169662,l,,,440181r5169662,l5198223,434409r23334,-15738l5237295,395337r5773,-28562l5243068,73405r-5773,-28561l5221557,21510,5198223,5772,5169662,xe" stroked="f">
                  <v:fill opacity="59110f"/>
                  <v:path arrowok="t"/>
                </v:shape>
                <v:shape id="Graphic 72" o:spid="_x0000_s1050" style="position:absolute;left:4865;top:3252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" path="m5243068,73405r,293370l5237295,395337r-15738,23334l5198223,434409r-28561,5772l,440181,,,5169662,r28561,5772l5221557,21510r15738,23334l5243068,73405xe" filled="f" strokecolor="#5761b3" strokeweight=".70553mm">
                  <v:path arrowok="t"/>
                </v:shape>
                <v:shape id="Graphic 73" o:spid="_x0000_s1051" style="position:absolute;left:127;top:3876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" path="m473837,l236893,236854,,,,439927,236893,676782,473837,439927,473837,xe" fillcolor="#5376b8" stroked="f">
                  <v:path arrowok="t"/>
                </v:shape>
                <v:shape id="Graphic 74" o:spid="_x0000_s1052" style="position:absolute;left:127;top:38764;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" path="m473837,r,439927l236893,676782,,439927,,,236893,236854,473837,xe" filled="f" strokecolor="#5376b8" strokeweight="2pt">
                  <v:path arrowok="t"/>
                </v:shape>
                <v:shape id="Graphic 75" o:spid="_x0000_s1053" style="position:absolute;left:4865;top:3876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" path="m5169662,l,,,440181r5169662,l5198223,434409r23334,-15738l5237295,395337r5773,-28562l5243068,73405r-5773,-28561l5221557,21510,5198223,5772,5169662,xe" stroked="f">
                  <v:fill opacity="59110f"/>
                  <v:path arrowok="t"/>
                </v:shape>
                <v:shape id="Graphic 76" o:spid="_x0000_s1054" style="position:absolute;left:4865;top:38764;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" path="m5243068,73405r,293370l5237295,395337r-15738,23334l5198223,434409r-28561,5772l,440181,,,5169662,r28561,5772l5221557,21510r15738,23334l5243068,73405xe" filled="f" strokecolor="#5376b8" strokeweight=".70553mm">
                  <v:path arrowok="t"/>
                </v:shape>
                <v:shape id="Graphic 77" o:spid="_x0000_s1055" style="position:absolute;left:127;top:4556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" path="m473837,l236893,236854,,,,439927,236893,676783,473837,439927,473837,xe" fillcolor="#5282bb" stroked="f">
                  <v:path arrowok="t"/>
                </v:shape>
                <v:shape id="Graphic 78" o:spid="_x0000_s1056" style="position:absolute;left:127;top:4556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" path="m473837,r,439927l236893,676783,,439927,,,236893,236854,473837,xe" filled="f" strokecolor="#5282bb" strokeweight=".70553mm">
                  <v:path arrowok="t"/>
                </v:shape>
                <v:shape id="Graphic 79" o:spid="_x0000_s1057" style="position:absolute;left:4865;top:45003;width:52432;height:5531;visibility:visible;mso-wrap-style:square;v-text-anchor:top" coordsize="524319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" path="m5150866,l,,,552957r5150866,l5186757,545713r29307,-19759l5235823,496647r7245,-35892l5243068,92201r-7245,-35891l5216064,27003,5186757,7244,5150866,xe" stroked="f">
                  <v:fill opacity="59110f"/>
                  <v:path arrowok="t"/>
                </v:shape>
                <v:shape id="Graphic 80" o:spid="_x0000_s1058" style="position:absolute;left:4865;top:45003;width:52432;height:5531;visibility:visible;mso-wrap-style:square;v-text-anchor:top" coordsize="524319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" path="m5243068,92201r,368554l5235823,496647r-19759,29307l5186757,545713r-35891,7244l,552957,,,5150866,r35891,7244l5216064,27003r19759,29307l5243068,92201xe" filled="f" strokecolor="#5282bb" strokeweight="2pt">
                  <v:path arrowok="t"/>
                </v:shape>
                <v:shape id="Graphic 81" o:spid="_x0000_s1059" style="position:absolute;left:127;top:5180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" path="m473837,l236893,236982,,,,439927,236893,676910,473837,439927,473837,xe" fillcolor="#4f8fc0" stroked="f">
                  <v:path arrowok="t"/>
                </v:shape>
                <v:shape id="Graphic 82" o:spid="_x0000_s1060" style="position:absolute;left:127;top:51808;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" path="m473837,r,439927l236893,676910,,439927,,,236893,236982,473837,xe" filled="f" strokecolor="#4f8fc0" strokeweight="2pt">
                  <v:path arrowok="t"/>
                </v:shape>
                <v:shape id="Graphic 83" o:spid="_x0000_s1061" style="position:absolute;left:4865;top:5180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" path="m5169662,l,,,440182r5169662,l5198223,434429r23334,-15695l5237295,395444r5773,-28542l5243068,73405r-5773,-28561l5221557,21510,5198223,5772,5169662,xe" stroked="f">
                  <v:fill opacity="59110f"/>
                  <v:path arrowok="t"/>
                </v:shape>
                <v:shape id="Graphic 84" o:spid="_x0000_s1062" style="position:absolute;left:4865;top:5180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" path="m5243068,73405r,293497l5237295,395444r-15738,23290l5198223,434429r-28561,5753l,440182,,,5169662,r28561,5772l5221557,21510r15738,23334l5243068,73405xe" filled="f" strokecolor="#4f8fc0" strokeweight="2pt">
                  <v:path arrowok="t"/>
                </v:shape>
                <v:shape id="Graphic 85" o:spid="_x0000_s1063" style="position:absolute;left:127;top:5804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" path="m473837,l236893,236981,,,,440054,236893,676909,473837,440054,473837,xe" fillcolor="#4d9dc3" stroked="f">
                  <v:path arrowok="t"/>
                </v:shape>
                <v:shape id="Graphic 86" o:spid="_x0000_s1064" style="position:absolute;left:127;top:58047;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" path="m473837,r,440054l236893,676909,,440054,,,236893,236981,473837,xe" filled="f" strokecolor="#4d9dc3" strokeweight="2pt">
                  <v:path arrowok="t"/>
                </v:shape>
                <v:shape id="Graphic 87" o:spid="_x0000_s1065" style="position:absolute;left:4865;top:58049;width:52432;height:4400;visibility:visible;mso-wrap-style:square;v-text-anchor:top" coordsize="5243195,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" path="m5169662,l,,,440054r5169662,l5198223,434302r23334,-15695l5237295,395317r5773,-28542l5243068,73278r-5773,-28541l5221557,21447,5198223,5752,5169662,xe" stroked="f">
                  <v:fill opacity="59110f"/>
                  <v:path arrowok="t"/>
                </v:shape>
                <v:shape id="Graphic 88" o:spid="_x0000_s1066" style="position:absolute;left:4865;top:58049;width:52432;height:4400;visibility:visible;mso-wrap-style:square;v-text-anchor:top" coordsize="5243195,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" path="m5243068,73278r,293497l5237295,395317r-15738,23290l5198223,434302r-28561,5752l,440054,,,5169662,r28561,5752l5221557,21447r15738,23290l5243068,73278xe" filled="f" strokecolor="#4d9dc3" strokeweight="2pt">
                  <v:path arrowok="t"/>
                </v:shape>
                <v:shape id="Graphic 89" o:spid="_x0000_s1067" style="position:absolute;left:127;top:64429;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" path="m473837,l236893,236854,,,,439927,236893,676782,473837,439927,473837,xe" fillcolor="#4aacc5" stroked="f">
                  <v:path arrowok="t"/>
                </v:shape>
                <v:shape id="Graphic 90" o:spid="_x0000_s1068" style="position:absolute;left:127;top:64429;width:4743;height:6769;visibility:visible;mso-wrap-style:square;v-text-anchor:top" coordsize="47434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" path="m473837,r,439927l236893,676782,,439927,,,236893,236854,473837,xe" filled="f" strokecolor="#4aacc5" strokeweight="2pt">
                  <v:path arrowok="t"/>
                </v:shape>
                <v:shape id="Graphic 91" o:spid="_x0000_s1069" style="position:absolute;left:4865;top:6428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" path="m5169662,l,,,440181r5169662,l5198223,434409r23334,-15738l5237295,395337r5773,-28562l5243068,73278r-5773,-28541l5221557,21447,5198223,5752,5169662,xe" stroked="f">
                  <v:fill opacity="59110f"/>
                  <v:path arrowok="t"/>
                </v:shape>
                <v:shape id="Graphic 92" o:spid="_x0000_s1070" style="position:absolute;left:4865;top:64288;width:52432;height:4407;visibility:visible;mso-wrap-style:square;v-text-anchor:top" coordsize="5243195,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" path="m5243068,73278r,293497l5237295,395337r-15738,23334l5198223,434409r-28561,5772l,440181,,,5169662,r28561,5752l5221557,21447r15738,23290l5243068,73278xe" filled="f" strokecolor="#4aacc5" strokeweight="2pt">
                  <v:path arrowok="t"/>
                </v:shape>
                <w10:wrap anchorx="page"/>
              </v:group>
            </w:pict>
          </mc:Fallback>
        </mc:AlternateContent>
      </w:r>
      <w:bookmarkStart w:id="6" w:name="_TOC_250000"/>
      <w:r>
        <w:rPr>
          <w:color w:val="660066"/>
        </w:rPr>
        <w:t>Overview</w:t>
      </w:r>
      <w:r>
        <w:rPr>
          <w:color w:val="660066"/>
          <w:spacing w:val="-4"/>
        </w:rPr>
        <w:t xml:space="preserve"> </w:t>
      </w:r>
      <w:r>
        <w:rPr>
          <w:color w:val="660066"/>
        </w:rPr>
        <w:t>of</w:t>
      </w:r>
      <w:r>
        <w:rPr>
          <w:color w:val="660066"/>
          <w:spacing w:val="-7"/>
        </w:rPr>
        <w:t xml:space="preserve"> </w:t>
      </w:r>
      <w:r>
        <w:rPr>
          <w:color w:val="660066"/>
        </w:rPr>
        <w:t>Process</w:t>
      </w:r>
      <w:r>
        <w:rPr>
          <w:color w:val="660066"/>
          <w:spacing w:val="-5"/>
        </w:rPr>
        <w:t xml:space="preserve"> </w:t>
      </w:r>
      <w:r>
        <w:rPr>
          <w:color w:val="660066"/>
        </w:rPr>
        <w:t>&amp;</w:t>
      </w:r>
      <w:r>
        <w:rPr>
          <w:color w:val="660066"/>
          <w:spacing w:val="-6"/>
        </w:rPr>
        <w:t xml:space="preserve"> </w:t>
      </w:r>
      <w:bookmarkEnd w:id="6"/>
      <w:r>
        <w:rPr>
          <w:color w:val="660066"/>
          <w:spacing w:val="-2"/>
        </w:rPr>
        <w:t>Timeframe</w:t>
      </w:r>
    </w:p>
    <w:p w:rsidR="00CB7FF3" w:rsidRDefault="00CB7FF3">
      <w:pPr>
        <w:pStyle w:val="BodyText"/>
        <w:spacing w:before="203"/>
        <w:rPr>
          <w:b/>
        </w:rPr>
      </w:pPr>
    </w:p>
    <w:p w:rsidR="00CB7FF3" w:rsidRDefault="00CB7FF3">
      <w:pPr>
        <w:pStyle w:val="BodyText"/>
        <w:rPr>
          <w:b/>
        </w:rPr>
        <w:sectPr w:rsidR="00CB7FF3">
          <w:pgSz w:w="11910" w:h="16840"/>
          <w:pgMar w:top="680" w:right="708" w:bottom="640" w:left="992" w:header="117" w:footer="449" w:gutter="0"/>
          <w:cols w:space="720"/>
        </w:sectPr>
      </w:pPr>
    </w:p>
    <w:p w:rsidR="00CB7FF3" w:rsidRDefault="00343669">
      <w:pPr>
        <w:spacing w:before="151" w:line="300" w:lineRule="auto"/>
        <w:ind w:left="692" w:firstLine="33"/>
        <w:jc w:val="right"/>
        <w:rPr>
          <w:rFonts w:ascii="Calibri"/>
          <w:sz w:val="16"/>
        </w:rPr>
      </w:pPr>
      <w:r>
        <w:rPr>
          <w:rFonts w:ascii="Calibri"/>
          <w:color w:val="FFFFFF"/>
          <w:spacing w:val="-4"/>
          <w:sz w:val="16"/>
        </w:rPr>
        <w:t>Nov</w:t>
      </w:r>
      <w:r>
        <w:rPr>
          <w:rFonts w:ascii="Calibri"/>
          <w:color w:val="FFFFFF"/>
          <w:spacing w:val="40"/>
          <w:sz w:val="16"/>
        </w:rPr>
        <w:t xml:space="preserve"> </w:t>
      </w:r>
      <w:r>
        <w:rPr>
          <w:rFonts w:ascii="Calibri"/>
          <w:color w:val="FFFFFF"/>
          <w:spacing w:val="-4"/>
          <w:sz w:val="16"/>
        </w:rPr>
        <w:t>2024</w:t>
      </w:r>
    </w:p>
    <w:p w:rsidR="00CB7FF3" w:rsidRDefault="00343669">
      <w:pPr>
        <w:pStyle w:val="ListParagraph"/>
        <w:numPr>
          <w:ilvl w:val="0"/>
          <w:numId w:val="4"/>
        </w:numPr>
        <w:tabs>
          <w:tab w:val="left" w:pos="382"/>
        </w:tabs>
        <w:spacing w:before="60"/>
        <w:ind w:left="382" w:hanging="100"/>
        <w:rPr>
          <w:rFonts w:ascii="Calibri" w:hAnsi="Calibri"/>
          <w:sz w:val="20"/>
        </w:rPr>
      </w:pPr>
      <w:r>
        <w:br w:type="column"/>
      </w:r>
      <w:r>
        <w:rPr>
          <w:rFonts w:ascii="Calibri" w:hAnsi="Calibri"/>
          <w:sz w:val="20"/>
        </w:rPr>
        <w:t>National</w:t>
      </w:r>
      <w:r>
        <w:rPr>
          <w:rFonts w:ascii="Calibri" w:hAnsi="Calibri"/>
          <w:spacing w:val="-8"/>
          <w:sz w:val="20"/>
        </w:rPr>
        <w:t xml:space="preserve"> </w:t>
      </w:r>
      <w:r>
        <w:rPr>
          <w:rFonts w:ascii="Calibri" w:hAnsi="Calibri"/>
          <w:sz w:val="20"/>
        </w:rPr>
        <w:t>launch</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pacing w:val="-2"/>
          <w:sz w:val="20"/>
        </w:rPr>
        <w:t>scheme</w:t>
      </w:r>
    </w:p>
    <w:p w:rsidR="00CB7FF3" w:rsidRDefault="00CB7FF3">
      <w:pPr>
        <w:pStyle w:val="ListParagraph"/>
        <w:rPr>
          <w:rFonts w:ascii="Calibri" w:hAnsi="Calibri"/>
          <w:sz w:val="20"/>
        </w:rPr>
        <w:sectPr w:rsidR="00CB7FF3">
          <w:type w:val="continuous"/>
          <w:pgSz w:w="11910" w:h="16840"/>
          <w:pgMar w:top="680" w:right="708" w:bottom="280" w:left="992" w:header="117" w:footer="449" w:gutter="0"/>
          <w:cols w:num="2" w:space="720" w:equalWidth="0">
            <w:col w:w="1020" w:space="40"/>
            <w:col w:w="9150"/>
          </w:cols>
        </w:sectPr>
      </w:pPr>
    </w:p>
    <w:p w:rsidR="00CB7FF3" w:rsidRDefault="00CB7FF3">
      <w:pPr>
        <w:pStyle w:val="BodyText"/>
        <w:spacing w:before="100"/>
        <w:rPr>
          <w:rFonts w:ascii="Calibri"/>
        </w:rPr>
      </w:pPr>
    </w:p>
    <w:p w:rsidR="00CB7FF3" w:rsidRDefault="00CB7FF3">
      <w:pPr>
        <w:pStyle w:val="BodyText"/>
        <w:rPr>
          <w:rFonts w:ascii="Calibri"/>
        </w:rPr>
        <w:sectPr w:rsidR="00CB7FF3">
          <w:type w:val="continuous"/>
          <w:pgSz w:w="11910" w:h="16840"/>
          <w:pgMar w:top="680" w:right="708" w:bottom="280" w:left="992" w:header="117" w:footer="449" w:gutter="0"/>
          <w:cols w:space="720"/>
        </w:sectPr>
      </w:pPr>
    </w:p>
    <w:p w:rsidR="00CB7FF3" w:rsidRDefault="00CB7FF3">
      <w:pPr>
        <w:pStyle w:val="BodyText"/>
        <w:spacing w:before="77"/>
        <w:rPr>
          <w:rFonts w:ascii="Calibri"/>
          <w:sz w:val="16"/>
        </w:rPr>
      </w:pPr>
    </w:p>
    <w:p w:rsidR="00CB7FF3" w:rsidRDefault="00343669">
      <w:pPr>
        <w:spacing w:line="300" w:lineRule="auto"/>
        <w:ind w:left="703" w:firstLine="33"/>
        <w:jc w:val="right"/>
        <w:rPr>
          <w:rFonts w:ascii="Calibri"/>
          <w:sz w:val="16"/>
        </w:rPr>
      </w:pPr>
      <w:r>
        <w:rPr>
          <w:rFonts w:ascii="Calibri"/>
          <w:color w:val="FFFFFF"/>
          <w:spacing w:val="-4"/>
          <w:sz w:val="16"/>
        </w:rPr>
        <w:t>Nov</w:t>
      </w:r>
      <w:r>
        <w:rPr>
          <w:rFonts w:ascii="Calibri"/>
          <w:color w:val="FFFFFF"/>
          <w:spacing w:val="40"/>
          <w:sz w:val="16"/>
        </w:rPr>
        <w:t xml:space="preserve"> </w:t>
      </w:r>
      <w:r>
        <w:rPr>
          <w:rFonts w:ascii="Calibri"/>
          <w:color w:val="FFFFFF"/>
          <w:spacing w:val="-4"/>
          <w:sz w:val="16"/>
        </w:rPr>
        <w:t>2024</w:t>
      </w:r>
    </w:p>
    <w:p w:rsidR="00CB7FF3" w:rsidRDefault="00343669">
      <w:pPr>
        <w:pStyle w:val="ListParagraph"/>
        <w:numPr>
          <w:ilvl w:val="0"/>
          <w:numId w:val="4"/>
        </w:numPr>
        <w:tabs>
          <w:tab w:val="left" w:pos="371"/>
        </w:tabs>
        <w:spacing w:before="59"/>
        <w:ind w:left="371" w:hanging="100"/>
        <w:rPr>
          <w:rFonts w:ascii="Calibri" w:hAnsi="Calibri"/>
          <w:b/>
          <w:sz w:val="20"/>
        </w:rPr>
      </w:pPr>
      <w:r>
        <w:br w:type="column"/>
      </w:r>
      <w:r>
        <w:rPr>
          <w:rFonts w:ascii="Calibri" w:hAnsi="Calibri"/>
          <w:sz w:val="20"/>
        </w:rPr>
        <w:t>Each</w:t>
      </w:r>
      <w:r>
        <w:rPr>
          <w:rFonts w:ascii="Calibri" w:hAnsi="Calibri"/>
          <w:spacing w:val="-9"/>
          <w:sz w:val="20"/>
        </w:rPr>
        <w:t xml:space="preserve"> </w:t>
      </w:r>
      <w:r>
        <w:rPr>
          <w:rFonts w:ascii="Calibri" w:hAnsi="Calibri"/>
          <w:sz w:val="20"/>
        </w:rPr>
        <w:t>local</w:t>
      </w:r>
      <w:r>
        <w:rPr>
          <w:rFonts w:ascii="Calibri" w:hAnsi="Calibri"/>
          <w:spacing w:val="-5"/>
          <w:sz w:val="20"/>
        </w:rPr>
        <w:t xml:space="preserve"> </w:t>
      </w:r>
      <w:r>
        <w:rPr>
          <w:rFonts w:ascii="Calibri" w:hAnsi="Calibri"/>
          <w:sz w:val="20"/>
        </w:rPr>
        <w:t>authority</w:t>
      </w:r>
      <w:r>
        <w:rPr>
          <w:rFonts w:ascii="Calibri" w:hAnsi="Calibri"/>
          <w:spacing w:val="-8"/>
          <w:sz w:val="20"/>
        </w:rPr>
        <w:t xml:space="preserve"> </w:t>
      </w:r>
      <w:r>
        <w:rPr>
          <w:rFonts w:ascii="Calibri" w:hAnsi="Calibri"/>
          <w:sz w:val="20"/>
        </w:rPr>
        <w:t>advertises</w:t>
      </w:r>
      <w:r>
        <w:rPr>
          <w:rFonts w:ascii="Calibri" w:hAnsi="Calibri"/>
          <w:spacing w:val="-5"/>
          <w:sz w:val="20"/>
        </w:rPr>
        <w:t xml:space="preserve"> </w:t>
      </w:r>
      <w:r>
        <w:rPr>
          <w:rFonts w:ascii="Calibri" w:hAnsi="Calibri"/>
          <w:sz w:val="20"/>
        </w:rPr>
        <w:t>scheme</w:t>
      </w:r>
      <w:r>
        <w:rPr>
          <w:rFonts w:ascii="Calibri" w:hAnsi="Calibri"/>
          <w:spacing w:val="-4"/>
          <w:sz w:val="20"/>
        </w:rPr>
        <w:t xml:space="preserve"> </w:t>
      </w:r>
      <w:r>
        <w:rPr>
          <w:rFonts w:ascii="Calibri" w:hAnsi="Calibri"/>
          <w:sz w:val="20"/>
        </w:rPr>
        <w:t>and</w:t>
      </w:r>
      <w:r>
        <w:rPr>
          <w:rFonts w:ascii="Calibri" w:hAnsi="Calibri"/>
          <w:spacing w:val="-9"/>
          <w:sz w:val="20"/>
        </w:rPr>
        <w:t xml:space="preserve"> </w:t>
      </w:r>
      <w:r>
        <w:rPr>
          <w:rFonts w:ascii="Calibri" w:hAnsi="Calibri"/>
          <w:sz w:val="20"/>
        </w:rPr>
        <w:t>invites</w:t>
      </w:r>
      <w:r>
        <w:rPr>
          <w:rFonts w:ascii="Calibri" w:hAnsi="Calibri"/>
          <w:spacing w:val="-5"/>
          <w:sz w:val="20"/>
        </w:rPr>
        <w:t xml:space="preserve"> </w:t>
      </w:r>
      <w:r>
        <w:rPr>
          <w:rFonts w:ascii="Calibri" w:hAnsi="Calibri"/>
          <w:sz w:val="20"/>
        </w:rPr>
        <w:t>applications</w:t>
      </w:r>
      <w:r>
        <w:rPr>
          <w:rFonts w:ascii="Calibri" w:hAnsi="Calibri"/>
          <w:spacing w:val="-9"/>
          <w:sz w:val="20"/>
        </w:rPr>
        <w:t xml:space="preserve"> </w:t>
      </w:r>
      <w:r>
        <w:rPr>
          <w:rFonts w:ascii="Calibri" w:hAnsi="Calibri"/>
          <w:sz w:val="20"/>
        </w:rPr>
        <w:t>using</w:t>
      </w:r>
      <w:r>
        <w:rPr>
          <w:rFonts w:ascii="Calibri" w:hAnsi="Calibri"/>
          <w:spacing w:val="-1"/>
          <w:sz w:val="20"/>
        </w:rPr>
        <w:t xml:space="preserve"> </w:t>
      </w:r>
      <w:r>
        <w:rPr>
          <w:rFonts w:ascii="Calibri" w:hAnsi="Calibri"/>
          <w:b/>
          <w:sz w:val="20"/>
        </w:rPr>
        <w:t>Form</w:t>
      </w:r>
      <w:r>
        <w:rPr>
          <w:rFonts w:ascii="Calibri" w:hAnsi="Calibri"/>
          <w:b/>
          <w:spacing w:val="-7"/>
          <w:sz w:val="20"/>
        </w:rPr>
        <w:t xml:space="preserve"> </w:t>
      </w:r>
      <w:r>
        <w:rPr>
          <w:rFonts w:ascii="Calibri" w:hAnsi="Calibri"/>
          <w:b/>
          <w:sz w:val="20"/>
        </w:rPr>
        <w:t>A</w:t>
      </w:r>
      <w:r>
        <w:rPr>
          <w:rFonts w:ascii="Calibri" w:hAnsi="Calibri"/>
          <w:b/>
          <w:spacing w:val="-8"/>
          <w:sz w:val="20"/>
        </w:rPr>
        <w:t xml:space="preserve"> </w:t>
      </w:r>
      <w:r>
        <w:rPr>
          <w:rFonts w:ascii="Calibri" w:hAnsi="Calibri"/>
          <w:b/>
          <w:sz w:val="20"/>
        </w:rPr>
        <w:t>(See</w:t>
      </w:r>
      <w:r>
        <w:rPr>
          <w:rFonts w:ascii="Calibri" w:hAnsi="Calibri"/>
          <w:b/>
          <w:spacing w:val="-8"/>
          <w:sz w:val="20"/>
        </w:rPr>
        <w:t xml:space="preserve"> </w:t>
      </w:r>
      <w:r>
        <w:rPr>
          <w:rFonts w:ascii="Calibri" w:hAnsi="Calibri"/>
          <w:b/>
          <w:sz w:val="20"/>
        </w:rPr>
        <w:t>Appendix</w:t>
      </w:r>
      <w:r>
        <w:rPr>
          <w:rFonts w:ascii="Calibri" w:hAnsi="Calibri"/>
          <w:b/>
          <w:spacing w:val="-8"/>
          <w:sz w:val="20"/>
        </w:rPr>
        <w:t xml:space="preserve"> </w:t>
      </w:r>
      <w:r>
        <w:rPr>
          <w:rFonts w:ascii="Calibri" w:hAnsi="Calibri"/>
          <w:b/>
          <w:spacing w:val="-5"/>
          <w:sz w:val="20"/>
        </w:rPr>
        <w:t>I)</w:t>
      </w:r>
    </w:p>
    <w:p w:rsidR="00CB7FF3" w:rsidRDefault="00CB7FF3">
      <w:pPr>
        <w:pStyle w:val="ListParagraph"/>
        <w:rPr>
          <w:rFonts w:ascii="Calibri" w:hAnsi="Calibri"/>
          <w:b/>
          <w:sz w:val="20"/>
        </w:rPr>
        <w:sectPr w:rsidR="00CB7FF3">
          <w:type w:val="continuous"/>
          <w:pgSz w:w="11910" w:h="16840"/>
          <w:pgMar w:top="680" w:right="708" w:bottom="280" w:left="992" w:header="117" w:footer="449" w:gutter="0"/>
          <w:cols w:num="2" w:space="720" w:equalWidth="0">
            <w:col w:w="1031" w:space="40"/>
            <w:col w:w="9139"/>
          </w:cols>
        </w:sectPr>
      </w:pPr>
    </w:p>
    <w:p w:rsidR="00CB7FF3" w:rsidRDefault="00CB7FF3">
      <w:pPr>
        <w:pStyle w:val="BodyText"/>
        <w:rPr>
          <w:rFonts w:ascii="Calibri"/>
          <w:b/>
          <w:sz w:val="16"/>
        </w:rPr>
      </w:pPr>
    </w:p>
    <w:p w:rsidR="00CB7FF3" w:rsidRDefault="00CB7FF3">
      <w:pPr>
        <w:pStyle w:val="BodyText"/>
        <w:rPr>
          <w:rFonts w:ascii="Calibri"/>
          <w:b/>
          <w:sz w:val="16"/>
        </w:rPr>
      </w:pPr>
    </w:p>
    <w:p w:rsidR="00CB7FF3" w:rsidRDefault="00CB7FF3">
      <w:pPr>
        <w:pStyle w:val="BodyText"/>
        <w:spacing w:before="50"/>
        <w:rPr>
          <w:rFonts w:ascii="Calibri"/>
          <w:b/>
          <w:sz w:val="16"/>
        </w:rPr>
      </w:pPr>
    </w:p>
    <w:p w:rsidR="00CB7FF3" w:rsidRDefault="00343669">
      <w:pPr>
        <w:spacing w:line="300" w:lineRule="auto"/>
        <w:ind w:left="709" w:right="8972" w:firstLine="40"/>
        <w:rPr>
          <w:rFonts w:ascii="Calibri"/>
          <w:sz w:val="16"/>
        </w:rPr>
      </w:pPr>
      <w:r>
        <w:rPr>
          <w:rFonts w:ascii="Calibri"/>
          <w:noProof/>
          <w:sz w:val="16"/>
        </w:rPr>
        <mc:AlternateContent>
          <mc:Choice Requires="wps">
            <w:drawing>
              <wp:anchor distT="0" distB="0" distL="0" distR="0" simplePos="0" relativeHeight="15741440" behindDoc="0" locked="0" layoutInCell="1" allowOverlap="1">
                <wp:simplePos x="0" y="0"/>
                <wp:positionH relativeFrom="page">
                  <wp:posOffset>1423161</wp:posOffset>
                </wp:positionH>
                <wp:positionV relativeFrom="paragraph">
                  <wp:posOffset>-338545</wp:posOffset>
                </wp:positionV>
                <wp:extent cx="5213985" cy="57721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985" cy="577215"/>
                        </a:xfrm>
                        <a:prstGeom prst="rect">
                          <a:avLst/>
                        </a:prstGeom>
                      </wps:spPr>
                      <wps:txbx>
                        <w:txbxContent>
                          <w:p w:rsidR="00CB7FF3" w:rsidRDefault="00343669">
                            <w:pPr>
                              <w:pStyle w:val="BodyText"/>
                              <w:numPr>
                                <w:ilvl w:val="0"/>
                                <w:numId w:val="1"/>
                              </w:numPr>
                              <w:tabs>
                                <w:tab w:val="left" w:pos="183"/>
                                <w:tab w:val="left" w:pos="191"/>
                              </w:tabs>
                              <w:spacing w:before="101" w:line="216" w:lineRule="auto"/>
                              <w:ind w:right="79" w:hanging="92"/>
                              <w:rPr>
                                <w:rFonts w:ascii="Calibri" w:hAnsi="Calibri"/>
                                <w:b/>
                              </w:rPr>
                            </w:pPr>
                            <w:r>
                              <w:rPr>
                                <w:rFonts w:ascii="Calibri" w:hAnsi="Calibri"/>
                              </w:rPr>
                              <w:t xml:space="preserve">Applicant completes </w:t>
                            </w:r>
                            <w:r>
                              <w:rPr>
                                <w:rFonts w:ascii="Calibri" w:hAnsi="Calibri"/>
                                <w:b/>
                              </w:rPr>
                              <w:t>Form</w:t>
                            </w:r>
                            <w:r>
                              <w:rPr>
                                <w:rFonts w:ascii="Calibri" w:hAnsi="Calibri"/>
                                <w:b/>
                                <w:spacing w:val="-6"/>
                              </w:rPr>
                              <w:t xml:space="preserve"> </w:t>
                            </w:r>
                            <w:r>
                              <w:rPr>
                                <w:rFonts w:ascii="Calibri" w:hAnsi="Calibri"/>
                                <w:b/>
                              </w:rPr>
                              <w:t>A</w:t>
                            </w:r>
                            <w:r>
                              <w:rPr>
                                <w:rFonts w:ascii="Calibri" w:hAnsi="Calibri"/>
                                <w:b/>
                                <w:spacing w:val="-4"/>
                              </w:rPr>
                              <w:t xml:space="preserve"> </w:t>
                            </w:r>
                            <w:r>
                              <w:rPr>
                                <w:rFonts w:ascii="Calibri" w:hAnsi="Calibri"/>
                              </w:rPr>
                              <w:t>and</w:t>
                            </w:r>
                            <w:r>
                              <w:rPr>
                                <w:rFonts w:ascii="Calibri" w:hAnsi="Calibri"/>
                                <w:spacing w:val="-4"/>
                              </w:rPr>
                              <w:t xml:space="preserve"> </w:t>
                            </w:r>
                            <w:r>
                              <w:rPr>
                                <w:rFonts w:ascii="Calibri" w:hAnsi="Calibri"/>
                              </w:rPr>
                              <w:t>submits</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along</w:t>
                            </w:r>
                            <w:r>
                              <w:rPr>
                                <w:rFonts w:ascii="Calibri" w:hAnsi="Calibri"/>
                                <w:spacing w:val="-5"/>
                              </w:rPr>
                              <w:t xml:space="preserve"> </w:t>
                            </w:r>
                            <w:r>
                              <w:rPr>
                                <w:rFonts w:ascii="Calibri" w:hAnsi="Calibri"/>
                              </w:rPr>
                              <w:t>with</w:t>
                            </w:r>
                            <w:r>
                              <w:rPr>
                                <w:rFonts w:ascii="Calibri" w:hAnsi="Calibri"/>
                                <w:spacing w:val="-1"/>
                              </w:rPr>
                              <w:t xml:space="preserve"> </w:t>
                            </w:r>
                            <w:r>
                              <w:rPr>
                                <w:rFonts w:ascii="Calibri" w:hAnsi="Calibri"/>
                              </w:rPr>
                              <w:t>other</w:t>
                            </w:r>
                            <w:r>
                              <w:rPr>
                                <w:rFonts w:ascii="Calibri" w:hAnsi="Calibri"/>
                                <w:spacing w:val="-4"/>
                              </w:rPr>
                              <w:t xml:space="preserve"> </w:t>
                            </w:r>
                            <w:r>
                              <w:rPr>
                                <w:rFonts w:ascii="Calibri" w:hAnsi="Calibri"/>
                              </w:rPr>
                              <w:t>relevant</w:t>
                            </w:r>
                            <w:r>
                              <w:rPr>
                                <w:rFonts w:ascii="Calibri" w:hAnsi="Calibri"/>
                                <w:spacing w:val="-1"/>
                              </w:rPr>
                              <w:t xml:space="preserve"> </w:t>
                            </w:r>
                            <w:r>
                              <w:rPr>
                                <w:rFonts w:ascii="Calibri" w:hAnsi="Calibri"/>
                              </w:rPr>
                              <w:t>information</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 xml:space="preserve">the local authority by deadline as set by LA but no later than </w:t>
                            </w:r>
                            <w:r>
                              <w:rPr>
                                <w:rFonts w:ascii="Calibri" w:hAnsi="Calibri"/>
                                <w:b/>
                                <w:color w:val="FF0000"/>
                              </w:rPr>
                              <w:t>17 January 2025</w:t>
                            </w:r>
                          </w:p>
                          <w:p w:rsidR="00CB7FF3" w:rsidRDefault="00343669">
                            <w:pPr>
                              <w:pStyle w:val="BodyText"/>
                              <w:numPr>
                                <w:ilvl w:val="0"/>
                                <w:numId w:val="1"/>
                              </w:numPr>
                              <w:tabs>
                                <w:tab w:val="left" w:pos="192"/>
                              </w:tabs>
                              <w:spacing w:before="17"/>
                              <w:ind w:left="192" w:hanging="100"/>
                              <w:rPr>
                                <w:rFonts w:ascii="Calibri" w:hAnsi="Calibri"/>
                              </w:rPr>
                            </w:pPr>
                            <w:r>
                              <w:rPr>
                                <w:rFonts w:ascii="Calibri" w:hAnsi="Calibri"/>
                              </w:rPr>
                              <w:t>Local</w:t>
                            </w:r>
                            <w:r>
                              <w:rPr>
                                <w:rFonts w:ascii="Calibri" w:hAnsi="Calibri"/>
                                <w:spacing w:val="-9"/>
                              </w:rPr>
                              <w:t xml:space="preserve"> </w:t>
                            </w:r>
                            <w:r>
                              <w:rPr>
                                <w:rFonts w:ascii="Calibri" w:hAnsi="Calibri"/>
                              </w:rPr>
                              <w:t>authority</w:t>
                            </w:r>
                            <w:r>
                              <w:rPr>
                                <w:rFonts w:ascii="Calibri" w:hAnsi="Calibri"/>
                                <w:spacing w:val="-10"/>
                              </w:rPr>
                              <w:t xml:space="preserve"> </w:t>
                            </w:r>
                            <w:r>
                              <w:rPr>
                                <w:rFonts w:ascii="Calibri" w:hAnsi="Calibri"/>
                              </w:rPr>
                              <w:t>assesses</w:t>
                            </w:r>
                            <w:r>
                              <w:rPr>
                                <w:rFonts w:ascii="Calibri" w:hAnsi="Calibri"/>
                                <w:spacing w:val="-2"/>
                              </w:rPr>
                              <w:t xml:space="preserve"> </w:t>
                            </w:r>
                            <w:r>
                              <w:rPr>
                                <w:rFonts w:ascii="Calibri" w:hAnsi="Calibri"/>
                              </w:rPr>
                              <w:t>all</w:t>
                            </w:r>
                            <w:r>
                              <w:rPr>
                                <w:rFonts w:ascii="Calibri" w:hAnsi="Calibri"/>
                                <w:spacing w:val="-8"/>
                              </w:rPr>
                              <w:t xml:space="preserve"> </w:t>
                            </w:r>
                            <w:r>
                              <w:rPr>
                                <w:rFonts w:ascii="Calibri" w:hAnsi="Calibri"/>
                              </w:rPr>
                              <w:t>eligble</w:t>
                            </w:r>
                            <w:r>
                              <w:rPr>
                                <w:rFonts w:ascii="Calibri" w:hAnsi="Calibri"/>
                                <w:spacing w:val="-8"/>
                              </w:rPr>
                              <w:t xml:space="preserve"> </w:t>
                            </w:r>
                            <w:r>
                              <w:rPr>
                                <w:rFonts w:ascii="Calibri" w:hAnsi="Calibri"/>
                              </w:rPr>
                              <w:t>applications</w:t>
                            </w:r>
                            <w:r>
                              <w:rPr>
                                <w:rFonts w:ascii="Calibri" w:hAnsi="Calibri"/>
                                <w:spacing w:val="-11"/>
                              </w:rPr>
                              <w:t xml:space="preserve"> </w:t>
                            </w:r>
                            <w:r>
                              <w:rPr>
                                <w:rFonts w:ascii="Calibri" w:hAnsi="Calibri"/>
                              </w:rPr>
                              <w:t>using</w:t>
                            </w:r>
                            <w:r>
                              <w:rPr>
                                <w:rFonts w:ascii="Calibri" w:hAnsi="Calibri"/>
                                <w:spacing w:val="-9"/>
                              </w:rPr>
                              <w:t xml:space="preserve"> </w:t>
                            </w:r>
                            <w:r>
                              <w:rPr>
                                <w:rFonts w:ascii="Calibri" w:hAnsi="Calibri"/>
                              </w:rPr>
                              <w:t>specified</w:t>
                            </w:r>
                            <w:r>
                              <w:rPr>
                                <w:rFonts w:ascii="Calibri" w:hAnsi="Calibri"/>
                                <w:spacing w:val="-5"/>
                              </w:rPr>
                              <w:t xml:space="preserve"> </w:t>
                            </w:r>
                            <w:r>
                              <w:rPr>
                                <w:rFonts w:ascii="Calibri" w:hAnsi="Calibri"/>
                                <w:spacing w:val="-2"/>
                              </w:rPr>
                              <w:t>criteria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026" type="#_x0000_t202" style="position:absolute;left:0;text-align:left;margin-left:112.05pt;margin-top:-26.65pt;width:410.55pt;height:45.4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" filled="f" stroked="f">
                <v:textbox inset="0,0,0,0">
                  <w:txbxContent>
                    <w:p w:rsidR="00CB7FF3" w:rsidRDefault="00343669">
                      <w:pPr>
                        <w:pStyle w:val="BodyText"/>
                        <w:numPr>
                          <w:ilvl w:val="0"/>
                          <w:numId w:val="1"/>
                        </w:numPr>
                        <w:tabs>
                          <w:tab w:val="left" w:pos="183"/>
                          <w:tab w:val="left" w:pos="191"/>
                        </w:tabs>
                        <w:spacing w:before="101" w:line="216" w:lineRule="auto"/>
                        <w:ind w:right="79" w:hanging="92"/>
                        <w:rPr>
                          <w:rFonts w:ascii="Calibri" w:hAnsi="Calibri"/>
                          <w:b/>
                        </w:rPr>
                      </w:pPr>
                      <w:r>
                        <w:rPr>
                          <w:rFonts w:ascii="Calibri" w:hAnsi="Calibri"/>
                        </w:rPr>
                        <w:t xml:space="preserve">Applicant completes </w:t>
                      </w:r>
                      <w:r>
                        <w:rPr>
                          <w:rFonts w:ascii="Calibri" w:hAnsi="Calibri"/>
                          <w:b/>
                        </w:rPr>
                        <w:t>Form</w:t>
                      </w:r>
                      <w:r>
                        <w:rPr>
                          <w:rFonts w:ascii="Calibri" w:hAnsi="Calibri"/>
                          <w:b/>
                          <w:spacing w:val="-6"/>
                        </w:rPr>
                        <w:t xml:space="preserve"> </w:t>
                      </w:r>
                      <w:r>
                        <w:rPr>
                          <w:rFonts w:ascii="Calibri" w:hAnsi="Calibri"/>
                          <w:b/>
                        </w:rPr>
                        <w:t>A</w:t>
                      </w:r>
                      <w:r>
                        <w:rPr>
                          <w:rFonts w:ascii="Calibri" w:hAnsi="Calibri"/>
                          <w:b/>
                          <w:spacing w:val="-4"/>
                        </w:rPr>
                        <w:t xml:space="preserve"> </w:t>
                      </w:r>
                      <w:r>
                        <w:rPr>
                          <w:rFonts w:ascii="Calibri" w:hAnsi="Calibri"/>
                        </w:rPr>
                        <w:t>and</w:t>
                      </w:r>
                      <w:r>
                        <w:rPr>
                          <w:rFonts w:ascii="Calibri" w:hAnsi="Calibri"/>
                          <w:spacing w:val="-4"/>
                        </w:rPr>
                        <w:t xml:space="preserve"> </w:t>
                      </w:r>
                      <w:r>
                        <w:rPr>
                          <w:rFonts w:ascii="Calibri" w:hAnsi="Calibri"/>
                        </w:rPr>
                        <w:t>submits</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along</w:t>
                      </w:r>
                      <w:r>
                        <w:rPr>
                          <w:rFonts w:ascii="Calibri" w:hAnsi="Calibri"/>
                          <w:spacing w:val="-5"/>
                        </w:rPr>
                        <w:t xml:space="preserve"> </w:t>
                      </w:r>
                      <w:r>
                        <w:rPr>
                          <w:rFonts w:ascii="Calibri" w:hAnsi="Calibri"/>
                        </w:rPr>
                        <w:t>with</w:t>
                      </w:r>
                      <w:r>
                        <w:rPr>
                          <w:rFonts w:ascii="Calibri" w:hAnsi="Calibri"/>
                          <w:spacing w:val="-1"/>
                        </w:rPr>
                        <w:t xml:space="preserve"> </w:t>
                      </w:r>
                      <w:r>
                        <w:rPr>
                          <w:rFonts w:ascii="Calibri" w:hAnsi="Calibri"/>
                        </w:rPr>
                        <w:t>other</w:t>
                      </w:r>
                      <w:r>
                        <w:rPr>
                          <w:rFonts w:ascii="Calibri" w:hAnsi="Calibri"/>
                          <w:spacing w:val="-4"/>
                        </w:rPr>
                        <w:t xml:space="preserve"> </w:t>
                      </w:r>
                      <w:r>
                        <w:rPr>
                          <w:rFonts w:ascii="Calibri" w:hAnsi="Calibri"/>
                        </w:rPr>
                        <w:t>relevant</w:t>
                      </w:r>
                      <w:r>
                        <w:rPr>
                          <w:rFonts w:ascii="Calibri" w:hAnsi="Calibri"/>
                          <w:spacing w:val="-1"/>
                        </w:rPr>
                        <w:t xml:space="preserve"> </w:t>
                      </w:r>
                      <w:r>
                        <w:rPr>
                          <w:rFonts w:ascii="Calibri" w:hAnsi="Calibri"/>
                        </w:rPr>
                        <w:t>information</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 xml:space="preserve">the local authority by deadline as set by LA but no later than </w:t>
                      </w:r>
                      <w:r>
                        <w:rPr>
                          <w:rFonts w:ascii="Calibri" w:hAnsi="Calibri"/>
                          <w:b/>
                          <w:color w:val="FF0000"/>
                        </w:rPr>
                        <w:t>17 January 2025</w:t>
                      </w:r>
                    </w:p>
                    <w:p w:rsidR="00CB7FF3" w:rsidRDefault="00343669">
                      <w:pPr>
                        <w:pStyle w:val="BodyText"/>
                        <w:numPr>
                          <w:ilvl w:val="0"/>
                          <w:numId w:val="1"/>
                        </w:numPr>
                        <w:tabs>
                          <w:tab w:val="left" w:pos="192"/>
                        </w:tabs>
                        <w:spacing w:before="17"/>
                        <w:ind w:left="192" w:hanging="100"/>
                        <w:rPr>
                          <w:rFonts w:ascii="Calibri" w:hAnsi="Calibri"/>
                        </w:rPr>
                      </w:pPr>
                      <w:r>
                        <w:rPr>
                          <w:rFonts w:ascii="Calibri" w:hAnsi="Calibri"/>
                        </w:rPr>
                        <w:t>Local</w:t>
                      </w:r>
                      <w:r>
                        <w:rPr>
                          <w:rFonts w:ascii="Calibri" w:hAnsi="Calibri"/>
                          <w:spacing w:val="-9"/>
                        </w:rPr>
                        <w:t xml:space="preserve"> </w:t>
                      </w:r>
                      <w:r>
                        <w:rPr>
                          <w:rFonts w:ascii="Calibri" w:hAnsi="Calibri"/>
                        </w:rPr>
                        <w:t>authority</w:t>
                      </w:r>
                      <w:r>
                        <w:rPr>
                          <w:rFonts w:ascii="Calibri" w:hAnsi="Calibri"/>
                          <w:spacing w:val="-10"/>
                        </w:rPr>
                        <w:t xml:space="preserve"> </w:t>
                      </w:r>
                      <w:r>
                        <w:rPr>
                          <w:rFonts w:ascii="Calibri" w:hAnsi="Calibri"/>
                        </w:rPr>
                        <w:t>assesses</w:t>
                      </w:r>
                      <w:r>
                        <w:rPr>
                          <w:rFonts w:ascii="Calibri" w:hAnsi="Calibri"/>
                          <w:spacing w:val="-2"/>
                        </w:rPr>
                        <w:t xml:space="preserve"> </w:t>
                      </w:r>
                      <w:r>
                        <w:rPr>
                          <w:rFonts w:ascii="Calibri" w:hAnsi="Calibri"/>
                        </w:rPr>
                        <w:t>all</w:t>
                      </w:r>
                      <w:r>
                        <w:rPr>
                          <w:rFonts w:ascii="Calibri" w:hAnsi="Calibri"/>
                          <w:spacing w:val="-8"/>
                        </w:rPr>
                        <w:t xml:space="preserve"> </w:t>
                      </w:r>
                      <w:r>
                        <w:rPr>
                          <w:rFonts w:ascii="Calibri" w:hAnsi="Calibri"/>
                        </w:rPr>
                        <w:t>eligble</w:t>
                      </w:r>
                      <w:r>
                        <w:rPr>
                          <w:rFonts w:ascii="Calibri" w:hAnsi="Calibri"/>
                          <w:spacing w:val="-8"/>
                        </w:rPr>
                        <w:t xml:space="preserve"> </w:t>
                      </w:r>
                      <w:r>
                        <w:rPr>
                          <w:rFonts w:ascii="Calibri" w:hAnsi="Calibri"/>
                        </w:rPr>
                        <w:t>applications</w:t>
                      </w:r>
                      <w:r>
                        <w:rPr>
                          <w:rFonts w:ascii="Calibri" w:hAnsi="Calibri"/>
                          <w:spacing w:val="-11"/>
                        </w:rPr>
                        <w:t xml:space="preserve"> </w:t>
                      </w:r>
                      <w:r>
                        <w:rPr>
                          <w:rFonts w:ascii="Calibri" w:hAnsi="Calibri"/>
                        </w:rPr>
                        <w:t>using</w:t>
                      </w:r>
                      <w:r>
                        <w:rPr>
                          <w:rFonts w:ascii="Calibri" w:hAnsi="Calibri"/>
                          <w:spacing w:val="-9"/>
                        </w:rPr>
                        <w:t xml:space="preserve"> </w:t>
                      </w:r>
                      <w:r>
                        <w:rPr>
                          <w:rFonts w:ascii="Calibri" w:hAnsi="Calibri"/>
                        </w:rPr>
                        <w:t>specified</w:t>
                      </w:r>
                      <w:r>
                        <w:rPr>
                          <w:rFonts w:ascii="Calibri" w:hAnsi="Calibri"/>
                          <w:spacing w:val="-5"/>
                        </w:rPr>
                        <w:t xml:space="preserve"> </w:t>
                      </w:r>
                      <w:r>
                        <w:rPr>
                          <w:rFonts w:ascii="Calibri" w:hAnsi="Calibri"/>
                          <w:spacing w:val="-2"/>
                        </w:rPr>
                        <w:t>criteria</w:t>
                      </w:r>
                    </w:p>
                  </w:txbxContent>
                </v:textbox>
                <w10:wrap anchorx="page"/>
              </v:shape>
            </w:pict>
          </mc:Fallback>
        </mc:AlternateContent>
      </w:r>
      <w:r>
        <w:rPr>
          <w:rFonts w:ascii="Calibri"/>
          <w:color w:val="FFFFFF"/>
          <w:spacing w:val="-4"/>
          <w:sz w:val="16"/>
        </w:rPr>
        <w:t>Jan</w:t>
      </w:r>
      <w:r>
        <w:rPr>
          <w:rFonts w:ascii="Calibri"/>
          <w:color w:val="FFFFFF"/>
          <w:spacing w:val="40"/>
          <w:sz w:val="16"/>
        </w:rPr>
        <w:t xml:space="preserve"> </w:t>
      </w:r>
      <w:r>
        <w:rPr>
          <w:rFonts w:ascii="Calibri"/>
          <w:color w:val="FFFFFF"/>
          <w:spacing w:val="-4"/>
          <w:sz w:val="16"/>
        </w:rPr>
        <w:t>2025</w:t>
      </w:r>
    </w:p>
    <w:p w:rsidR="00CB7FF3" w:rsidRDefault="00CB7FF3">
      <w:pPr>
        <w:pStyle w:val="BodyText"/>
        <w:rPr>
          <w:rFonts w:ascii="Calibri"/>
          <w:sz w:val="16"/>
        </w:rPr>
      </w:pPr>
    </w:p>
    <w:p w:rsidR="00CB7FF3" w:rsidRDefault="00CB7FF3">
      <w:pPr>
        <w:pStyle w:val="BodyText"/>
        <w:spacing w:before="28"/>
        <w:rPr>
          <w:rFonts w:ascii="Calibri"/>
          <w:sz w:val="16"/>
        </w:rPr>
      </w:pPr>
    </w:p>
    <w:p w:rsidR="00CB7FF3" w:rsidRDefault="00343669">
      <w:pPr>
        <w:spacing w:line="300" w:lineRule="auto"/>
        <w:ind w:left="692" w:right="8972" w:firstLine="57"/>
        <w:rPr>
          <w:rFonts w:ascii="Calibri"/>
          <w:sz w:val="16"/>
        </w:rPr>
      </w:pPr>
      <w:r>
        <w:rPr>
          <w:rFonts w:ascii="Calibri"/>
          <w:noProof/>
          <w:sz w:val="16"/>
        </w:rPr>
        <mc:AlternateContent>
          <mc:Choice Requires="wps">
            <w:drawing>
              <wp:anchor distT="0" distB="0" distL="0" distR="0" simplePos="0" relativeHeight="15740928" behindDoc="0" locked="0" layoutInCell="1" allowOverlap="1">
                <wp:simplePos x="0" y="0"/>
                <wp:positionH relativeFrom="page">
                  <wp:posOffset>1423161</wp:posOffset>
                </wp:positionH>
                <wp:positionV relativeFrom="paragraph">
                  <wp:posOffset>-203382</wp:posOffset>
                </wp:positionV>
                <wp:extent cx="5214620" cy="46291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4620" cy="462915"/>
                        </a:xfrm>
                        <a:prstGeom prst="rect">
                          <a:avLst/>
                        </a:prstGeom>
                      </wps:spPr>
                      <wps:txbx>
                        <w:txbxContent>
                          <w:p w:rsidR="00CB7FF3" w:rsidRDefault="00343669">
                            <w:pPr>
                              <w:numPr>
                                <w:ilvl w:val="0"/>
                                <w:numId w:val="2"/>
                              </w:numPr>
                              <w:tabs>
                                <w:tab w:val="left" w:pos="183"/>
                                <w:tab w:val="left" w:pos="191"/>
                              </w:tabs>
                              <w:spacing w:before="139" w:line="216" w:lineRule="auto"/>
                              <w:ind w:right="123" w:hanging="92"/>
                              <w:rPr>
                                <w:rFonts w:ascii="Calibri"/>
                                <w:b/>
                                <w:sz w:val="20"/>
                              </w:rPr>
                            </w:pPr>
                            <w:r>
                              <w:rPr>
                                <w:rFonts w:ascii="Calibri"/>
                                <w:sz w:val="20"/>
                              </w:rPr>
                              <w:t>Local authority</w:t>
                            </w:r>
                            <w:r>
                              <w:rPr>
                                <w:rFonts w:ascii="Calibri"/>
                                <w:spacing w:val="-4"/>
                                <w:sz w:val="20"/>
                              </w:rPr>
                              <w:t xml:space="preserve"> </w:t>
                            </w:r>
                            <w:r>
                              <w:rPr>
                                <w:rFonts w:ascii="Calibri"/>
                                <w:sz w:val="20"/>
                              </w:rPr>
                              <w:t>submits</w:t>
                            </w:r>
                            <w:r>
                              <w:rPr>
                                <w:rFonts w:ascii="Calibri"/>
                                <w:spacing w:val="-2"/>
                                <w:sz w:val="20"/>
                              </w:rPr>
                              <w:t xml:space="preserve"> </w:t>
                            </w:r>
                            <w:r>
                              <w:rPr>
                                <w:rFonts w:ascii="Calibri"/>
                                <w:sz w:val="20"/>
                              </w:rPr>
                              <w:t xml:space="preserve">a </w:t>
                            </w:r>
                            <w:r>
                              <w:rPr>
                                <w:rFonts w:ascii="Calibri"/>
                                <w:b/>
                                <w:sz w:val="20"/>
                              </w:rPr>
                              <w:t>schedule</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projects</w:t>
                            </w:r>
                            <w:r>
                              <w:rPr>
                                <w:rFonts w:ascii="Calibri"/>
                                <w:b/>
                                <w:spacing w:val="-5"/>
                                <w:sz w:val="20"/>
                              </w:rPr>
                              <w:t xml:space="preserve"> </w:t>
                            </w:r>
                            <w:r>
                              <w:rPr>
                                <w:rFonts w:ascii="Calibri"/>
                                <w:b/>
                                <w:sz w:val="20"/>
                              </w:rPr>
                              <w:t>using</w:t>
                            </w:r>
                            <w:r>
                              <w:rPr>
                                <w:rFonts w:ascii="Calibri"/>
                                <w:b/>
                                <w:spacing w:val="-5"/>
                                <w:sz w:val="20"/>
                              </w:rPr>
                              <w:t xml:space="preserve"> </w:t>
                            </w:r>
                            <w:r>
                              <w:rPr>
                                <w:rFonts w:ascii="Calibri"/>
                                <w:b/>
                                <w:sz w:val="20"/>
                              </w:rPr>
                              <w:t>Form</w:t>
                            </w:r>
                            <w:r>
                              <w:rPr>
                                <w:rFonts w:ascii="Calibri"/>
                                <w:b/>
                                <w:spacing w:val="-3"/>
                                <w:sz w:val="20"/>
                              </w:rPr>
                              <w:t xml:space="preserve"> </w:t>
                            </w:r>
                            <w:r>
                              <w:rPr>
                                <w:rFonts w:ascii="Calibri"/>
                                <w:b/>
                                <w:sz w:val="20"/>
                              </w:rPr>
                              <w:t>B</w:t>
                            </w:r>
                            <w:r>
                              <w:rPr>
                                <w:rFonts w:ascii="Calibri"/>
                                <w:b/>
                                <w:spacing w:val="-4"/>
                                <w:sz w:val="20"/>
                              </w:rPr>
                              <w:t xml:space="preserve"> </w:t>
                            </w:r>
                            <w:r>
                              <w:rPr>
                                <w:rFonts w:ascii="Calibri"/>
                                <w:b/>
                                <w:sz w:val="20"/>
                              </w:rPr>
                              <w:t>(See</w:t>
                            </w:r>
                            <w:r>
                              <w:rPr>
                                <w:rFonts w:ascii="Calibri"/>
                                <w:b/>
                                <w:spacing w:val="-3"/>
                                <w:sz w:val="20"/>
                              </w:rPr>
                              <w:t xml:space="preserve"> </w:t>
                            </w:r>
                            <w:r>
                              <w:rPr>
                                <w:rFonts w:ascii="Calibri"/>
                                <w:b/>
                                <w:sz w:val="20"/>
                              </w:rPr>
                              <w:t>Appendix</w:t>
                            </w:r>
                            <w:r>
                              <w:rPr>
                                <w:rFonts w:ascii="Calibri"/>
                                <w:b/>
                                <w:spacing w:val="-4"/>
                                <w:sz w:val="20"/>
                              </w:rPr>
                              <w:t xml:space="preserve"> </w:t>
                            </w:r>
                            <w:r>
                              <w:rPr>
                                <w:rFonts w:ascii="Calibri"/>
                                <w:b/>
                                <w:sz w:val="20"/>
                              </w:rPr>
                              <w:t xml:space="preserve">II)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 xml:space="preserve">Department for formal approval by </w:t>
                            </w:r>
                            <w:r>
                              <w:rPr>
                                <w:rFonts w:ascii="Calibri"/>
                                <w:b/>
                                <w:color w:val="FF0000"/>
                                <w:sz w:val="20"/>
                              </w:rPr>
                              <w:t>31 January 2025</w:t>
                            </w:r>
                          </w:p>
                        </w:txbxContent>
                      </wps:txbx>
                      <wps:bodyPr wrap="square" lIns="0" tIns="0" rIns="0" bIns="0" rtlCol="0">
                        <a:noAutofit/>
                      </wps:bodyPr>
                    </wps:wsp>
                  </a:graphicData>
                </a:graphic>
              </wp:anchor>
            </w:drawing>
          </mc:Choice>
          <mc:Fallback>
            <w:pict>
              <v:shape id="Textbox 94" o:spid="_x0000_s1027" type="#_x0000_t202" style="position:absolute;left:0;text-align:left;margin-left:112.05pt;margin-top:-16pt;width:410.6pt;height:36.4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" filled="f" stroked="f">
                <v:textbox inset="0,0,0,0">
                  <w:txbxContent>
                    <w:p w:rsidR="00CB7FF3" w:rsidRDefault="00343669">
                      <w:pPr>
                        <w:numPr>
                          <w:ilvl w:val="0"/>
                          <w:numId w:val="2"/>
                        </w:numPr>
                        <w:tabs>
                          <w:tab w:val="left" w:pos="183"/>
                          <w:tab w:val="left" w:pos="191"/>
                        </w:tabs>
                        <w:spacing w:before="139" w:line="216" w:lineRule="auto"/>
                        <w:ind w:right="123" w:hanging="92"/>
                        <w:rPr>
                          <w:rFonts w:ascii="Calibri"/>
                          <w:b/>
                          <w:sz w:val="20"/>
                        </w:rPr>
                      </w:pPr>
                      <w:r>
                        <w:rPr>
                          <w:rFonts w:ascii="Calibri"/>
                          <w:sz w:val="20"/>
                        </w:rPr>
                        <w:t>Local authority</w:t>
                      </w:r>
                      <w:r>
                        <w:rPr>
                          <w:rFonts w:ascii="Calibri"/>
                          <w:spacing w:val="-4"/>
                          <w:sz w:val="20"/>
                        </w:rPr>
                        <w:t xml:space="preserve"> </w:t>
                      </w:r>
                      <w:r>
                        <w:rPr>
                          <w:rFonts w:ascii="Calibri"/>
                          <w:sz w:val="20"/>
                        </w:rPr>
                        <w:t>submits</w:t>
                      </w:r>
                      <w:r>
                        <w:rPr>
                          <w:rFonts w:ascii="Calibri"/>
                          <w:spacing w:val="-2"/>
                          <w:sz w:val="20"/>
                        </w:rPr>
                        <w:t xml:space="preserve"> </w:t>
                      </w:r>
                      <w:r>
                        <w:rPr>
                          <w:rFonts w:ascii="Calibri"/>
                          <w:sz w:val="20"/>
                        </w:rPr>
                        <w:t xml:space="preserve">a </w:t>
                      </w:r>
                      <w:r>
                        <w:rPr>
                          <w:rFonts w:ascii="Calibri"/>
                          <w:b/>
                          <w:sz w:val="20"/>
                        </w:rPr>
                        <w:t>schedule</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projects</w:t>
                      </w:r>
                      <w:r>
                        <w:rPr>
                          <w:rFonts w:ascii="Calibri"/>
                          <w:b/>
                          <w:spacing w:val="-5"/>
                          <w:sz w:val="20"/>
                        </w:rPr>
                        <w:t xml:space="preserve"> </w:t>
                      </w:r>
                      <w:r>
                        <w:rPr>
                          <w:rFonts w:ascii="Calibri"/>
                          <w:b/>
                          <w:sz w:val="20"/>
                        </w:rPr>
                        <w:t>using</w:t>
                      </w:r>
                      <w:r>
                        <w:rPr>
                          <w:rFonts w:ascii="Calibri"/>
                          <w:b/>
                          <w:spacing w:val="-5"/>
                          <w:sz w:val="20"/>
                        </w:rPr>
                        <w:t xml:space="preserve"> </w:t>
                      </w:r>
                      <w:r>
                        <w:rPr>
                          <w:rFonts w:ascii="Calibri"/>
                          <w:b/>
                          <w:sz w:val="20"/>
                        </w:rPr>
                        <w:t>Form</w:t>
                      </w:r>
                      <w:r>
                        <w:rPr>
                          <w:rFonts w:ascii="Calibri"/>
                          <w:b/>
                          <w:spacing w:val="-3"/>
                          <w:sz w:val="20"/>
                        </w:rPr>
                        <w:t xml:space="preserve"> </w:t>
                      </w:r>
                      <w:r>
                        <w:rPr>
                          <w:rFonts w:ascii="Calibri"/>
                          <w:b/>
                          <w:sz w:val="20"/>
                        </w:rPr>
                        <w:t>B</w:t>
                      </w:r>
                      <w:r>
                        <w:rPr>
                          <w:rFonts w:ascii="Calibri"/>
                          <w:b/>
                          <w:spacing w:val="-4"/>
                          <w:sz w:val="20"/>
                        </w:rPr>
                        <w:t xml:space="preserve"> </w:t>
                      </w:r>
                      <w:r>
                        <w:rPr>
                          <w:rFonts w:ascii="Calibri"/>
                          <w:b/>
                          <w:sz w:val="20"/>
                        </w:rPr>
                        <w:t>(See</w:t>
                      </w:r>
                      <w:r>
                        <w:rPr>
                          <w:rFonts w:ascii="Calibri"/>
                          <w:b/>
                          <w:spacing w:val="-3"/>
                          <w:sz w:val="20"/>
                        </w:rPr>
                        <w:t xml:space="preserve"> </w:t>
                      </w:r>
                      <w:r>
                        <w:rPr>
                          <w:rFonts w:ascii="Calibri"/>
                          <w:b/>
                          <w:sz w:val="20"/>
                        </w:rPr>
                        <w:t>Appendix</w:t>
                      </w:r>
                      <w:r>
                        <w:rPr>
                          <w:rFonts w:ascii="Calibri"/>
                          <w:b/>
                          <w:spacing w:val="-4"/>
                          <w:sz w:val="20"/>
                        </w:rPr>
                        <w:t xml:space="preserve"> </w:t>
                      </w:r>
                      <w:r>
                        <w:rPr>
                          <w:rFonts w:ascii="Calibri"/>
                          <w:b/>
                          <w:sz w:val="20"/>
                        </w:rPr>
                        <w:t xml:space="preserve">II)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 xml:space="preserve">Department for formal approval by </w:t>
                      </w:r>
                      <w:r>
                        <w:rPr>
                          <w:rFonts w:ascii="Calibri"/>
                          <w:b/>
                          <w:color w:val="FF0000"/>
                          <w:sz w:val="20"/>
                        </w:rPr>
                        <w:t>31 January 2025</w:t>
                      </w:r>
                    </w:p>
                  </w:txbxContent>
                </v:textbox>
                <w10:wrap anchorx="page"/>
              </v:shape>
            </w:pict>
          </mc:Fallback>
        </mc:AlternateContent>
      </w:r>
      <w:r>
        <w:rPr>
          <w:rFonts w:ascii="Calibri"/>
          <w:color w:val="FFFFFF"/>
          <w:spacing w:val="-4"/>
          <w:sz w:val="16"/>
        </w:rPr>
        <w:t>Jan</w:t>
      </w:r>
      <w:r>
        <w:rPr>
          <w:rFonts w:ascii="Calibri"/>
          <w:color w:val="FFFFFF"/>
          <w:spacing w:val="40"/>
          <w:sz w:val="16"/>
        </w:rPr>
        <w:t xml:space="preserve"> </w:t>
      </w:r>
      <w:r>
        <w:rPr>
          <w:rFonts w:ascii="Calibri"/>
          <w:color w:val="FFFFFF"/>
          <w:spacing w:val="-4"/>
          <w:sz w:val="16"/>
        </w:rPr>
        <w:t>2025</w:t>
      </w:r>
    </w:p>
    <w:p w:rsidR="00CB7FF3" w:rsidRDefault="00CB7FF3">
      <w:pPr>
        <w:pStyle w:val="BodyText"/>
        <w:spacing w:before="101"/>
        <w:rPr>
          <w:rFonts w:ascii="Calibri"/>
        </w:rPr>
      </w:pPr>
    </w:p>
    <w:p w:rsidR="00CB7FF3" w:rsidRDefault="00CB7FF3">
      <w:pPr>
        <w:pStyle w:val="BodyText"/>
        <w:rPr>
          <w:rFonts w:ascii="Calibri"/>
        </w:rPr>
        <w:sectPr w:rsidR="00CB7FF3">
          <w:type w:val="continuous"/>
          <w:pgSz w:w="11910" w:h="16840"/>
          <w:pgMar w:top="680" w:right="708" w:bottom="280" w:left="992" w:header="117" w:footer="449" w:gutter="0"/>
          <w:cols w:space="720"/>
        </w:sectPr>
      </w:pPr>
    </w:p>
    <w:p w:rsidR="00CB7FF3" w:rsidRDefault="00CB7FF3">
      <w:pPr>
        <w:pStyle w:val="BodyText"/>
        <w:spacing w:before="77"/>
        <w:rPr>
          <w:rFonts w:ascii="Calibri"/>
          <w:sz w:val="16"/>
        </w:rPr>
      </w:pPr>
    </w:p>
    <w:p w:rsidR="00CB7FF3" w:rsidRDefault="00343669">
      <w:pPr>
        <w:spacing w:line="300" w:lineRule="auto"/>
        <w:ind w:left="709" w:right="-1" w:firstLine="26"/>
        <w:rPr>
          <w:rFonts w:ascii="Calibri"/>
          <w:sz w:val="16"/>
        </w:rPr>
      </w:pPr>
      <w:r>
        <w:rPr>
          <w:rFonts w:ascii="Calibri"/>
          <w:color w:val="FFFFFF"/>
          <w:spacing w:val="-4"/>
          <w:sz w:val="16"/>
        </w:rPr>
        <w:t>Feb</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0"/>
          <w:numId w:val="4"/>
        </w:numPr>
        <w:tabs>
          <w:tab w:val="left" w:pos="365"/>
        </w:tabs>
        <w:spacing w:before="59"/>
        <w:ind w:left="365" w:hanging="100"/>
        <w:rPr>
          <w:rFonts w:ascii="Calibri" w:hAnsi="Calibri"/>
          <w:b/>
          <w:sz w:val="20"/>
        </w:rPr>
      </w:pPr>
      <w:r>
        <w:br w:type="column"/>
      </w:r>
      <w:r>
        <w:rPr>
          <w:rFonts w:ascii="Calibri" w:hAnsi="Calibri"/>
          <w:sz w:val="20"/>
        </w:rPr>
        <w:t>The</w:t>
      </w:r>
      <w:r>
        <w:rPr>
          <w:rFonts w:ascii="Calibri" w:hAnsi="Calibri"/>
          <w:spacing w:val="-6"/>
          <w:sz w:val="20"/>
        </w:rPr>
        <w:t xml:space="preserve"> </w:t>
      </w:r>
      <w:r>
        <w:rPr>
          <w:rFonts w:ascii="Calibri" w:hAnsi="Calibri"/>
          <w:sz w:val="20"/>
        </w:rPr>
        <w:t>Department</w:t>
      </w:r>
      <w:r>
        <w:rPr>
          <w:rFonts w:ascii="Calibri" w:hAnsi="Calibri"/>
          <w:spacing w:val="-5"/>
          <w:sz w:val="20"/>
        </w:rPr>
        <w:t xml:space="preserve"> </w:t>
      </w:r>
      <w:r>
        <w:rPr>
          <w:rFonts w:ascii="Calibri" w:hAnsi="Calibri"/>
          <w:sz w:val="20"/>
        </w:rPr>
        <w:t>will</w:t>
      </w:r>
      <w:r>
        <w:rPr>
          <w:rFonts w:ascii="Calibri" w:hAnsi="Calibri"/>
          <w:spacing w:val="-7"/>
          <w:sz w:val="20"/>
        </w:rPr>
        <w:t xml:space="preserve"> </w:t>
      </w:r>
      <w:r>
        <w:rPr>
          <w:rFonts w:ascii="Calibri" w:hAnsi="Calibri"/>
          <w:sz w:val="20"/>
        </w:rPr>
        <w:t>issue</w:t>
      </w:r>
      <w:r>
        <w:rPr>
          <w:rFonts w:ascii="Calibri" w:hAnsi="Calibri"/>
          <w:spacing w:val="-2"/>
          <w:sz w:val="20"/>
        </w:rPr>
        <w:t xml:space="preserve"> </w:t>
      </w:r>
      <w:r>
        <w:rPr>
          <w:rFonts w:ascii="Calibri" w:hAnsi="Calibri"/>
          <w:b/>
          <w:sz w:val="20"/>
        </w:rPr>
        <w:t>formal</w:t>
      </w:r>
      <w:r>
        <w:rPr>
          <w:rFonts w:ascii="Calibri" w:hAnsi="Calibri"/>
          <w:b/>
          <w:spacing w:val="-7"/>
          <w:sz w:val="20"/>
        </w:rPr>
        <w:t xml:space="preserve"> </w:t>
      </w:r>
      <w:r>
        <w:rPr>
          <w:rFonts w:ascii="Calibri" w:hAnsi="Calibri"/>
          <w:sz w:val="20"/>
        </w:rPr>
        <w:t>approval</w:t>
      </w:r>
      <w:r>
        <w:rPr>
          <w:rFonts w:ascii="Calibri" w:hAnsi="Calibri"/>
          <w:spacing w:val="-6"/>
          <w:sz w:val="20"/>
        </w:rPr>
        <w:t xml:space="preserve"> </w:t>
      </w:r>
      <w:r>
        <w:rPr>
          <w:rFonts w:ascii="Calibri" w:hAnsi="Calibri"/>
          <w:sz w:val="20"/>
        </w:rPr>
        <w:t>by</w:t>
      </w:r>
      <w:r>
        <w:rPr>
          <w:rFonts w:ascii="Calibri" w:hAnsi="Calibri"/>
          <w:spacing w:val="-7"/>
          <w:sz w:val="20"/>
        </w:rPr>
        <w:t xml:space="preserve"> </w:t>
      </w:r>
      <w:r>
        <w:rPr>
          <w:rFonts w:ascii="Calibri" w:hAnsi="Calibri"/>
          <w:b/>
          <w:color w:val="FF0000"/>
          <w:sz w:val="20"/>
        </w:rPr>
        <w:t>February</w:t>
      </w:r>
      <w:r>
        <w:rPr>
          <w:rFonts w:ascii="Calibri" w:hAnsi="Calibri"/>
          <w:b/>
          <w:color w:val="FF0000"/>
          <w:spacing w:val="-9"/>
          <w:sz w:val="20"/>
        </w:rPr>
        <w:t xml:space="preserve"> </w:t>
      </w:r>
      <w:r>
        <w:rPr>
          <w:rFonts w:ascii="Calibri" w:hAnsi="Calibri"/>
          <w:b/>
          <w:color w:val="FF0000"/>
          <w:spacing w:val="-4"/>
          <w:sz w:val="20"/>
        </w:rPr>
        <w:t>2025</w:t>
      </w:r>
    </w:p>
    <w:p w:rsidR="00CB7FF3" w:rsidRDefault="00CB7FF3">
      <w:pPr>
        <w:pStyle w:val="ListParagraph"/>
        <w:rPr>
          <w:rFonts w:ascii="Calibri" w:hAnsi="Calibri"/>
          <w:b/>
          <w:sz w:val="20"/>
        </w:rPr>
        <w:sectPr w:rsidR="00CB7FF3">
          <w:type w:val="continuous"/>
          <w:pgSz w:w="11910" w:h="16840"/>
          <w:pgMar w:top="680" w:right="708" w:bottom="280" w:left="992" w:header="117" w:footer="449" w:gutter="0"/>
          <w:cols w:num="2" w:space="720" w:equalWidth="0">
            <w:col w:w="1037" w:space="40"/>
            <w:col w:w="9133"/>
          </w:cols>
        </w:sectPr>
      </w:pPr>
    </w:p>
    <w:p w:rsidR="00CB7FF3" w:rsidRDefault="00CB7FF3">
      <w:pPr>
        <w:pStyle w:val="BodyText"/>
        <w:rPr>
          <w:rFonts w:ascii="Calibri"/>
          <w:b/>
          <w:sz w:val="16"/>
        </w:rPr>
      </w:pPr>
    </w:p>
    <w:p w:rsidR="00CB7FF3" w:rsidRDefault="00CB7FF3">
      <w:pPr>
        <w:pStyle w:val="BodyText"/>
        <w:spacing w:before="104"/>
        <w:rPr>
          <w:rFonts w:ascii="Calibri"/>
          <w:b/>
          <w:sz w:val="16"/>
        </w:rPr>
      </w:pPr>
    </w:p>
    <w:p w:rsidR="00CB7FF3" w:rsidRDefault="00343669">
      <w:pPr>
        <w:spacing w:line="300" w:lineRule="auto"/>
        <w:ind w:left="692" w:firstLine="43"/>
        <w:jc w:val="right"/>
        <w:rPr>
          <w:rFonts w:ascii="Calibri"/>
          <w:sz w:val="16"/>
        </w:rPr>
      </w:pPr>
      <w:r>
        <w:rPr>
          <w:rFonts w:ascii="Calibri"/>
          <w:color w:val="FFFFFF"/>
          <w:spacing w:val="-4"/>
          <w:sz w:val="16"/>
        </w:rPr>
        <w:t>Feb</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0"/>
          <w:numId w:val="4"/>
        </w:numPr>
        <w:tabs>
          <w:tab w:val="left" w:pos="382"/>
        </w:tabs>
        <w:spacing w:before="153"/>
        <w:ind w:left="382" w:hanging="100"/>
        <w:rPr>
          <w:rFonts w:ascii="Calibri" w:hAnsi="Calibri"/>
          <w:sz w:val="20"/>
        </w:rPr>
      </w:pPr>
      <w:r>
        <w:br w:type="column"/>
      </w:r>
      <w:r>
        <w:rPr>
          <w:rFonts w:ascii="Calibri" w:hAnsi="Calibri"/>
          <w:sz w:val="20"/>
        </w:rPr>
        <w:t>Local</w:t>
      </w:r>
      <w:r>
        <w:rPr>
          <w:rFonts w:ascii="Calibri" w:hAnsi="Calibri"/>
          <w:spacing w:val="-8"/>
          <w:sz w:val="20"/>
        </w:rPr>
        <w:t xml:space="preserve"> </w:t>
      </w:r>
      <w:r>
        <w:rPr>
          <w:rFonts w:ascii="Calibri" w:hAnsi="Calibri"/>
          <w:sz w:val="20"/>
        </w:rPr>
        <w:t>authority</w:t>
      </w:r>
      <w:r>
        <w:rPr>
          <w:rFonts w:ascii="Calibri" w:hAnsi="Calibri"/>
          <w:spacing w:val="-8"/>
          <w:sz w:val="20"/>
        </w:rPr>
        <w:t xml:space="preserve"> </w:t>
      </w:r>
      <w:r>
        <w:rPr>
          <w:rFonts w:ascii="Calibri" w:hAnsi="Calibri"/>
          <w:sz w:val="20"/>
        </w:rPr>
        <w:t>notifies</w:t>
      </w:r>
      <w:r>
        <w:rPr>
          <w:rFonts w:ascii="Calibri" w:hAnsi="Calibri"/>
          <w:spacing w:val="-7"/>
          <w:sz w:val="20"/>
        </w:rPr>
        <w:t xml:space="preserve"> </w:t>
      </w:r>
      <w:r>
        <w:rPr>
          <w:rFonts w:ascii="Calibri" w:hAnsi="Calibri"/>
          <w:sz w:val="20"/>
        </w:rPr>
        <w:t>applicants</w:t>
      </w:r>
      <w:r>
        <w:rPr>
          <w:rFonts w:ascii="Calibri" w:hAnsi="Calibri"/>
          <w:spacing w:val="-8"/>
          <w:sz w:val="20"/>
        </w:rPr>
        <w:t xml:space="preserve"> </w:t>
      </w:r>
      <w:r>
        <w:rPr>
          <w:rFonts w:ascii="Calibri" w:hAnsi="Calibri"/>
          <w:sz w:val="20"/>
        </w:rPr>
        <w:t>of</w:t>
      </w:r>
      <w:r>
        <w:rPr>
          <w:rFonts w:ascii="Calibri" w:hAnsi="Calibri"/>
          <w:spacing w:val="-4"/>
          <w:sz w:val="20"/>
        </w:rPr>
        <w:t xml:space="preserve"> </w:t>
      </w:r>
      <w:r>
        <w:rPr>
          <w:rFonts w:ascii="Calibri" w:hAnsi="Calibri"/>
          <w:b/>
          <w:sz w:val="20"/>
        </w:rPr>
        <w:t>provisional</w:t>
      </w:r>
      <w:r>
        <w:rPr>
          <w:rFonts w:ascii="Calibri" w:hAnsi="Calibri"/>
          <w:b/>
          <w:spacing w:val="-7"/>
          <w:sz w:val="20"/>
        </w:rPr>
        <w:t xml:space="preserve"> </w:t>
      </w:r>
      <w:r>
        <w:rPr>
          <w:rFonts w:ascii="Calibri" w:hAnsi="Calibri"/>
          <w:spacing w:val="-2"/>
          <w:sz w:val="20"/>
        </w:rPr>
        <w:t>approval</w:t>
      </w:r>
    </w:p>
    <w:p w:rsidR="00CB7FF3" w:rsidRDefault="00343669">
      <w:pPr>
        <w:pStyle w:val="ListParagraph"/>
        <w:numPr>
          <w:ilvl w:val="0"/>
          <w:numId w:val="4"/>
        </w:numPr>
        <w:tabs>
          <w:tab w:val="left" w:pos="382"/>
        </w:tabs>
        <w:spacing w:before="13"/>
        <w:ind w:left="382" w:hanging="100"/>
        <w:rPr>
          <w:rFonts w:ascii="Calibri" w:hAnsi="Calibri"/>
          <w:sz w:val="20"/>
        </w:rPr>
      </w:pPr>
      <w:r>
        <w:rPr>
          <w:rFonts w:ascii="Calibri" w:hAnsi="Calibri"/>
          <w:b/>
          <w:sz w:val="20"/>
        </w:rPr>
        <w:t>Final</w:t>
      </w:r>
      <w:r>
        <w:rPr>
          <w:rFonts w:ascii="Calibri" w:hAnsi="Calibri"/>
          <w:b/>
          <w:spacing w:val="-5"/>
          <w:sz w:val="20"/>
        </w:rPr>
        <w:t xml:space="preserve"> </w:t>
      </w:r>
      <w:r>
        <w:rPr>
          <w:rFonts w:ascii="Calibri" w:hAnsi="Calibri"/>
          <w:b/>
          <w:sz w:val="20"/>
        </w:rPr>
        <w:t>sanction</w:t>
      </w:r>
      <w:r>
        <w:rPr>
          <w:rFonts w:ascii="Calibri" w:hAnsi="Calibri"/>
          <w:b/>
          <w:spacing w:val="-7"/>
          <w:sz w:val="20"/>
        </w:rPr>
        <w:t xml:space="preserve"> </w:t>
      </w:r>
      <w:r>
        <w:rPr>
          <w:rFonts w:ascii="Calibri" w:hAnsi="Calibri"/>
          <w:sz w:val="20"/>
        </w:rPr>
        <w:t>can</w:t>
      </w:r>
      <w:r>
        <w:rPr>
          <w:rFonts w:ascii="Calibri" w:hAnsi="Calibri"/>
          <w:spacing w:val="-5"/>
          <w:sz w:val="20"/>
        </w:rPr>
        <w:t xml:space="preserve"> </w:t>
      </w:r>
      <w:r>
        <w:rPr>
          <w:rFonts w:ascii="Calibri" w:hAnsi="Calibri"/>
          <w:sz w:val="20"/>
        </w:rPr>
        <w:t>be</w:t>
      </w:r>
      <w:r>
        <w:rPr>
          <w:rFonts w:ascii="Calibri" w:hAnsi="Calibri"/>
          <w:spacing w:val="-7"/>
          <w:sz w:val="20"/>
        </w:rPr>
        <w:t xml:space="preserve"> </w:t>
      </w:r>
      <w:r>
        <w:rPr>
          <w:rFonts w:ascii="Calibri" w:hAnsi="Calibri"/>
          <w:sz w:val="20"/>
        </w:rPr>
        <w:t>given</w:t>
      </w:r>
      <w:r>
        <w:rPr>
          <w:rFonts w:ascii="Calibri" w:hAnsi="Calibri"/>
          <w:spacing w:val="-3"/>
          <w:sz w:val="20"/>
        </w:rPr>
        <w:t xml:space="preserve"> </w:t>
      </w:r>
      <w:r>
        <w:rPr>
          <w:rFonts w:ascii="Calibri" w:hAnsi="Calibri"/>
          <w:sz w:val="20"/>
        </w:rPr>
        <w:t>once</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applicant</w:t>
      </w:r>
      <w:r>
        <w:rPr>
          <w:rFonts w:ascii="Calibri" w:hAnsi="Calibri"/>
          <w:spacing w:val="-8"/>
          <w:sz w:val="20"/>
        </w:rPr>
        <w:t xml:space="preserve"> </w:t>
      </w:r>
      <w:r>
        <w:rPr>
          <w:rFonts w:ascii="Calibri" w:hAnsi="Calibri"/>
          <w:sz w:val="20"/>
        </w:rPr>
        <w:t>satisfies any</w:t>
      </w:r>
      <w:r>
        <w:rPr>
          <w:rFonts w:ascii="Calibri" w:hAnsi="Calibri"/>
          <w:spacing w:val="-8"/>
          <w:sz w:val="20"/>
        </w:rPr>
        <w:t xml:space="preserve"> </w:t>
      </w:r>
      <w:r>
        <w:rPr>
          <w:rFonts w:ascii="Calibri" w:hAnsi="Calibri"/>
          <w:sz w:val="20"/>
        </w:rPr>
        <w:t>local</w:t>
      </w:r>
      <w:r>
        <w:rPr>
          <w:rFonts w:ascii="Calibri" w:hAnsi="Calibri"/>
          <w:spacing w:val="-6"/>
          <w:sz w:val="20"/>
        </w:rPr>
        <w:t xml:space="preserve"> </w:t>
      </w:r>
      <w:r>
        <w:rPr>
          <w:rFonts w:ascii="Calibri" w:hAnsi="Calibri"/>
          <w:sz w:val="20"/>
        </w:rPr>
        <w:t>authority</w:t>
      </w:r>
      <w:r>
        <w:rPr>
          <w:rFonts w:ascii="Calibri" w:hAnsi="Calibri"/>
          <w:spacing w:val="-7"/>
          <w:sz w:val="20"/>
        </w:rPr>
        <w:t xml:space="preserve"> </w:t>
      </w:r>
      <w:r>
        <w:rPr>
          <w:rFonts w:ascii="Calibri" w:hAnsi="Calibri"/>
          <w:spacing w:val="-2"/>
          <w:sz w:val="20"/>
        </w:rPr>
        <w:t>conditions</w:t>
      </w:r>
    </w:p>
    <w:p w:rsidR="00CB7FF3" w:rsidRDefault="00CB7FF3">
      <w:pPr>
        <w:pStyle w:val="ListParagraph"/>
        <w:rPr>
          <w:rFonts w:ascii="Calibri" w:hAnsi="Calibri"/>
          <w:sz w:val="20"/>
        </w:rPr>
        <w:sectPr w:rsidR="00CB7FF3">
          <w:type w:val="continuous"/>
          <w:pgSz w:w="11910" w:h="16840"/>
          <w:pgMar w:top="680" w:right="708" w:bottom="280" w:left="992" w:header="117" w:footer="449" w:gutter="0"/>
          <w:cols w:num="2" w:space="720" w:equalWidth="0">
            <w:col w:w="1020" w:space="40"/>
            <w:col w:w="9150"/>
          </w:cols>
        </w:sectPr>
      </w:pPr>
    </w:p>
    <w:p w:rsidR="00CB7FF3" w:rsidRDefault="00CB7FF3">
      <w:pPr>
        <w:pStyle w:val="BodyText"/>
        <w:spacing w:before="2"/>
        <w:rPr>
          <w:rFonts w:ascii="Calibri"/>
          <w:sz w:val="9"/>
        </w:rPr>
      </w:pPr>
    </w:p>
    <w:p w:rsidR="00CB7FF3" w:rsidRDefault="00CB7FF3">
      <w:pPr>
        <w:pStyle w:val="BodyText"/>
        <w:rPr>
          <w:rFonts w:ascii="Calibri"/>
          <w:sz w:val="9"/>
        </w:rPr>
        <w:sectPr w:rsidR="00CB7FF3">
          <w:type w:val="continuous"/>
          <w:pgSz w:w="11910" w:h="16840"/>
          <w:pgMar w:top="680" w:right="708" w:bottom="280" w:left="992" w:header="117" w:footer="449" w:gutter="0"/>
          <w:cols w:space="720"/>
        </w:sectPr>
      </w:pPr>
    </w:p>
    <w:p w:rsidR="00CB7FF3" w:rsidRDefault="00CB7FF3">
      <w:pPr>
        <w:pStyle w:val="BodyText"/>
        <w:spacing w:before="187"/>
        <w:rPr>
          <w:rFonts w:ascii="Calibri"/>
          <w:sz w:val="16"/>
        </w:rPr>
      </w:pPr>
    </w:p>
    <w:p w:rsidR="00CB7FF3" w:rsidRDefault="00343669">
      <w:pPr>
        <w:spacing w:line="300" w:lineRule="auto"/>
        <w:ind w:left="709" w:hanging="3"/>
        <w:jc w:val="right"/>
        <w:rPr>
          <w:rFonts w:ascii="Calibri"/>
          <w:sz w:val="16"/>
        </w:rPr>
      </w:pPr>
      <w:r>
        <w:rPr>
          <w:rFonts w:ascii="Calibri"/>
          <w:color w:val="FFFFFF"/>
          <w:spacing w:val="-4"/>
          <w:sz w:val="16"/>
        </w:rPr>
        <w:t>June</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0"/>
          <w:numId w:val="4"/>
        </w:numPr>
        <w:tabs>
          <w:tab w:val="left" w:pos="356"/>
          <w:tab w:val="left" w:pos="364"/>
        </w:tabs>
        <w:spacing w:before="79" w:line="216" w:lineRule="auto"/>
        <w:ind w:left="356" w:right="1041" w:hanging="92"/>
        <w:rPr>
          <w:rFonts w:ascii="Calibri" w:hAnsi="Calibri"/>
          <w:sz w:val="20"/>
        </w:rPr>
      </w:pPr>
      <w:r>
        <w:br w:type="column"/>
      </w:r>
      <w:r>
        <w:rPr>
          <w:rFonts w:ascii="Calibri" w:hAnsi="Calibri"/>
          <w:sz w:val="20"/>
        </w:rPr>
        <w:tab/>
        <w:t xml:space="preserve">Each local authority submits </w:t>
      </w:r>
      <w:r>
        <w:rPr>
          <w:rFonts w:ascii="Calibri" w:hAnsi="Calibri"/>
          <w:b/>
          <w:sz w:val="20"/>
        </w:rPr>
        <w:t xml:space="preserve">first </w:t>
      </w:r>
      <w:r>
        <w:rPr>
          <w:rFonts w:ascii="Calibri" w:hAnsi="Calibri"/>
          <w:sz w:val="20"/>
        </w:rPr>
        <w:t xml:space="preserve">progress report to the Department using </w:t>
      </w:r>
      <w:r>
        <w:rPr>
          <w:rFonts w:ascii="Calibri" w:hAnsi="Calibri"/>
          <w:b/>
          <w:sz w:val="20"/>
        </w:rPr>
        <w:t xml:space="preserve">Form B </w:t>
      </w:r>
      <w:r>
        <w:rPr>
          <w:rFonts w:ascii="Calibri" w:hAnsi="Calibri"/>
          <w:sz w:val="20"/>
        </w:rPr>
        <w:t xml:space="preserve">by </w:t>
      </w:r>
      <w:r>
        <w:rPr>
          <w:rFonts w:ascii="Calibri" w:hAnsi="Calibri"/>
          <w:b/>
          <w:color w:val="FF0000"/>
          <w:sz w:val="20"/>
        </w:rPr>
        <w:t>27 June 2025</w:t>
      </w:r>
      <w:r>
        <w:rPr>
          <w:rFonts w:ascii="Calibri" w:hAnsi="Calibri"/>
          <w:b/>
          <w:color w:val="FF0000"/>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Department</w:t>
      </w:r>
      <w:r>
        <w:rPr>
          <w:rFonts w:ascii="Calibri" w:hAnsi="Calibri"/>
          <w:spacing w:val="-5"/>
          <w:sz w:val="20"/>
        </w:rPr>
        <w:t xml:space="preserve"> </w:t>
      </w:r>
      <w:r>
        <w:rPr>
          <w:rFonts w:ascii="Calibri" w:hAnsi="Calibri"/>
          <w:sz w:val="20"/>
        </w:rPr>
        <w:t>may</w:t>
      </w:r>
      <w:r>
        <w:rPr>
          <w:rFonts w:ascii="Calibri" w:hAnsi="Calibri"/>
          <w:spacing w:val="-1"/>
          <w:sz w:val="20"/>
        </w:rPr>
        <w:t xml:space="preserve"> </w:t>
      </w:r>
      <w:r>
        <w:rPr>
          <w:rFonts w:ascii="Calibri" w:hAnsi="Calibri"/>
          <w:sz w:val="20"/>
        </w:rPr>
        <w:t>reallocate</w:t>
      </w:r>
      <w:r>
        <w:rPr>
          <w:rFonts w:ascii="Calibri" w:hAnsi="Calibri"/>
          <w:spacing w:val="-4"/>
          <w:sz w:val="20"/>
        </w:rPr>
        <w:t xml:space="preserve"> </w:t>
      </w:r>
      <w:r>
        <w:rPr>
          <w:rFonts w:ascii="Calibri" w:hAnsi="Calibri"/>
          <w:sz w:val="20"/>
        </w:rPr>
        <w:t>funding</w:t>
      </w:r>
      <w:r>
        <w:rPr>
          <w:rFonts w:ascii="Calibri" w:hAnsi="Calibri"/>
          <w:spacing w:val="-7"/>
          <w:sz w:val="20"/>
        </w:rPr>
        <w:t xml:space="preserve"> </w:t>
      </w:r>
      <w:r>
        <w:rPr>
          <w:rFonts w:ascii="Calibri" w:hAnsi="Calibri"/>
          <w:sz w:val="20"/>
        </w:rPr>
        <w:t>to</w:t>
      </w:r>
      <w:r>
        <w:rPr>
          <w:rFonts w:ascii="Calibri" w:hAnsi="Calibri"/>
          <w:spacing w:val="-5"/>
          <w:sz w:val="20"/>
        </w:rPr>
        <w:t xml:space="preserve"> </w:t>
      </w:r>
      <w:r>
        <w:rPr>
          <w:rFonts w:ascii="Calibri" w:hAnsi="Calibri"/>
          <w:sz w:val="20"/>
        </w:rPr>
        <w:t>another</w:t>
      </w:r>
      <w:r>
        <w:rPr>
          <w:rFonts w:ascii="Calibri" w:hAnsi="Calibri"/>
          <w:spacing w:val="-5"/>
          <w:sz w:val="20"/>
        </w:rPr>
        <w:t xml:space="preserve"> </w:t>
      </w:r>
      <w:r>
        <w:rPr>
          <w:rFonts w:ascii="Calibri" w:hAnsi="Calibri"/>
          <w:sz w:val="20"/>
        </w:rPr>
        <w:t>local</w:t>
      </w:r>
      <w:r>
        <w:rPr>
          <w:rFonts w:ascii="Calibri" w:hAnsi="Calibri"/>
          <w:spacing w:val="-5"/>
          <w:sz w:val="20"/>
        </w:rPr>
        <w:t xml:space="preserve"> </w:t>
      </w:r>
      <w:r>
        <w:rPr>
          <w:rFonts w:ascii="Calibri" w:hAnsi="Calibri"/>
          <w:sz w:val="20"/>
        </w:rPr>
        <w:t>authority</w:t>
      </w:r>
      <w:r>
        <w:rPr>
          <w:rFonts w:ascii="Calibri" w:hAnsi="Calibri"/>
          <w:spacing w:val="-5"/>
          <w:sz w:val="20"/>
        </w:rPr>
        <w:t xml:space="preserve"> </w:t>
      </w:r>
      <w:r>
        <w:rPr>
          <w:rFonts w:ascii="Calibri" w:hAnsi="Calibri"/>
          <w:sz w:val="20"/>
        </w:rPr>
        <w:t>depending</w:t>
      </w:r>
      <w:r>
        <w:rPr>
          <w:rFonts w:ascii="Calibri" w:hAnsi="Calibri"/>
          <w:spacing w:val="-5"/>
          <w:sz w:val="20"/>
        </w:rPr>
        <w:t xml:space="preserve"> </w:t>
      </w:r>
      <w:r>
        <w:rPr>
          <w:rFonts w:ascii="Calibri" w:hAnsi="Calibri"/>
          <w:sz w:val="20"/>
        </w:rPr>
        <w:t>on</w:t>
      </w:r>
      <w:r>
        <w:rPr>
          <w:rFonts w:ascii="Calibri" w:hAnsi="Calibri"/>
          <w:spacing w:val="-5"/>
          <w:sz w:val="20"/>
        </w:rPr>
        <w:t xml:space="preserve"> </w:t>
      </w:r>
      <w:r>
        <w:rPr>
          <w:rFonts w:ascii="Calibri" w:hAnsi="Calibri"/>
          <w:sz w:val="20"/>
        </w:rPr>
        <w:t>progress</w:t>
      </w:r>
    </w:p>
    <w:p w:rsidR="00CB7FF3" w:rsidRDefault="00CB7FF3">
      <w:pPr>
        <w:pStyle w:val="ListParagraph"/>
        <w:spacing w:line="216" w:lineRule="auto"/>
        <w:rPr>
          <w:rFonts w:ascii="Calibri" w:hAnsi="Calibri"/>
          <w:sz w:val="20"/>
        </w:rPr>
        <w:sectPr w:rsidR="00CB7FF3">
          <w:type w:val="continuous"/>
          <w:pgSz w:w="11910" w:h="16840"/>
          <w:pgMar w:top="680" w:right="708" w:bottom="280" w:left="992" w:header="117" w:footer="449" w:gutter="0"/>
          <w:cols w:num="2" w:space="720" w:equalWidth="0">
            <w:col w:w="1037" w:space="40"/>
            <w:col w:w="9133"/>
          </w:cols>
        </w:sectPr>
      </w:pPr>
    </w:p>
    <w:p w:rsidR="00CB7FF3" w:rsidRDefault="00CB7FF3">
      <w:pPr>
        <w:pStyle w:val="BodyText"/>
        <w:rPr>
          <w:rFonts w:ascii="Calibri"/>
          <w:sz w:val="16"/>
        </w:rPr>
      </w:pPr>
    </w:p>
    <w:p w:rsidR="00CB7FF3" w:rsidRDefault="00CB7FF3">
      <w:pPr>
        <w:pStyle w:val="BodyText"/>
        <w:spacing w:before="70"/>
        <w:rPr>
          <w:rFonts w:ascii="Calibri"/>
          <w:sz w:val="16"/>
        </w:rPr>
      </w:pPr>
    </w:p>
    <w:p w:rsidR="00CB7FF3" w:rsidRDefault="00343669">
      <w:pPr>
        <w:spacing w:line="300" w:lineRule="auto"/>
        <w:ind w:left="692" w:right="8972" w:firstLine="16"/>
        <w:rPr>
          <w:rFonts w:ascii="Calibri"/>
          <w:sz w:val="16"/>
        </w:rPr>
      </w:pPr>
      <w:r>
        <w:rPr>
          <w:rFonts w:ascii="Calibri"/>
          <w:noProof/>
          <w:sz w:val="16"/>
        </w:rPr>
        <mc:AlternateContent>
          <mc:Choice Requires="wps">
            <w:drawing>
              <wp:anchor distT="0" distB="0" distL="0" distR="0" simplePos="0" relativeHeight="15740416" behindDoc="0" locked="0" layoutInCell="1" allowOverlap="1">
                <wp:simplePos x="0" y="0"/>
                <wp:positionH relativeFrom="page">
                  <wp:posOffset>1423161</wp:posOffset>
                </wp:positionH>
                <wp:positionV relativeFrom="paragraph">
                  <wp:posOffset>-229014</wp:posOffset>
                </wp:positionV>
                <wp:extent cx="5214620" cy="5137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4620" cy="513715"/>
                        </a:xfrm>
                        <a:prstGeom prst="rect">
                          <a:avLst/>
                        </a:prstGeom>
                      </wps:spPr>
                      <wps:txbx>
                        <w:txbxContent>
                          <w:p w:rsidR="00CB7FF3" w:rsidRDefault="00343669">
                            <w:pPr>
                              <w:numPr>
                                <w:ilvl w:val="0"/>
                                <w:numId w:val="3"/>
                              </w:numPr>
                              <w:tabs>
                                <w:tab w:val="left" w:pos="192"/>
                              </w:tabs>
                              <w:spacing w:before="142"/>
                              <w:ind w:left="192" w:hanging="100"/>
                              <w:rPr>
                                <w:rFonts w:ascii="Calibri"/>
                                <w:b/>
                                <w:sz w:val="20"/>
                              </w:rPr>
                            </w:pPr>
                            <w:r>
                              <w:rPr>
                                <w:rFonts w:ascii="Calibri"/>
                                <w:sz w:val="20"/>
                              </w:rPr>
                              <w:t>Each</w:t>
                            </w:r>
                            <w:r>
                              <w:rPr>
                                <w:rFonts w:ascii="Calibri"/>
                                <w:spacing w:val="-8"/>
                                <w:sz w:val="20"/>
                              </w:rPr>
                              <w:t xml:space="preserve"> </w:t>
                            </w:r>
                            <w:r>
                              <w:rPr>
                                <w:rFonts w:ascii="Calibri"/>
                                <w:sz w:val="20"/>
                              </w:rPr>
                              <w:t>local</w:t>
                            </w:r>
                            <w:r>
                              <w:rPr>
                                <w:rFonts w:ascii="Calibri"/>
                                <w:spacing w:val="-4"/>
                                <w:sz w:val="20"/>
                              </w:rPr>
                              <w:t xml:space="preserve"> </w:t>
                            </w:r>
                            <w:r>
                              <w:rPr>
                                <w:rFonts w:ascii="Calibri"/>
                                <w:sz w:val="20"/>
                              </w:rPr>
                              <w:t>authority</w:t>
                            </w:r>
                            <w:r>
                              <w:rPr>
                                <w:rFonts w:ascii="Calibri"/>
                                <w:spacing w:val="-7"/>
                                <w:sz w:val="20"/>
                              </w:rPr>
                              <w:t xml:space="preserve"> </w:t>
                            </w:r>
                            <w:r>
                              <w:rPr>
                                <w:rFonts w:ascii="Calibri"/>
                                <w:sz w:val="20"/>
                              </w:rPr>
                              <w:t>submits</w:t>
                            </w:r>
                            <w:r>
                              <w:rPr>
                                <w:rFonts w:ascii="Calibri"/>
                                <w:spacing w:val="-3"/>
                                <w:sz w:val="20"/>
                              </w:rPr>
                              <w:t xml:space="preserve"> </w:t>
                            </w:r>
                            <w:r>
                              <w:rPr>
                                <w:rFonts w:ascii="Calibri"/>
                                <w:b/>
                                <w:sz w:val="20"/>
                              </w:rPr>
                              <w:t>second</w:t>
                            </w:r>
                            <w:r>
                              <w:rPr>
                                <w:rFonts w:ascii="Calibri"/>
                                <w:b/>
                                <w:spacing w:val="-7"/>
                                <w:sz w:val="20"/>
                              </w:rPr>
                              <w:t xml:space="preserve"> </w:t>
                            </w:r>
                            <w:r>
                              <w:rPr>
                                <w:rFonts w:ascii="Calibri"/>
                                <w:sz w:val="20"/>
                              </w:rPr>
                              <w:t>progress</w:t>
                            </w:r>
                            <w:r>
                              <w:rPr>
                                <w:rFonts w:ascii="Calibri"/>
                                <w:spacing w:val="-4"/>
                                <w:sz w:val="20"/>
                              </w:rPr>
                              <w:t xml:space="preserve"> </w:t>
                            </w:r>
                            <w:r>
                              <w:rPr>
                                <w:rFonts w:ascii="Calibri"/>
                                <w:sz w:val="20"/>
                              </w:rPr>
                              <w:t>report</w:t>
                            </w:r>
                            <w:r>
                              <w:rPr>
                                <w:rFonts w:ascii="Calibri"/>
                                <w:spacing w:val="-6"/>
                                <w:sz w:val="20"/>
                              </w:rPr>
                              <w:t xml:space="preserve"> </w:t>
                            </w:r>
                            <w:r>
                              <w:rPr>
                                <w:rFonts w:ascii="Calibri"/>
                                <w:sz w:val="20"/>
                              </w:rPr>
                              <w:t>using</w:t>
                            </w:r>
                            <w:r>
                              <w:rPr>
                                <w:rFonts w:ascii="Calibri"/>
                                <w:spacing w:val="-4"/>
                                <w:sz w:val="20"/>
                              </w:rPr>
                              <w:t xml:space="preserve"> </w:t>
                            </w:r>
                            <w:r>
                              <w:rPr>
                                <w:rFonts w:ascii="Calibri"/>
                                <w:b/>
                                <w:sz w:val="20"/>
                              </w:rPr>
                              <w:t>Form</w:t>
                            </w:r>
                            <w:r>
                              <w:rPr>
                                <w:rFonts w:ascii="Calibri"/>
                                <w:b/>
                                <w:spacing w:val="-8"/>
                                <w:sz w:val="20"/>
                              </w:rPr>
                              <w:t xml:space="preserve"> </w:t>
                            </w:r>
                            <w:r>
                              <w:rPr>
                                <w:rFonts w:ascii="Calibri"/>
                                <w:b/>
                                <w:sz w:val="20"/>
                              </w:rPr>
                              <w:t>B</w:t>
                            </w:r>
                            <w:r>
                              <w:rPr>
                                <w:rFonts w:ascii="Calibri"/>
                                <w:b/>
                                <w:spacing w:val="-5"/>
                                <w:sz w:val="20"/>
                              </w:rPr>
                              <w:t xml:space="preserve"> </w:t>
                            </w:r>
                            <w:r>
                              <w:rPr>
                                <w:rFonts w:ascii="Calibri"/>
                                <w:sz w:val="20"/>
                              </w:rPr>
                              <w:t>by</w:t>
                            </w:r>
                            <w:r>
                              <w:rPr>
                                <w:rFonts w:ascii="Calibri"/>
                                <w:spacing w:val="-8"/>
                                <w:sz w:val="20"/>
                              </w:rPr>
                              <w:t xml:space="preserve"> </w:t>
                            </w:r>
                            <w:r>
                              <w:rPr>
                                <w:rFonts w:ascii="Calibri"/>
                                <w:b/>
                                <w:color w:val="FF0000"/>
                                <w:sz w:val="20"/>
                              </w:rPr>
                              <w:t>12</w:t>
                            </w:r>
                            <w:r>
                              <w:rPr>
                                <w:rFonts w:ascii="Calibri"/>
                                <w:b/>
                                <w:color w:val="FF0000"/>
                                <w:spacing w:val="-6"/>
                                <w:sz w:val="20"/>
                              </w:rPr>
                              <w:t xml:space="preserve"> </w:t>
                            </w:r>
                            <w:r>
                              <w:rPr>
                                <w:rFonts w:ascii="Calibri"/>
                                <w:b/>
                                <w:color w:val="FF0000"/>
                                <w:sz w:val="20"/>
                              </w:rPr>
                              <w:t>September</w:t>
                            </w:r>
                            <w:r>
                              <w:rPr>
                                <w:rFonts w:ascii="Calibri"/>
                                <w:b/>
                                <w:color w:val="FF0000"/>
                                <w:spacing w:val="-8"/>
                                <w:sz w:val="20"/>
                              </w:rPr>
                              <w:t xml:space="preserve"> </w:t>
                            </w:r>
                            <w:r>
                              <w:rPr>
                                <w:rFonts w:ascii="Calibri"/>
                                <w:b/>
                                <w:color w:val="FF0000"/>
                                <w:spacing w:val="-4"/>
                                <w:sz w:val="20"/>
                              </w:rPr>
                              <w:t>2025</w:t>
                            </w:r>
                          </w:p>
                          <w:p w:rsidR="00CB7FF3" w:rsidRDefault="00343669">
                            <w:pPr>
                              <w:pStyle w:val="BodyText"/>
                              <w:numPr>
                                <w:ilvl w:val="0"/>
                                <w:numId w:val="3"/>
                              </w:numPr>
                              <w:tabs>
                                <w:tab w:val="left" w:pos="192"/>
                              </w:tabs>
                              <w:spacing w:before="13"/>
                              <w:ind w:left="192" w:hanging="100"/>
                              <w:rPr>
                                <w:rFonts w:ascii="Calibri" w:hAnsi="Calibri"/>
                              </w:rPr>
                            </w:pPr>
                            <w:r>
                              <w:rPr>
                                <w:rFonts w:ascii="Calibri" w:hAnsi="Calibri"/>
                              </w:rPr>
                              <w:t>Department</w:t>
                            </w:r>
                            <w:r>
                              <w:rPr>
                                <w:rFonts w:ascii="Calibri" w:hAnsi="Calibri"/>
                                <w:spacing w:val="-4"/>
                              </w:rPr>
                              <w:t xml:space="preserve"> </w:t>
                            </w:r>
                            <w:r>
                              <w:rPr>
                                <w:rFonts w:ascii="Calibri" w:hAnsi="Calibri"/>
                              </w:rPr>
                              <w:t>may</w:t>
                            </w:r>
                            <w:r>
                              <w:rPr>
                                <w:rFonts w:ascii="Calibri" w:hAnsi="Calibri"/>
                                <w:spacing w:val="-4"/>
                              </w:rPr>
                              <w:t xml:space="preserve"> </w:t>
                            </w:r>
                            <w:r>
                              <w:rPr>
                                <w:rFonts w:ascii="Calibri" w:hAnsi="Calibri"/>
                                <w:b/>
                              </w:rPr>
                              <w:t>reallocate</w:t>
                            </w:r>
                            <w:r>
                              <w:rPr>
                                <w:rFonts w:ascii="Calibri" w:hAnsi="Calibri"/>
                                <w:b/>
                                <w:spacing w:val="-4"/>
                              </w:rPr>
                              <w:t xml:space="preserve"> </w:t>
                            </w:r>
                            <w:r>
                              <w:rPr>
                                <w:rFonts w:ascii="Calibri" w:hAnsi="Calibri"/>
                              </w:rPr>
                              <w:t>funding</w:t>
                            </w:r>
                            <w:r>
                              <w:rPr>
                                <w:rFonts w:ascii="Calibri" w:hAnsi="Calibri"/>
                                <w:spacing w:val="-7"/>
                              </w:rPr>
                              <w:t xml:space="preserve"> </w:t>
                            </w:r>
                            <w:r>
                              <w:rPr>
                                <w:rFonts w:ascii="Calibri" w:hAnsi="Calibri"/>
                              </w:rPr>
                              <w:t>to</w:t>
                            </w:r>
                            <w:r>
                              <w:rPr>
                                <w:rFonts w:ascii="Calibri" w:hAnsi="Calibri"/>
                                <w:spacing w:val="-6"/>
                              </w:rPr>
                              <w:t xml:space="preserve"> </w:t>
                            </w:r>
                            <w:r>
                              <w:rPr>
                                <w:rFonts w:ascii="Calibri" w:hAnsi="Calibri"/>
                              </w:rPr>
                              <w:t>another</w:t>
                            </w:r>
                            <w:r>
                              <w:rPr>
                                <w:rFonts w:ascii="Calibri" w:hAnsi="Calibri"/>
                                <w:spacing w:val="-8"/>
                              </w:rPr>
                              <w:t xml:space="preserve"> </w:t>
                            </w:r>
                            <w:r>
                              <w:rPr>
                                <w:rFonts w:ascii="Calibri" w:hAnsi="Calibri"/>
                              </w:rPr>
                              <w:t>LA</w:t>
                            </w:r>
                            <w:r>
                              <w:rPr>
                                <w:rFonts w:ascii="Calibri" w:hAnsi="Calibri"/>
                                <w:spacing w:val="-6"/>
                              </w:rPr>
                              <w:t xml:space="preserve"> </w:t>
                            </w:r>
                            <w:r>
                              <w:rPr>
                                <w:rFonts w:ascii="Calibri" w:hAnsi="Calibri"/>
                              </w:rPr>
                              <w:t>where</w:t>
                            </w:r>
                            <w:r>
                              <w:rPr>
                                <w:rFonts w:ascii="Calibri" w:hAnsi="Calibri"/>
                                <w:spacing w:val="-2"/>
                              </w:rPr>
                              <w:t xml:space="preserve"> </w:t>
                            </w:r>
                            <w:r>
                              <w:rPr>
                                <w:rFonts w:ascii="Calibri" w:hAnsi="Calibri"/>
                              </w:rPr>
                              <w:t>works</w:t>
                            </w:r>
                            <w:r>
                              <w:rPr>
                                <w:rFonts w:ascii="Calibri" w:hAnsi="Calibri"/>
                                <w:spacing w:val="-8"/>
                              </w:rPr>
                              <w:t xml:space="preserve"> </w:t>
                            </w:r>
                            <w:r>
                              <w:rPr>
                                <w:rFonts w:ascii="Calibri" w:hAnsi="Calibri"/>
                              </w:rPr>
                              <w:t xml:space="preserve">have </w:t>
                            </w:r>
                            <w:r>
                              <w:rPr>
                                <w:rFonts w:ascii="Calibri" w:hAnsi="Calibri"/>
                                <w:b/>
                              </w:rPr>
                              <w:t>not</w:t>
                            </w:r>
                            <w:r>
                              <w:rPr>
                                <w:rFonts w:ascii="Calibri" w:hAnsi="Calibri"/>
                                <w:b/>
                                <w:spacing w:val="-8"/>
                              </w:rPr>
                              <w:t xml:space="preserve"> </w:t>
                            </w:r>
                            <w:r>
                              <w:rPr>
                                <w:rFonts w:ascii="Calibri" w:hAnsi="Calibri"/>
                              </w:rPr>
                              <w:t>commenced</w:t>
                            </w:r>
                            <w:r>
                              <w:rPr>
                                <w:rFonts w:ascii="Calibri" w:hAnsi="Calibri"/>
                                <w:spacing w:val="-2"/>
                              </w:rPr>
                              <w:t xml:space="preserve"> </w:t>
                            </w:r>
                            <w:r>
                              <w:rPr>
                                <w:rFonts w:ascii="Calibri" w:hAnsi="Calibri"/>
                              </w:rPr>
                              <w:t>by</w:t>
                            </w:r>
                            <w:r>
                              <w:rPr>
                                <w:rFonts w:ascii="Calibri" w:hAnsi="Calibri"/>
                                <w:spacing w:val="-6"/>
                              </w:rPr>
                              <w:t xml:space="preserve"> </w:t>
                            </w:r>
                            <w:r>
                              <w:rPr>
                                <w:rFonts w:ascii="Calibri" w:hAnsi="Calibri"/>
                              </w:rPr>
                              <w:t>this</w:t>
                            </w:r>
                            <w:r>
                              <w:rPr>
                                <w:rFonts w:ascii="Calibri" w:hAnsi="Calibri"/>
                                <w:spacing w:val="-7"/>
                              </w:rPr>
                              <w:t xml:space="preserve"> </w:t>
                            </w:r>
                            <w:r>
                              <w:rPr>
                                <w:rFonts w:ascii="Calibri" w:hAnsi="Calibri"/>
                                <w:spacing w:val="-4"/>
                              </w:rPr>
                              <w:t>date</w:t>
                            </w:r>
                          </w:p>
                        </w:txbxContent>
                      </wps:txbx>
                      <wps:bodyPr wrap="square" lIns="0" tIns="0" rIns="0" bIns="0" rtlCol="0">
                        <a:noAutofit/>
                      </wps:bodyPr>
                    </wps:wsp>
                  </a:graphicData>
                </a:graphic>
              </wp:anchor>
            </w:drawing>
          </mc:Choice>
          <mc:Fallback>
            <w:pict>
              <v:shape id="Textbox 95" o:spid="_x0000_s1028" type="#_x0000_t202" style="position:absolute;left:0;text-align:left;margin-left:112.05pt;margin-top:-18.05pt;width:410.6pt;height:40.4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" filled="f" stroked="f">
                <v:textbox inset="0,0,0,0">
                  <w:txbxContent>
                    <w:p w:rsidR="00CB7FF3" w:rsidRDefault="00343669">
                      <w:pPr>
                        <w:numPr>
                          <w:ilvl w:val="0"/>
                          <w:numId w:val="3"/>
                        </w:numPr>
                        <w:tabs>
                          <w:tab w:val="left" w:pos="192"/>
                        </w:tabs>
                        <w:spacing w:before="142"/>
                        <w:ind w:left="192" w:hanging="100"/>
                        <w:rPr>
                          <w:rFonts w:ascii="Calibri"/>
                          <w:b/>
                          <w:sz w:val="20"/>
                        </w:rPr>
                      </w:pPr>
                      <w:r>
                        <w:rPr>
                          <w:rFonts w:ascii="Calibri"/>
                          <w:sz w:val="20"/>
                        </w:rPr>
                        <w:t>Each</w:t>
                      </w:r>
                      <w:r>
                        <w:rPr>
                          <w:rFonts w:ascii="Calibri"/>
                          <w:spacing w:val="-8"/>
                          <w:sz w:val="20"/>
                        </w:rPr>
                        <w:t xml:space="preserve"> </w:t>
                      </w:r>
                      <w:r>
                        <w:rPr>
                          <w:rFonts w:ascii="Calibri"/>
                          <w:sz w:val="20"/>
                        </w:rPr>
                        <w:t>local</w:t>
                      </w:r>
                      <w:r>
                        <w:rPr>
                          <w:rFonts w:ascii="Calibri"/>
                          <w:spacing w:val="-4"/>
                          <w:sz w:val="20"/>
                        </w:rPr>
                        <w:t xml:space="preserve"> </w:t>
                      </w:r>
                      <w:r>
                        <w:rPr>
                          <w:rFonts w:ascii="Calibri"/>
                          <w:sz w:val="20"/>
                        </w:rPr>
                        <w:t>authority</w:t>
                      </w:r>
                      <w:r>
                        <w:rPr>
                          <w:rFonts w:ascii="Calibri"/>
                          <w:spacing w:val="-7"/>
                          <w:sz w:val="20"/>
                        </w:rPr>
                        <w:t xml:space="preserve"> </w:t>
                      </w:r>
                      <w:r>
                        <w:rPr>
                          <w:rFonts w:ascii="Calibri"/>
                          <w:sz w:val="20"/>
                        </w:rPr>
                        <w:t>submits</w:t>
                      </w:r>
                      <w:r>
                        <w:rPr>
                          <w:rFonts w:ascii="Calibri"/>
                          <w:spacing w:val="-3"/>
                          <w:sz w:val="20"/>
                        </w:rPr>
                        <w:t xml:space="preserve"> </w:t>
                      </w:r>
                      <w:r>
                        <w:rPr>
                          <w:rFonts w:ascii="Calibri"/>
                          <w:b/>
                          <w:sz w:val="20"/>
                        </w:rPr>
                        <w:t>second</w:t>
                      </w:r>
                      <w:r>
                        <w:rPr>
                          <w:rFonts w:ascii="Calibri"/>
                          <w:b/>
                          <w:spacing w:val="-7"/>
                          <w:sz w:val="20"/>
                        </w:rPr>
                        <w:t xml:space="preserve"> </w:t>
                      </w:r>
                      <w:r>
                        <w:rPr>
                          <w:rFonts w:ascii="Calibri"/>
                          <w:sz w:val="20"/>
                        </w:rPr>
                        <w:t>progress</w:t>
                      </w:r>
                      <w:r>
                        <w:rPr>
                          <w:rFonts w:ascii="Calibri"/>
                          <w:spacing w:val="-4"/>
                          <w:sz w:val="20"/>
                        </w:rPr>
                        <w:t xml:space="preserve"> </w:t>
                      </w:r>
                      <w:r>
                        <w:rPr>
                          <w:rFonts w:ascii="Calibri"/>
                          <w:sz w:val="20"/>
                        </w:rPr>
                        <w:t>report</w:t>
                      </w:r>
                      <w:r>
                        <w:rPr>
                          <w:rFonts w:ascii="Calibri"/>
                          <w:spacing w:val="-6"/>
                          <w:sz w:val="20"/>
                        </w:rPr>
                        <w:t xml:space="preserve"> </w:t>
                      </w:r>
                      <w:r>
                        <w:rPr>
                          <w:rFonts w:ascii="Calibri"/>
                          <w:sz w:val="20"/>
                        </w:rPr>
                        <w:t>using</w:t>
                      </w:r>
                      <w:r>
                        <w:rPr>
                          <w:rFonts w:ascii="Calibri"/>
                          <w:spacing w:val="-4"/>
                          <w:sz w:val="20"/>
                        </w:rPr>
                        <w:t xml:space="preserve"> </w:t>
                      </w:r>
                      <w:r>
                        <w:rPr>
                          <w:rFonts w:ascii="Calibri"/>
                          <w:b/>
                          <w:sz w:val="20"/>
                        </w:rPr>
                        <w:t>Form</w:t>
                      </w:r>
                      <w:r>
                        <w:rPr>
                          <w:rFonts w:ascii="Calibri"/>
                          <w:b/>
                          <w:spacing w:val="-8"/>
                          <w:sz w:val="20"/>
                        </w:rPr>
                        <w:t xml:space="preserve"> </w:t>
                      </w:r>
                      <w:r>
                        <w:rPr>
                          <w:rFonts w:ascii="Calibri"/>
                          <w:b/>
                          <w:sz w:val="20"/>
                        </w:rPr>
                        <w:t>B</w:t>
                      </w:r>
                      <w:r>
                        <w:rPr>
                          <w:rFonts w:ascii="Calibri"/>
                          <w:b/>
                          <w:spacing w:val="-5"/>
                          <w:sz w:val="20"/>
                        </w:rPr>
                        <w:t xml:space="preserve"> </w:t>
                      </w:r>
                      <w:r>
                        <w:rPr>
                          <w:rFonts w:ascii="Calibri"/>
                          <w:sz w:val="20"/>
                        </w:rPr>
                        <w:t>by</w:t>
                      </w:r>
                      <w:r>
                        <w:rPr>
                          <w:rFonts w:ascii="Calibri"/>
                          <w:spacing w:val="-8"/>
                          <w:sz w:val="20"/>
                        </w:rPr>
                        <w:t xml:space="preserve"> </w:t>
                      </w:r>
                      <w:r>
                        <w:rPr>
                          <w:rFonts w:ascii="Calibri"/>
                          <w:b/>
                          <w:color w:val="FF0000"/>
                          <w:sz w:val="20"/>
                        </w:rPr>
                        <w:t>12</w:t>
                      </w:r>
                      <w:r>
                        <w:rPr>
                          <w:rFonts w:ascii="Calibri"/>
                          <w:b/>
                          <w:color w:val="FF0000"/>
                          <w:spacing w:val="-6"/>
                          <w:sz w:val="20"/>
                        </w:rPr>
                        <w:t xml:space="preserve"> </w:t>
                      </w:r>
                      <w:r>
                        <w:rPr>
                          <w:rFonts w:ascii="Calibri"/>
                          <w:b/>
                          <w:color w:val="FF0000"/>
                          <w:sz w:val="20"/>
                        </w:rPr>
                        <w:t>September</w:t>
                      </w:r>
                      <w:r>
                        <w:rPr>
                          <w:rFonts w:ascii="Calibri"/>
                          <w:b/>
                          <w:color w:val="FF0000"/>
                          <w:spacing w:val="-8"/>
                          <w:sz w:val="20"/>
                        </w:rPr>
                        <w:t xml:space="preserve"> </w:t>
                      </w:r>
                      <w:r>
                        <w:rPr>
                          <w:rFonts w:ascii="Calibri"/>
                          <w:b/>
                          <w:color w:val="FF0000"/>
                          <w:spacing w:val="-4"/>
                          <w:sz w:val="20"/>
                        </w:rPr>
                        <w:t>2025</w:t>
                      </w:r>
                    </w:p>
                    <w:p w:rsidR="00CB7FF3" w:rsidRDefault="00343669">
                      <w:pPr>
                        <w:pStyle w:val="BodyText"/>
                        <w:numPr>
                          <w:ilvl w:val="0"/>
                          <w:numId w:val="3"/>
                        </w:numPr>
                        <w:tabs>
                          <w:tab w:val="left" w:pos="192"/>
                        </w:tabs>
                        <w:spacing w:before="13"/>
                        <w:ind w:left="192" w:hanging="100"/>
                        <w:rPr>
                          <w:rFonts w:ascii="Calibri" w:hAnsi="Calibri"/>
                        </w:rPr>
                      </w:pPr>
                      <w:r>
                        <w:rPr>
                          <w:rFonts w:ascii="Calibri" w:hAnsi="Calibri"/>
                        </w:rPr>
                        <w:t>Department</w:t>
                      </w:r>
                      <w:r>
                        <w:rPr>
                          <w:rFonts w:ascii="Calibri" w:hAnsi="Calibri"/>
                          <w:spacing w:val="-4"/>
                        </w:rPr>
                        <w:t xml:space="preserve"> </w:t>
                      </w:r>
                      <w:r>
                        <w:rPr>
                          <w:rFonts w:ascii="Calibri" w:hAnsi="Calibri"/>
                        </w:rPr>
                        <w:t>may</w:t>
                      </w:r>
                      <w:r>
                        <w:rPr>
                          <w:rFonts w:ascii="Calibri" w:hAnsi="Calibri"/>
                          <w:spacing w:val="-4"/>
                        </w:rPr>
                        <w:t xml:space="preserve"> </w:t>
                      </w:r>
                      <w:r>
                        <w:rPr>
                          <w:rFonts w:ascii="Calibri" w:hAnsi="Calibri"/>
                          <w:b/>
                        </w:rPr>
                        <w:t>reallocate</w:t>
                      </w:r>
                      <w:r>
                        <w:rPr>
                          <w:rFonts w:ascii="Calibri" w:hAnsi="Calibri"/>
                          <w:b/>
                          <w:spacing w:val="-4"/>
                        </w:rPr>
                        <w:t xml:space="preserve"> </w:t>
                      </w:r>
                      <w:r>
                        <w:rPr>
                          <w:rFonts w:ascii="Calibri" w:hAnsi="Calibri"/>
                        </w:rPr>
                        <w:t>funding</w:t>
                      </w:r>
                      <w:r>
                        <w:rPr>
                          <w:rFonts w:ascii="Calibri" w:hAnsi="Calibri"/>
                          <w:spacing w:val="-7"/>
                        </w:rPr>
                        <w:t xml:space="preserve"> </w:t>
                      </w:r>
                      <w:r>
                        <w:rPr>
                          <w:rFonts w:ascii="Calibri" w:hAnsi="Calibri"/>
                        </w:rPr>
                        <w:t>to</w:t>
                      </w:r>
                      <w:r>
                        <w:rPr>
                          <w:rFonts w:ascii="Calibri" w:hAnsi="Calibri"/>
                          <w:spacing w:val="-6"/>
                        </w:rPr>
                        <w:t xml:space="preserve"> </w:t>
                      </w:r>
                      <w:r>
                        <w:rPr>
                          <w:rFonts w:ascii="Calibri" w:hAnsi="Calibri"/>
                        </w:rPr>
                        <w:t>another</w:t>
                      </w:r>
                      <w:r>
                        <w:rPr>
                          <w:rFonts w:ascii="Calibri" w:hAnsi="Calibri"/>
                          <w:spacing w:val="-8"/>
                        </w:rPr>
                        <w:t xml:space="preserve"> </w:t>
                      </w:r>
                      <w:r>
                        <w:rPr>
                          <w:rFonts w:ascii="Calibri" w:hAnsi="Calibri"/>
                        </w:rPr>
                        <w:t>LA</w:t>
                      </w:r>
                      <w:r>
                        <w:rPr>
                          <w:rFonts w:ascii="Calibri" w:hAnsi="Calibri"/>
                          <w:spacing w:val="-6"/>
                        </w:rPr>
                        <w:t xml:space="preserve"> </w:t>
                      </w:r>
                      <w:r>
                        <w:rPr>
                          <w:rFonts w:ascii="Calibri" w:hAnsi="Calibri"/>
                        </w:rPr>
                        <w:t>where</w:t>
                      </w:r>
                      <w:r>
                        <w:rPr>
                          <w:rFonts w:ascii="Calibri" w:hAnsi="Calibri"/>
                          <w:spacing w:val="-2"/>
                        </w:rPr>
                        <w:t xml:space="preserve"> </w:t>
                      </w:r>
                      <w:r>
                        <w:rPr>
                          <w:rFonts w:ascii="Calibri" w:hAnsi="Calibri"/>
                        </w:rPr>
                        <w:t>works</w:t>
                      </w:r>
                      <w:r>
                        <w:rPr>
                          <w:rFonts w:ascii="Calibri" w:hAnsi="Calibri"/>
                          <w:spacing w:val="-8"/>
                        </w:rPr>
                        <w:t xml:space="preserve"> </w:t>
                      </w:r>
                      <w:r>
                        <w:rPr>
                          <w:rFonts w:ascii="Calibri" w:hAnsi="Calibri"/>
                        </w:rPr>
                        <w:t xml:space="preserve">have </w:t>
                      </w:r>
                      <w:r>
                        <w:rPr>
                          <w:rFonts w:ascii="Calibri" w:hAnsi="Calibri"/>
                          <w:b/>
                        </w:rPr>
                        <w:t>not</w:t>
                      </w:r>
                      <w:r>
                        <w:rPr>
                          <w:rFonts w:ascii="Calibri" w:hAnsi="Calibri"/>
                          <w:b/>
                          <w:spacing w:val="-8"/>
                        </w:rPr>
                        <w:t xml:space="preserve"> </w:t>
                      </w:r>
                      <w:r>
                        <w:rPr>
                          <w:rFonts w:ascii="Calibri" w:hAnsi="Calibri"/>
                        </w:rPr>
                        <w:t>commenced</w:t>
                      </w:r>
                      <w:r>
                        <w:rPr>
                          <w:rFonts w:ascii="Calibri" w:hAnsi="Calibri"/>
                          <w:spacing w:val="-2"/>
                        </w:rPr>
                        <w:t xml:space="preserve"> </w:t>
                      </w:r>
                      <w:r>
                        <w:rPr>
                          <w:rFonts w:ascii="Calibri" w:hAnsi="Calibri"/>
                        </w:rPr>
                        <w:t>by</w:t>
                      </w:r>
                      <w:r>
                        <w:rPr>
                          <w:rFonts w:ascii="Calibri" w:hAnsi="Calibri"/>
                          <w:spacing w:val="-6"/>
                        </w:rPr>
                        <w:t xml:space="preserve"> </w:t>
                      </w:r>
                      <w:r>
                        <w:rPr>
                          <w:rFonts w:ascii="Calibri" w:hAnsi="Calibri"/>
                        </w:rPr>
                        <w:t>this</w:t>
                      </w:r>
                      <w:r>
                        <w:rPr>
                          <w:rFonts w:ascii="Calibri" w:hAnsi="Calibri"/>
                          <w:spacing w:val="-7"/>
                        </w:rPr>
                        <w:t xml:space="preserve"> </w:t>
                      </w:r>
                      <w:r>
                        <w:rPr>
                          <w:rFonts w:ascii="Calibri" w:hAnsi="Calibri"/>
                          <w:spacing w:val="-4"/>
                        </w:rPr>
                        <w:t>date</w:t>
                      </w:r>
                    </w:p>
                  </w:txbxContent>
                </v:textbox>
                <w10:wrap anchorx="page"/>
              </v:shape>
            </w:pict>
          </mc:Fallback>
        </mc:AlternateContent>
      </w:r>
      <w:r>
        <w:rPr>
          <w:rFonts w:ascii="Calibri"/>
          <w:color w:val="FFFFFF"/>
          <w:spacing w:val="-4"/>
          <w:sz w:val="16"/>
        </w:rPr>
        <w:t>Sept</w:t>
      </w:r>
      <w:r>
        <w:rPr>
          <w:rFonts w:ascii="Calibri"/>
          <w:color w:val="FFFFFF"/>
          <w:spacing w:val="40"/>
          <w:sz w:val="16"/>
        </w:rPr>
        <w:t xml:space="preserve"> </w:t>
      </w:r>
      <w:r>
        <w:rPr>
          <w:rFonts w:ascii="Calibri"/>
          <w:color w:val="FFFFFF"/>
          <w:spacing w:val="-4"/>
          <w:sz w:val="16"/>
        </w:rPr>
        <w:t>2025</w:t>
      </w:r>
    </w:p>
    <w:p w:rsidR="00CB7FF3" w:rsidRDefault="00CB7FF3">
      <w:pPr>
        <w:pStyle w:val="BodyText"/>
        <w:spacing w:before="3"/>
        <w:rPr>
          <w:rFonts w:ascii="Calibri"/>
          <w:sz w:val="19"/>
        </w:rPr>
      </w:pPr>
    </w:p>
    <w:p w:rsidR="00CB7FF3" w:rsidRDefault="00CB7FF3">
      <w:pPr>
        <w:pStyle w:val="BodyText"/>
        <w:rPr>
          <w:rFonts w:ascii="Calibri"/>
          <w:sz w:val="19"/>
        </w:rPr>
        <w:sectPr w:rsidR="00CB7FF3">
          <w:type w:val="continuous"/>
          <w:pgSz w:w="11910" w:h="16840"/>
          <w:pgMar w:top="680" w:right="708" w:bottom="280" w:left="992" w:header="117" w:footer="449" w:gutter="0"/>
          <w:cols w:space="720"/>
        </w:sectPr>
      </w:pPr>
    </w:p>
    <w:p w:rsidR="00CB7FF3" w:rsidRDefault="00CB7FF3">
      <w:pPr>
        <w:pStyle w:val="BodyText"/>
        <w:spacing w:before="187"/>
        <w:rPr>
          <w:rFonts w:ascii="Calibri"/>
          <w:sz w:val="16"/>
        </w:rPr>
      </w:pPr>
    </w:p>
    <w:p w:rsidR="00CB7FF3" w:rsidRDefault="00343669">
      <w:pPr>
        <w:spacing w:line="300" w:lineRule="auto"/>
        <w:ind w:left="692" w:firstLine="16"/>
        <w:jc w:val="right"/>
        <w:rPr>
          <w:rFonts w:ascii="Calibri"/>
          <w:sz w:val="16"/>
        </w:rPr>
      </w:pPr>
      <w:r>
        <w:rPr>
          <w:rFonts w:ascii="Calibri"/>
          <w:color w:val="FFFFFF"/>
          <w:spacing w:val="-4"/>
          <w:sz w:val="16"/>
        </w:rPr>
        <w:t>Sept</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0"/>
          <w:numId w:val="4"/>
        </w:numPr>
        <w:tabs>
          <w:tab w:val="left" w:pos="373"/>
          <w:tab w:val="left" w:pos="381"/>
        </w:tabs>
        <w:spacing w:before="79" w:line="216" w:lineRule="auto"/>
        <w:ind w:left="373" w:right="771" w:hanging="92"/>
        <w:rPr>
          <w:rFonts w:ascii="Calibri" w:hAnsi="Calibri"/>
          <w:b/>
          <w:sz w:val="20"/>
        </w:rPr>
      </w:pPr>
      <w:r>
        <w:br w:type="column"/>
      </w:r>
      <w:r>
        <w:rPr>
          <w:rFonts w:ascii="Calibri" w:hAnsi="Calibri"/>
          <w:sz w:val="20"/>
        </w:rPr>
        <w:tab/>
        <w:t>Each</w:t>
      </w:r>
      <w:r>
        <w:rPr>
          <w:rFonts w:ascii="Calibri" w:hAnsi="Calibri"/>
          <w:spacing w:val="-4"/>
          <w:sz w:val="20"/>
        </w:rPr>
        <w:t xml:space="preserve"> </w:t>
      </w:r>
      <w:r>
        <w:rPr>
          <w:rFonts w:ascii="Calibri" w:hAnsi="Calibri"/>
          <w:sz w:val="20"/>
        </w:rPr>
        <w:t>local</w:t>
      </w:r>
      <w:r>
        <w:rPr>
          <w:rFonts w:ascii="Calibri" w:hAnsi="Calibri"/>
          <w:spacing w:val="-1"/>
          <w:sz w:val="20"/>
        </w:rPr>
        <w:t xml:space="preserve"> </w:t>
      </w:r>
      <w:r>
        <w:rPr>
          <w:rFonts w:ascii="Calibri" w:hAnsi="Calibri"/>
          <w:sz w:val="20"/>
        </w:rPr>
        <w:t>authority</w:t>
      </w:r>
      <w:r>
        <w:rPr>
          <w:rFonts w:ascii="Calibri" w:hAnsi="Calibri"/>
          <w:spacing w:val="-4"/>
          <w:sz w:val="20"/>
        </w:rPr>
        <w:t xml:space="preserve"> </w:t>
      </w:r>
      <w:r>
        <w:rPr>
          <w:rFonts w:ascii="Calibri" w:hAnsi="Calibri"/>
          <w:sz w:val="20"/>
        </w:rPr>
        <w:t>must</w:t>
      </w:r>
      <w:r>
        <w:rPr>
          <w:rFonts w:ascii="Calibri" w:hAnsi="Calibri"/>
          <w:spacing w:val="-3"/>
          <w:sz w:val="20"/>
        </w:rPr>
        <w:t xml:space="preserve"> </w:t>
      </w:r>
      <w:r>
        <w:rPr>
          <w:rFonts w:ascii="Calibri" w:hAnsi="Calibri"/>
          <w:sz w:val="20"/>
        </w:rPr>
        <w:t>notify</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Department of</w:t>
      </w:r>
      <w:r>
        <w:rPr>
          <w:rFonts w:ascii="Calibri" w:hAnsi="Calibri"/>
          <w:spacing w:val="-5"/>
          <w:sz w:val="20"/>
        </w:rPr>
        <w:t xml:space="preserve"> </w:t>
      </w:r>
      <w:r>
        <w:rPr>
          <w:rFonts w:ascii="Calibri" w:hAnsi="Calibri"/>
          <w:sz w:val="20"/>
        </w:rPr>
        <w:t>any</w:t>
      </w:r>
      <w:r>
        <w:rPr>
          <w:rFonts w:ascii="Calibri" w:hAnsi="Calibri"/>
          <w:spacing w:val="-3"/>
          <w:sz w:val="20"/>
        </w:rPr>
        <w:t xml:space="preserve"> </w:t>
      </w:r>
      <w:r>
        <w:rPr>
          <w:rFonts w:ascii="Calibri" w:hAnsi="Calibri"/>
          <w:sz w:val="20"/>
        </w:rPr>
        <w:t xml:space="preserve">funding </w:t>
      </w:r>
      <w:r>
        <w:rPr>
          <w:rFonts w:ascii="Calibri" w:hAnsi="Calibri"/>
          <w:b/>
          <w:sz w:val="20"/>
        </w:rPr>
        <w:t>not</w:t>
      </w:r>
      <w:r>
        <w:rPr>
          <w:rFonts w:ascii="Calibri" w:hAnsi="Calibri"/>
          <w:b/>
          <w:spacing w:val="-3"/>
          <w:sz w:val="20"/>
        </w:rPr>
        <w:t xml:space="preserve"> </w:t>
      </w:r>
      <w:r>
        <w:rPr>
          <w:rFonts w:ascii="Calibri" w:hAnsi="Calibri"/>
          <w:sz w:val="20"/>
        </w:rPr>
        <w:t>drawn</w:t>
      </w:r>
      <w:r>
        <w:rPr>
          <w:rFonts w:ascii="Calibri" w:hAnsi="Calibri"/>
          <w:spacing w:val="-3"/>
          <w:sz w:val="20"/>
        </w:rPr>
        <w:t xml:space="preserve"> </w:t>
      </w:r>
      <w:r>
        <w:rPr>
          <w:rFonts w:ascii="Calibri" w:hAnsi="Calibri"/>
          <w:sz w:val="20"/>
        </w:rPr>
        <w:t>down</w:t>
      </w:r>
      <w:r>
        <w:rPr>
          <w:rFonts w:ascii="Calibri" w:hAnsi="Calibri"/>
          <w:spacing w:val="-5"/>
          <w:sz w:val="20"/>
        </w:rPr>
        <w:t xml:space="preserve"> </w:t>
      </w:r>
      <w:r>
        <w:rPr>
          <w:rFonts w:ascii="Calibri" w:hAnsi="Calibri"/>
          <w:sz w:val="20"/>
        </w:rPr>
        <w:t xml:space="preserve">by </w:t>
      </w:r>
      <w:r>
        <w:rPr>
          <w:rFonts w:ascii="Calibri" w:hAnsi="Calibri"/>
          <w:b/>
          <w:color w:val="FF0000"/>
          <w:sz w:val="20"/>
        </w:rPr>
        <w:t>12</w:t>
      </w:r>
      <w:r>
        <w:rPr>
          <w:rFonts w:ascii="Calibri" w:hAnsi="Calibri"/>
          <w:b/>
          <w:color w:val="FF0000"/>
          <w:spacing w:val="-3"/>
          <w:sz w:val="20"/>
        </w:rPr>
        <w:t xml:space="preserve"> </w:t>
      </w:r>
      <w:r>
        <w:rPr>
          <w:rFonts w:ascii="Calibri" w:hAnsi="Calibri"/>
          <w:b/>
          <w:color w:val="FF0000"/>
          <w:sz w:val="20"/>
        </w:rPr>
        <w:t xml:space="preserve">September </w:t>
      </w:r>
      <w:r>
        <w:rPr>
          <w:rFonts w:ascii="Calibri" w:hAnsi="Calibri"/>
          <w:b/>
          <w:color w:val="FF0000"/>
          <w:spacing w:val="-4"/>
          <w:sz w:val="20"/>
        </w:rPr>
        <w:t>2025</w:t>
      </w:r>
    </w:p>
    <w:p w:rsidR="00CB7FF3" w:rsidRDefault="00CB7FF3">
      <w:pPr>
        <w:pStyle w:val="ListParagraph"/>
        <w:spacing w:line="216" w:lineRule="auto"/>
        <w:rPr>
          <w:rFonts w:ascii="Calibri" w:hAnsi="Calibri"/>
          <w:b/>
          <w:sz w:val="20"/>
        </w:rPr>
        <w:sectPr w:rsidR="00CB7FF3">
          <w:type w:val="continuous"/>
          <w:pgSz w:w="11910" w:h="16840"/>
          <w:pgMar w:top="680" w:right="708" w:bottom="280" w:left="992" w:header="117" w:footer="449" w:gutter="0"/>
          <w:cols w:num="2" w:space="720" w:equalWidth="0">
            <w:col w:w="1020" w:space="40"/>
            <w:col w:w="9150"/>
          </w:cols>
        </w:sectPr>
      </w:pPr>
    </w:p>
    <w:p w:rsidR="00CB7FF3" w:rsidRDefault="00CB7FF3">
      <w:pPr>
        <w:pStyle w:val="BodyText"/>
        <w:spacing w:before="3"/>
        <w:rPr>
          <w:rFonts w:ascii="Calibri"/>
          <w:b/>
          <w:sz w:val="9"/>
        </w:rPr>
      </w:pPr>
    </w:p>
    <w:p w:rsidR="00CB7FF3" w:rsidRDefault="00CB7FF3">
      <w:pPr>
        <w:pStyle w:val="BodyText"/>
        <w:rPr>
          <w:rFonts w:ascii="Calibri"/>
          <w:b/>
          <w:sz w:val="9"/>
        </w:rPr>
        <w:sectPr w:rsidR="00CB7FF3">
          <w:type w:val="continuous"/>
          <w:pgSz w:w="11910" w:h="16840"/>
          <w:pgMar w:top="680" w:right="708" w:bottom="280" w:left="992" w:header="117" w:footer="449" w:gutter="0"/>
          <w:cols w:space="720"/>
        </w:sectPr>
      </w:pPr>
    </w:p>
    <w:p w:rsidR="00CB7FF3" w:rsidRDefault="00CB7FF3">
      <w:pPr>
        <w:pStyle w:val="BodyText"/>
        <w:rPr>
          <w:rFonts w:ascii="Calibri"/>
          <w:b/>
          <w:sz w:val="16"/>
        </w:rPr>
      </w:pPr>
    </w:p>
    <w:p w:rsidR="00CB7FF3" w:rsidRDefault="00CB7FF3">
      <w:pPr>
        <w:pStyle w:val="BodyText"/>
        <w:spacing w:before="41"/>
        <w:rPr>
          <w:rFonts w:ascii="Calibri"/>
          <w:b/>
          <w:sz w:val="16"/>
        </w:rPr>
      </w:pPr>
    </w:p>
    <w:p w:rsidR="00CB7FF3" w:rsidRDefault="00343669">
      <w:pPr>
        <w:spacing w:line="216" w:lineRule="auto"/>
        <w:ind w:left="692" w:hanging="118"/>
        <w:rPr>
          <w:rFonts w:ascii="Calibri"/>
          <w:sz w:val="16"/>
        </w:rPr>
      </w:pPr>
      <w:r>
        <w:rPr>
          <w:rFonts w:ascii="Calibri"/>
          <w:color w:val="FFFFFF"/>
          <w:sz w:val="16"/>
        </w:rPr>
        <w:t>Jan</w:t>
      </w:r>
      <w:r>
        <w:rPr>
          <w:rFonts w:ascii="Calibri"/>
          <w:color w:val="FFFFFF"/>
          <w:spacing w:val="-10"/>
          <w:sz w:val="16"/>
        </w:rPr>
        <w:t xml:space="preserve"> </w:t>
      </w:r>
      <w:r>
        <w:rPr>
          <w:rFonts w:ascii="Calibri"/>
          <w:color w:val="FFFFFF"/>
          <w:sz w:val="16"/>
        </w:rPr>
        <w:t>-</w:t>
      </w:r>
      <w:r>
        <w:rPr>
          <w:rFonts w:ascii="Calibri"/>
          <w:color w:val="FFFFFF"/>
          <w:spacing w:val="-9"/>
          <w:sz w:val="16"/>
        </w:rPr>
        <w:t xml:space="preserve"> </w:t>
      </w:r>
      <w:r>
        <w:rPr>
          <w:rFonts w:ascii="Calibri"/>
          <w:color w:val="FFFFFF"/>
          <w:sz w:val="16"/>
        </w:rPr>
        <w:t>Oct</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0"/>
          <w:numId w:val="4"/>
        </w:numPr>
        <w:tabs>
          <w:tab w:val="left" w:pos="257"/>
          <w:tab w:val="left" w:pos="265"/>
        </w:tabs>
        <w:spacing w:before="78" w:line="216" w:lineRule="auto"/>
        <w:ind w:left="257" w:right="1157" w:hanging="92"/>
        <w:rPr>
          <w:rFonts w:ascii="Calibri" w:hAnsi="Calibri"/>
          <w:sz w:val="20"/>
        </w:rPr>
      </w:pPr>
      <w:r>
        <w:br w:type="column"/>
      </w:r>
      <w:r>
        <w:rPr>
          <w:rFonts w:ascii="Calibri" w:hAnsi="Calibri"/>
          <w:sz w:val="20"/>
        </w:rPr>
        <w:tab/>
        <w:t>Each</w:t>
      </w:r>
      <w:r>
        <w:rPr>
          <w:rFonts w:ascii="Calibri" w:hAnsi="Calibri"/>
          <w:spacing w:val="-4"/>
          <w:sz w:val="20"/>
        </w:rPr>
        <w:t xml:space="preserve"> </w:t>
      </w:r>
      <w:r>
        <w:rPr>
          <w:rFonts w:ascii="Calibri" w:hAnsi="Calibri"/>
          <w:sz w:val="20"/>
        </w:rPr>
        <w:t>local</w:t>
      </w:r>
      <w:r>
        <w:rPr>
          <w:rFonts w:ascii="Calibri" w:hAnsi="Calibri"/>
          <w:spacing w:val="-1"/>
          <w:sz w:val="20"/>
        </w:rPr>
        <w:t xml:space="preserve"> </w:t>
      </w:r>
      <w:r>
        <w:rPr>
          <w:rFonts w:ascii="Calibri" w:hAnsi="Calibri"/>
          <w:sz w:val="20"/>
        </w:rPr>
        <w:t>authority</w:t>
      </w:r>
      <w:r>
        <w:rPr>
          <w:rFonts w:ascii="Calibri" w:hAnsi="Calibri"/>
          <w:spacing w:val="-4"/>
          <w:sz w:val="20"/>
        </w:rPr>
        <w:t xml:space="preserve"> </w:t>
      </w:r>
      <w:r>
        <w:rPr>
          <w:rFonts w:ascii="Calibri" w:hAnsi="Calibri"/>
          <w:sz w:val="20"/>
        </w:rPr>
        <w:t>inspects</w:t>
      </w:r>
      <w:r>
        <w:rPr>
          <w:rFonts w:ascii="Calibri" w:hAnsi="Calibri"/>
          <w:spacing w:val="-2"/>
          <w:sz w:val="20"/>
        </w:rPr>
        <w:t xml:space="preserve"> </w:t>
      </w:r>
      <w:r>
        <w:rPr>
          <w:rFonts w:ascii="Calibri" w:hAnsi="Calibri"/>
          <w:sz w:val="20"/>
        </w:rPr>
        <w:t>and</w:t>
      </w:r>
      <w:r>
        <w:rPr>
          <w:rFonts w:ascii="Calibri" w:hAnsi="Calibri"/>
          <w:spacing w:val="-5"/>
          <w:sz w:val="20"/>
        </w:rPr>
        <w:t xml:space="preserve"> </w:t>
      </w:r>
      <w:r>
        <w:rPr>
          <w:rFonts w:ascii="Calibri" w:hAnsi="Calibri"/>
          <w:sz w:val="20"/>
        </w:rPr>
        <w:t>certifies works</w:t>
      </w:r>
      <w:r>
        <w:rPr>
          <w:rFonts w:ascii="Calibri" w:hAnsi="Calibri"/>
          <w:spacing w:val="-5"/>
          <w:sz w:val="20"/>
        </w:rPr>
        <w:t xml:space="preserve"> </w:t>
      </w:r>
      <w:r>
        <w:rPr>
          <w:rFonts w:ascii="Calibri" w:hAnsi="Calibri"/>
          <w:sz w:val="20"/>
        </w:rPr>
        <w:t>and</w:t>
      </w:r>
      <w:r>
        <w:rPr>
          <w:rFonts w:ascii="Calibri" w:hAnsi="Calibri"/>
          <w:spacing w:val="-3"/>
          <w:sz w:val="20"/>
        </w:rPr>
        <w:t xml:space="preserve"> </w:t>
      </w:r>
      <w:r>
        <w:rPr>
          <w:rFonts w:ascii="Calibri" w:hAnsi="Calibri"/>
          <w:sz w:val="20"/>
        </w:rPr>
        <w:t>pays</w:t>
      </w:r>
      <w:r>
        <w:rPr>
          <w:rFonts w:ascii="Calibri" w:hAnsi="Calibri"/>
          <w:spacing w:val="-5"/>
          <w:sz w:val="20"/>
        </w:rPr>
        <w:t xml:space="preserve"> </w:t>
      </w:r>
      <w:r>
        <w:rPr>
          <w:rFonts w:ascii="Calibri" w:hAnsi="Calibri"/>
          <w:sz w:val="20"/>
        </w:rPr>
        <w:t>out</w:t>
      </w:r>
      <w:r>
        <w:rPr>
          <w:rFonts w:ascii="Calibri" w:hAnsi="Calibri"/>
          <w:spacing w:val="-5"/>
          <w:sz w:val="20"/>
        </w:rPr>
        <w:t xml:space="preserve"> </w:t>
      </w:r>
      <w:r>
        <w:rPr>
          <w:rFonts w:ascii="Calibri" w:hAnsi="Calibri"/>
          <w:sz w:val="20"/>
        </w:rPr>
        <w:t>funding</w:t>
      </w:r>
      <w:r>
        <w:rPr>
          <w:rFonts w:ascii="Calibri" w:hAnsi="Calibri"/>
          <w:spacing w:val="-4"/>
          <w:sz w:val="20"/>
        </w:rPr>
        <w:t xml:space="preserve"> </w:t>
      </w:r>
      <w:r>
        <w:rPr>
          <w:rFonts w:ascii="Calibri" w:hAnsi="Calibri"/>
          <w:sz w:val="20"/>
        </w:rPr>
        <w:t>awarded</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applicant</w:t>
      </w:r>
      <w:r>
        <w:rPr>
          <w:rFonts w:ascii="Calibri" w:hAnsi="Calibri"/>
          <w:spacing w:val="-5"/>
          <w:sz w:val="20"/>
        </w:rPr>
        <w:t xml:space="preserve"> </w:t>
      </w:r>
      <w:r>
        <w:rPr>
          <w:rFonts w:ascii="Calibri" w:hAnsi="Calibri"/>
          <w:sz w:val="20"/>
        </w:rPr>
        <w:t>in advance of applying for recoupment from the Department.</w:t>
      </w:r>
    </w:p>
    <w:p w:rsidR="00CB7FF3" w:rsidRDefault="00CB7FF3">
      <w:pPr>
        <w:pStyle w:val="ListParagraph"/>
        <w:spacing w:line="216" w:lineRule="auto"/>
        <w:rPr>
          <w:rFonts w:ascii="Calibri" w:hAnsi="Calibri"/>
          <w:sz w:val="20"/>
        </w:rPr>
        <w:sectPr w:rsidR="00CB7FF3">
          <w:type w:val="continuous"/>
          <w:pgSz w:w="11910" w:h="16840"/>
          <w:pgMar w:top="680" w:right="708" w:bottom="280" w:left="992" w:header="117" w:footer="449" w:gutter="0"/>
          <w:cols w:num="2" w:space="720" w:equalWidth="0">
            <w:col w:w="1136" w:space="40"/>
            <w:col w:w="9034"/>
          </w:cols>
        </w:sectPr>
      </w:pPr>
    </w:p>
    <w:p w:rsidR="00CB7FF3" w:rsidRDefault="00CB7FF3">
      <w:pPr>
        <w:pStyle w:val="BodyText"/>
        <w:spacing w:before="4"/>
        <w:rPr>
          <w:rFonts w:ascii="Calibri"/>
          <w:sz w:val="16"/>
        </w:rPr>
      </w:pPr>
    </w:p>
    <w:p w:rsidR="00CB7FF3" w:rsidRDefault="00CB7FF3">
      <w:pPr>
        <w:pStyle w:val="BodyText"/>
        <w:rPr>
          <w:rFonts w:ascii="Calibri"/>
          <w:sz w:val="16"/>
        </w:rPr>
        <w:sectPr w:rsidR="00CB7FF3">
          <w:type w:val="continuous"/>
          <w:pgSz w:w="11910" w:h="16840"/>
          <w:pgMar w:top="680" w:right="708" w:bottom="280" w:left="992" w:header="117" w:footer="449" w:gutter="0"/>
          <w:cols w:space="720"/>
        </w:sectPr>
      </w:pPr>
    </w:p>
    <w:p w:rsidR="00CB7FF3" w:rsidRDefault="00343669">
      <w:pPr>
        <w:pStyle w:val="BodyText"/>
        <w:rPr>
          <w:rFonts w:ascii="Calibri"/>
          <w:sz w:val="16"/>
        </w:rPr>
      </w:pPr>
      <w:r>
        <w:rPr>
          <w:rFonts w:ascii="Calibri"/>
          <w:noProof/>
          <w:sz w:val="16"/>
        </w:rPr>
        <mc:AlternateContent>
          <mc:Choice Requires="wpg">
            <w:drawing>
              <wp:anchor distT="0" distB="0" distL="0" distR="0" simplePos="0" relativeHeight="487258112" behindDoc="1" locked="0" layoutInCell="1" allowOverlap="1">
                <wp:simplePos x="0" y="0"/>
                <wp:positionH relativeFrom="page">
                  <wp:posOffset>4762</wp:posOffset>
                </wp:positionH>
                <wp:positionV relativeFrom="page">
                  <wp:posOffset>304799</wp:posOffset>
                </wp:positionV>
                <wp:extent cx="7551420" cy="10085070"/>
                <wp:effectExtent l="0" t="0" r="0" b="0"/>
                <wp:wrapNone/>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1420" cy="10085070"/>
                          <a:chOff x="0" y="0"/>
                          <a:chExt cx="7551420" cy="10085070"/>
                        </a:xfrm>
                      </wpg:grpSpPr>
                      <wps:wsp>
                        <wps:cNvPr id="97" name="Graphic 97"/>
                        <wps:cNvSpPr/>
                        <wps:spPr>
                          <a:xfrm>
                            <a:off x="4762" y="9933940"/>
                            <a:ext cx="7541895" cy="146050"/>
                          </a:xfrm>
                          <a:custGeom>
                            <a:avLst/>
                            <a:gdLst/>
                            <a:ahLst/>
                            <a:cxnLst/>
                            <a:rect l="l" t="t" r="r" b="b"/>
                            <a:pathLst>
                              <a:path w="7541895" h="146050">
                                <a:moveTo>
                                  <a:pt x="7541895" y="146050"/>
                                </a:moveTo>
                                <a:lnTo>
                                  <a:pt x="7154164" y="146050"/>
                                </a:lnTo>
                                <a:lnTo>
                                  <a:pt x="7154164" y="0"/>
                                </a:lnTo>
                                <a:lnTo>
                                  <a:pt x="6766433" y="0"/>
                                </a:lnTo>
                              </a:path>
                              <a:path w="7541895" h="146050">
                                <a:moveTo>
                                  <a:pt x="0" y="146050"/>
                                </a:moveTo>
                                <a:lnTo>
                                  <a:pt x="6548501" y="146050"/>
                                </a:lnTo>
                                <a:lnTo>
                                  <a:pt x="6548501" y="0"/>
                                </a:lnTo>
                                <a:lnTo>
                                  <a:pt x="6766433" y="0"/>
                                </a:lnTo>
                              </a:path>
                            </a:pathLst>
                          </a:custGeom>
                          <a:ln w="9525">
                            <a:solidFill>
                              <a:srgbClr val="A6A6A6"/>
                            </a:solidFill>
                            <a:prstDash val="solid"/>
                          </a:ln>
                        </wps:spPr>
                        <wps:bodyPr wrap="square" lIns="0" tIns="0" rIns="0" bIns="0" rtlCol="0">
                          <a:prstTxWarp prst="textNoShape">
                            <a:avLst/>
                          </a:prstTxWarp>
                          <a:noAutofit/>
                        </wps:bodyPr>
                      </wps:wsp>
                      <wps:wsp>
                        <wps:cNvPr id="98" name="Graphic 98"/>
                        <wps:cNvSpPr/>
                        <wps:spPr>
                          <a:xfrm>
                            <a:off x="300037" y="0"/>
                            <a:ext cx="6954520" cy="10081260"/>
                          </a:xfrm>
                          <a:custGeom>
                            <a:avLst/>
                            <a:gdLst/>
                            <a:ahLst/>
                            <a:cxnLst/>
                            <a:rect l="l" t="t" r="r" b="b"/>
                            <a:pathLst>
                              <a:path w="6954520" h="10081260">
                                <a:moveTo>
                                  <a:pt x="6953999" y="10074872"/>
                                </a:moveTo>
                                <a:lnTo>
                                  <a:pt x="6947916" y="10074872"/>
                                </a:lnTo>
                                <a:lnTo>
                                  <a:pt x="6096" y="10074872"/>
                                </a:lnTo>
                                <a:lnTo>
                                  <a:pt x="0" y="10074872"/>
                                </a:lnTo>
                                <a:lnTo>
                                  <a:pt x="0" y="10080955"/>
                                </a:lnTo>
                                <a:lnTo>
                                  <a:pt x="6096" y="10080955"/>
                                </a:lnTo>
                                <a:lnTo>
                                  <a:pt x="6947916" y="10080955"/>
                                </a:lnTo>
                                <a:lnTo>
                                  <a:pt x="6953999" y="10080955"/>
                                </a:lnTo>
                                <a:lnTo>
                                  <a:pt x="6953999" y="10074872"/>
                                </a:lnTo>
                                <a:close/>
                              </a:path>
                              <a:path w="6954520" h="10081260">
                                <a:moveTo>
                                  <a:pt x="6953999" y="0"/>
                                </a:moveTo>
                                <a:lnTo>
                                  <a:pt x="6947916" y="0"/>
                                </a:lnTo>
                                <a:lnTo>
                                  <a:pt x="6096" y="0"/>
                                </a:lnTo>
                                <a:lnTo>
                                  <a:pt x="0" y="0"/>
                                </a:lnTo>
                                <a:lnTo>
                                  <a:pt x="0" y="6045"/>
                                </a:lnTo>
                                <a:lnTo>
                                  <a:pt x="0" y="10074859"/>
                                </a:lnTo>
                                <a:lnTo>
                                  <a:pt x="6096" y="10074859"/>
                                </a:lnTo>
                                <a:lnTo>
                                  <a:pt x="6096" y="6096"/>
                                </a:lnTo>
                                <a:lnTo>
                                  <a:pt x="6947916" y="6096"/>
                                </a:lnTo>
                                <a:lnTo>
                                  <a:pt x="6947916" y="10074859"/>
                                </a:lnTo>
                                <a:lnTo>
                                  <a:pt x="6953999" y="10074859"/>
                                </a:lnTo>
                                <a:lnTo>
                                  <a:pt x="6953999" y="6096"/>
                                </a:lnTo>
                                <a:lnTo>
                                  <a:pt x="6953999" y="0"/>
                                </a:lnTo>
                                <a:close/>
                              </a:path>
                            </a:pathLst>
                          </a:custGeom>
                          <a:solidFill>
                            <a:srgbClr val="EDEBE0"/>
                          </a:solidFill>
                        </wps:spPr>
                        <wps:bodyPr wrap="square" lIns="0" tIns="0" rIns="0" bIns="0" rtlCol="0">
                          <a:prstTxWarp prst="textNoShape">
                            <a:avLst/>
                          </a:prstTxWarp>
                          <a:noAutofit/>
                        </wps:bodyPr>
                      </wps:wsp>
                    </wpg:wgp>
                  </a:graphicData>
                </a:graphic>
              </wp:anchor>
            </w:drawing>
          </mc:Choice>
          <mc:Fallback>
            <w:pict>
              <v:group w14:anchorId="7D88AADB" id="Group 96" o:spid="_x0000_s1026" style="position:absolute;margin-left:.35pt;margin-top:24pt;width:594.6pt;height:794.1pt;z-index:-16058368;mso-wrap-distance-left:0;mso-wrap-distance-right:0;mso-position-horizontal-relative:page;mso-position-vertical-relative:page" coordsize="75514,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">
                <v:shape id="Graphic 97" o:spid="_x0000_s1027" style="position:absolute;left:47;top:99339;width:75419;height:1460;visibility:visible;mso-wrap-style:square;v-text-anchor:top" coordsize="754189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" path="m7541895,146050r-387731,l7154164,,6766433,em,146050r6548501,l6548501,r217932,e" filled="f" strokecolor="#a6a6a6">
                  <v:path arrowok="t"/>
                </v:shape>
                <v:shape id="Graphic 98" o:spid="_x0000_s1028" style="position:absolute;left:3000;width:69545;height:100812;visibility:visible;mso-wrap-style:square;v-text-anchor:top" coordsize="6954520,100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" path="m6953999,10074872r-6083,l6096,10074872r-6096,l,10080955r6096,l6947916,10080955r6083,l6953999,10074872xem6953999,r-6083,l6096,,,,,6045,,10074859r6096,l6096,6096r6941820,l6947916,10074859r6083,l6953999,6096r,-6096xe" fillcolor="#edebe0" stroked="f">
                  <v:path arrowok="t"/>
                </v:shape>
                <w10:wrap anchorx="page" anchory="page"/>
              </v:group>
            </w:pict>
          </mc:Fallback>
        </mc:AlternateContent>
      </w:r>
    </w:p>
    <w:p w:rsidR="00CB7FF3" w:rsidRDefault="00CB7FF3">
      <w:pPr>
        <w:pStyle w:val="BodyText"/>
        <w:spacing w:before="14"/>
        <w:rPr>
          <w:rFonts w:ascii="Calibri"/>
          <w:sz w:val="16"/>
        </w:rPr>
      </w:pPr>
    </w:p>
    <w:p w:rsidR="00CB7FF3" w:rsidRDefault="00343669">
      <w:pPr>
        <w:spacing w:line="300" w:lineRule="auto"/>
        <w:ind w:left="709" w:firstLine="33"/>
        <w:jc w:val="right"/>
        <w:rPr>
          <w:rFonts w:ascii="Calibri"/>
          <w:sz w:val="16"/>
        </w:rPr>
      </w:pPr>
      <w:r>
        <w:rPr>
          <w:rFonts w:ascii="Calibri"/>
          <w:color w:val="FFFFFF"/>
          <w:spacing w:val="-4"/>
          <w:sz w:val="16"/>
        </w:rPr>
        <w:t>Nov</w:t>
      </w:r>
      <w:r>
        <w:rPr>
          <w:rFonts w:ascii="Calibri"/>
          <w:color w:val="FFFFFF"/>
          <w:spacing w:val="40"/>
          <w:sz w:val="16"/>
        </w:rPr>
        <w:t xml:space="preserve"> </w:t>
      </w:r>
      <w:r>
        <w:rPr>
          <w:rFonts w:ascii="Calibri"/>
          <w:color w:val="FFFFFF"/>
          <w:spacing w:val="-4"/>
          <w:sz w:val="16"/>
        </w:rPr>
        <w:t>2025</w:t>
      </w:r>
    </w:p>
    <w:p w:rsidR="00CB7FF3" w:rsidRDefault="00343669">
      <w:pPr>
        <w:pStyle w:val="ListParagraph"/>
        <w:numPr>
          <w:ilvl w:val="1"/>
          <w:numId w:val="4"/>
        </w:numPr>
        <w:tabs>
          <w:tab w:val="left" w:pos="356"/>
          <w:tab w:val="left" w:pos="364"/>
        </w:tabs>
        <w:spacing w:before="78" w:line="216" w:lineRule="auto"/>
        <w:ind w:left="356" w:right="1400" w:hanging="92"/>
        <w:rPr>
          <w:rFonts w:ascii="Calibri" w:hAnsi="Calibri"/>
          <w:b/>
          <w:sz w:val="20"/>
        </w:rPr>
      </w:pPr>
      <w:r>
        <w:br w:type="column"/>
      </w:r>
      <w:r>
        <w:rPr>
          <w:rFonts w:ascii="Calibri" w:hAnsi="Calibri"/>
          <w:sz w:val="20"/>
        </w:rPr>
        <w:tab/>
        <w:t>Each</w:t>
      </w:r>
      <w:r>
        <w:rPr>
          <w:rFonts w:ascii="Calibri" w:hAnsi="Calibri"/>
          <w:spacing w:val="-5"/>
          <w:sz w:val="20"/>
        </w:rPr>
        <w:t xml:space="preserve"> </w:t>
      </w:r>
      <w:r>
        <w:rPr>
          <w:rFonts w:ascii="Calibri" w:hAnsi="Calibri"/>
          <w:sz w:val="20"/>
        </w:rPr>
        <w:t>local</w:t>
      </w:r>
      <w:r>
        <w:rPr>
          <w:rFonts w:ascii="Calibri" w:hAnsi="Calibri"/>
          <w:spacing w:val="-2"/>
          <w:sz w:val="20"/>
        </w:rPr>
        <w:t xml:space="preserve"> </w:t>
      </w:r>
      <w:r>
        <w:rPr>
          <w:rFonts w:ascii="Calibri" w:hAnsi="Calibri"/>
          <w:sz w:val="20"/>
        </w:rPr>
        <w:t>authority</w:t>
      </w:r>
      <w:r>
        <w:rPr>
          <w:rFonts w:ascii="Calibri" w:hAnsi="Calibri"/>
          <w:spacing w:val="36"/>
          <w:sz w:val="20"/>
        </w:rPr>
        <w:t xml:space="preserve"> </w:t>
      </w:r>
      <w:r>
        <w:rPr>
          <w:rFonts w:ascii="Calibri" w:hAnsi="Calibri"/>
          <w:sz w:val="20"/>
        </w:rPr>
        <w:t>submits</w:t>
      </w:r>
      <w:r>
        <w:rPr>
          <w:rFonts w:ascii="Calibri" w:hAnsi="Calibri"/>
          <w:spacing w:val="-3"/>
          <w:sz w:val="20"/>
        </w:rPr>
        <w:t xml:space="preserve"> </w:t>
      </w:r>
      <w:r>
        <w:rPr>
          <w:rFonts w:ascii="Calibri" w:hAnsi="Calibri"/>
          <w:sz w:val="20"/>
        </w:rPr>
        <w:t>claim</w:t>
      </w:r>
      <w:r>
        <w:rPr>
          <w:rFonts w:ascii="Calibri" w:hAnsi="Calibri"/>
          <w:spacing w:val="-3"/>
          <w:sz w:val="20"/>
        </w:rPr>
        <w:t xml:space="preserve"> </w:t>
      </w:r>
      <w:r>
        <w:rPr>
          <w:rFonts w:ascii="Calibri" w:hAnsi="Calibri"/>
          <w:sz w:val="20"/>
        </w:rPr>
        <w:t>for</w:t>
      </w:r>
      <w:r>
        <w:rPr>
          <w:rFonts w:ascii="Calibri" w:hAnsi="Calibri"/>
          <w:spacing w:val="-4"/>
          <w:sz w:val="20"/>
        </w:rPr>
        <w:t xml:space="preserve"> </w:t>
      </w:r>
      <w:r>
        <w:rPr>
          <w:rFonts w:ascii="Calibri" w:hAnsi="Calibri"/>
          <w:sz w:val="20"/>
        </w:rPr>
        <w:t xml:space="preserve">reimbursement by </w:t>
      </w:r>
      <w:r>
        <w:rPr>
          <w:rFonts w:ascii="Calibri" w:hAnsi="Calibri"/>
          <w:b/>
          <w:color w:val="FF0000"/>
          <w:sz w:val="20"/>
        </w:rPr>
        <w:t>07</w:t>
      </w:r>
      <w:r>
        <w:rPr>
          <w:rFonts w:ascii="Calibri" w:hAnsi="Calibri"/>
          <w:b/>
          <w:color w:val="FF0000"/>
          <w:spacing w:val="-4"/>
          <w:sz w:val="20"/>
        </w:rPr>
        <w:t xml:space="preserve"> </w:t>
      </w:r>
      <w:r>
        <w:rPr>
          <w:rFonts w:ascii="Calibri" w:hAnsi="Calibri"/>
          <w:b/>
          <w:color w:val="FF0000"/>
          <w:sz w:val="20"/>
        </w:rPr>
        <w:t>November</w:t>
      </w:r>
      <w:r>
        <w:rPr>
          <w:rFonts w:ascii="Calibri" w:hAnsi="Calibri"/>
          <w:b/>
          <w:color w:val="FF0000"/>
          <w:spacing w:val="-6"/>
          <w:sz w:val="20"/>
        </w:rPr>
        <w:t xml:space="preserve"> </w:t>
      </w:r>
      <w:r>
        <w:rPr>
          <w:rFonts w:ascii="Calibri" w:hAnsi="Calibri"/>
          <w:b/>
          <w:color w:val="FF0000"/>
          <w:sz w:val="20"/>
        </w:rPr>
        <w:t>2025</w:t>
      </w:r>
      <w:r>
        <w:rPr>
          <w:rFonts w:ascii="Calibri" w:hAnsi="Calibri"/>
          <w:b/>
          <w:color w:val="FF0000"/>
          <w:spacing w:val="-1"/>
          <w:sz w:val="20"/>
        </w:rPr>
        <w:t xml:space="preserve"> </w:t>
      </w:r>
      <w:r>
        <w:rPr>
          <w:rFonts w:ascii="Calibri" w:hAnsi="Calibri"/>
          <w:sz w:val="20"/>
        </w:rPr>
        <w:t>using</w:t>
      </w:r>
      <w:r>
        <w:rPr>
          <w:rFonts w:ascii="Calibri" w:hAnsi="Calibri"/>
          <w:spacing w:val="-3"/>
          <w:sz w:val="20"/>
        </w:rPr>
        <w:t xml:space="preserve"> </w:t>
      </w:r>
      <w:r>
        <w:rPr>
          <w:rFonts w:ascii="Calibri" w:hAnsi="Calibri"/>
          <w:b/>
          <w:sz w:val="20"/>
        </w:rPr>
        <w:t>Form</w:t>
      </w:r>
      <w:r>
        <w:rPr>
          <w:rFonts w:ascii="Calibri" w:hAnsi="Calibri"/>
          <w:b/>
          <w:spacing w:val="-6"/>
          <w:sz w:val="20"/>
        </w:rPr>
        <w:t xml:space="preserve"> </w:t>
      </w:r>
      <w:r>
        <w:rPr>
          <w:rFonts w:ascii="Calibri" w:hAnsi="Calibri"/>
          <w:b/>
          <w:sz w:val="20"/>
        </w:rPr>
        <w:t>C (Appendix III)</w:t>
      </w:r>
    </w:p>
    <w:sectPr w:rsidR="00CB7FF3">
      <w:type w:val="continuous"/>
      <w:pgSz w:w="11910" w:h="16840"/>
      <w:pgMar w:top="680" w:right="708" w:bottom="280" w:left="992" w:header="117" w:footer="449" w:gutter="0"/>
      <w:cols w:num="2" w:space="720" w:equalWidth="0">
        <w:col w:w="1037" w:space="40"/>
        <w:col w:w="91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669" w:rsidRDefault="00343669">
      <w:r>
        <w:separator/>
      </w:r>
    </w:p>
  </w:endnote>
  <w:endnote w:type="continuationSeparator" w:id="0">
    <w:p w:rsidR="00343669" w:rsidRDefault="003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F3" w:rsidRDefault="00343669">
    <w:pPr>
      <w:pStyle w:val="BodyText"/>
      <w:spacing w:line="14" w:lineRule="auto"/>
    </w:pPr>
    <w:r>
      <w:rPr>
        <w:noProof/>
      </w:rPr>
      <mc:AlternateContent>
        <mc:Choice Requires="wps">
          <w:drawing>
            <wp:anchor distT="0" distB="0" distL="0" distR="0" simplePos="0" relativeHeight="487248384" behindDoc="1" locked="0" layoutInCell="1" allowOverlap="1">
              <wp:simplePos x="0" y="0"/>
              <wp:positionH relativeFrom="page">
                <wp:posOffset>6771893</wp:posOffset>
              </wp:positionH>
              <wp:positionV relativeFrom="page">
                <wp:posOffset>10264622</wp:posOffset>
              </wp:positionV>
              <wp:extent cx="180975"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8435"/>
                      </a:xfrm>
                      <a:prstGeom prst="rect">
                        <a:avLst/>
                      </a:prstGeom>
                    </wps:spPr>
                    <wps:txbx>
                      <w:txbxContent>
                        <w:p w:rsidR="00CB7FF3" w:rsidRDefault="00343669">
                          <w:pPr>
                            <w:spacing w:line="265" w:lineRule="exact"/>
                            <w:ind w:left="20"/>
                            <w:rPr>
                              <w:rFonts w:ascii="Calibri"/>
                              <w:sz w:val="24"/>
                            </w:rPr>
                          </w:pPr>
                          <w:r>
                            <w:rPr>
                              <w:rFonts w:ascii="Calibri"/>
                              <w:color w:val="8B8B8B"/>
                              <w:spacing w:val="-5"/>
                              <w:sz w:val="24"/>
                            </w:rPr>
                            <w:fldChar w:fldCharType="begin"/>
                          </w:r>
                          <w:r>
                            <w:rPr>
                              <w:rFonts w:ascii="Calibri"/>
                              <w:color w:val="8B8B8B"/>
                              <w:spacing w:val="-5"/>
                              <w:sz w:val="24"/>
                            </w:rPr>
                            <w:instrText xml:space="preserve"> PAGE </w:instrText>
                          </w:r>
                          <w:r>
                            <w:rPr>
                              <w:rFonts w:ascii="Calibri"/>
                              <w:color w:val="8B8B8B"/>
                              <w:spacing w:val="-5"/>
                              <w:sz w:val="24"/>
                            </w:rPr>
                            <w:fldChar w:fldCharType="separate"/>
                          </w:r>
                          <w:r>
                            <w:rPr>
                              <w:rFonts w:ascii="Calibri"/>
                              <w:color w:val="8B8B8B"/>
                              <w:spacing w:val="-5"/>
                              <w:sz w:val="24"/>
                            </w:rPr>
                            <w:t>10</w:t>
                          </w:r>
                          <w:r>
                            <w:rPr>
                              <w:rFonts w:ascii="Calibri"/>
                              <w:color w:val="8B8B8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533.2pt;margin-top:808.25pt;width:14.25pt;height:14.05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" filled="f" stroked="f">
              <v:textbox inset="0,0,0,0">
                <w:txbxContent>
                  <w:p w:rsidR="00CB7FF3" w:rsidRDefault="00343669">
                    <w:pPr>
                      <w:spacing w:line="265" w:lineRule="exact"/>
                      <w:ind w:left="20"/>
                      <w:rPr>
                        <w:rFonts w:ascii="Calibri"/>
                        <w:sz w:val="24"/>
                      </w:rPr>
                    </w:pPr>
                    <w:r>
                      <w:rPr>
                        <w:rFonts w:ascii="Calibri"/>
                        <w:color w:val="8B8B8B"/>
                        <w:spacing w:val="-5"/>
                        <w:sz w:val="24"/>
                      </w:rPr>
                      <w:fldChar w:fldCharType="begin"/>
                    </w:r>
                    <w:r>
                      <w:rPr>
                        <w:rFonts w:ascii="Calibri"/>
                        <w:color w:val="8B8B8B"/>
                        <w:spacing w:val="-5"/>
                        <w:sz w:val="24"/>
                      </w:rPr>
                      <w:instrText xml:space="preserve"> PAGE </w:instrText>
                    </w:r>
                    <w:r>
                      <w:rPr>
                        <w:rFonts w:ascii="Calibri"/>
                        <w:color w:val="8B8B8B"/>
                        <w:spacing w:val="-5"/>
                        <w:sz w:val="24"/>
                      </w:rPr>
                      <w:fldChar w:fldCharType="separate"/>
                    </w:r>
                    <w:r>
                      <w:rPr>
                        <w:rFonts w:ascii="Calibri"/>
                        <w:color w:val="8B8B8B"/>
                        <w:spacing w:val="-5"/>
                        <w:sz w:val="24"/>
                      </w:rPr>
                      <w:t>10</w:t>
                    </w:r>
                    <w:r>
                      <w:rPr>
                        <w:rFonts w:ascii="Calibri"/>
                        <w:color w:val="8B8B8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669" w:rsidRDefault="00343669">
      <w:r>
        <w:separator/>
      </w:r>
    </w:p>
  </w:footnote>
  <w:footnote w:type="continuationSeparator" w:id="0">
    <w:p w:rsidR="00343669" w:rsidRDefault="0034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F3" w:rsidRDefault="00343669">
    <w:pPr>
      <w:pStyle w:val="BodyText"/>
      <w:spacing w:line="14" w:lineRule="auto"/>
    </w:pPr>
    <w:r>
      <w:rPr>
        <w:noProof/>
      </w:rPr>
      <mc:AlternateContent>
        <mc:Choice Requires="wps">
          <w:drawing>
            <wp:anchor distT="0" distB="0" distL="0" distR="0" simplePos="0" relativeHeight="487247360" behindDoc="1" locked="0" layoutInCell="1" allowOverlap="1">
              <wp:simplePos x="0" y="0"/>
              <wp:positionH relativeFrom="page">
                <wp:posOffset>673608</wp:posOffset>
              </wp:positionH>
              <wp:positionV relativeFrom="page">
                <wp:posOffset>231647</wp:posOffset>
              </wp:positionV>
              <wp:extent cx="6434455" cy="1270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4455" cy="12700"/>
                      </a:xfrm>
                      <a:custGeom>
                        <a:avLst/>
                        <a:gdLst/>
                        <a:ahLst/>
                        <a:cxnLst/>
                        <a:rect l="l" t="t" r="r" b="b"/>
                        <a:pathLst>
                          <a:path w="6434455" h="12700">
                            <a:moveTo>
                              <a:pt x="6434327" y="0"/>
                            </a:moveTo>
                            <a:lnTo>
                              <a:pt x="0" y="0"/>
                            </a:lnTo>
                            <a:lnTo>
                              <a:pt x="0" y="12192"/>
                            </a:lnTo>
                            <a:lnTo>
                              <a:pt x="6434327" y="12192"/>
                            </a:lnTo>
                            <a:lnTo>
                              <a:pt x="6434327" y="0"/>
                            </a:lnTo>
                            <a:close/>
                          </a:path>
                        </a:pathLst>
                      </a:custGeom>
                      <a:solidFill>
                        <a:srgbClr val="8E736A"/>
                      </a:solidFill>
                    </wps:spPr>
                    <wps:bodyPr wrap="square" lIns="0" tIns="0" rIns="0" bIns="0" rtlCol="0">
                      <a:prstTxWarp prst="textNoShape">
                        <a:avLst/>
                      </a:prstTxWarp>
                      <a:noAutofit/>
                    </wps:bodyPr>
                  </wps:wsp>
                </a:graphicData>
              </a:graphic>
            </wp:anchor>
          </w:drawing>
        </mc:Choice>
        <mc:Fallback>
          <w:pict>
            <v:shape w14:anchorId="3D9A1631" id="Graphic 5" o:spid="_x0000_s1026" style="position:absolute;margin-left:53.05pt;margin-top:18.25pt;width:506.65pt;height:1pt;z-index:-16069120;visibility:visible;mso-wrap-style:square;mso-wrap-distance-left:0;mso-wrap-distance-top:0;mso-wrap-distance-right:0;mso-wrap-distance-bottom:0;mso-position-horizontal:absolute;mso-position-horizontal-relative:page;mso-position-vertical:absolute;mso-position-vertical-relative:page;v-text-anchor:top" coordsize="64344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" path="m6434327,l,,,12192r6434327,l6434327,xe" fillcolor="#8e736a" stroked="f">
              <v:path arrowok="t"/>
              <w10:wrap anchorx="page" anchory="page"/>
            </v:shape>
          </w:pict>
        </mc:Fallback>
      </mc:AlternateContent>
    </w:r>
    <w:r>
      <w:rPr>
        <w:noProof/>
      </w:rPr>
      <mc:AlternateContent>
        <mc:Choice Requires="wps">
          <w:drawing>
            <wp:anchor distT="0" distB="0" distL="0" distR="0" simplePos="0" relativeHeight="487247872" behindDoc="1" locked="0" layoutInCell="1" allowOverlap="1">
              <wp:simplePos x="0" y="0"/>
              <wp:positionH relativeFrom="page">
                <wp:posOffset>2758567</wp:posOffset>
              </wp:positionH>
              <wp:positionV relativeFrom="page">
                <wp:posOffset>61766</wp:posOffset>
              </wp:positionV>
              <wp:extent cx="226441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4410" cy="167005"/>
                      </a:xfrm>
                      <a:prstGeom prst="rect">
                        <a:avLst/>
                      </a:prstGeom>
                    </wps:spPr>
                    <wps:txbx>
                      <w:txbxContent>
                        <w:p w:rsidR="00CB7FF3" w:rsidRDefault="00343669">
                          <w:pPr>
                            <w:spacing w:before="12"/>
                            <w:ind w:left="20"/>
                            <w:rPr>
                              <w:rFonts w:ascii="Arial"/>
                              <w:i/>
                              <w:sz w:val="20"/>
                            </w:rPr>
                          </w:pPr>
                          <w:r>
                            <w:rPr>
                              <w:rFonts w:ascii="Arial"/>
                              <w:i/>
                              <w:color w:val="B88471"/>
                              <w:sz w:val="20"/>
                            </w:rPr>
                            <w:t>Built</w:t>
                          </w:r>
                          <w:r>
                            <w:rPr>
                              <w:rFonts w:ascii="Arial"/>
                              <w:i/>
                              <w:color w:val="B88471"/>
                              <w:spacing w:val="-10"/>
                              <w:sz w:val="20"/>
                            </w:rPr>
                            <w:t xml:space="preserve"> </w:t>
                          </w:r>
                          <w:r>
                            <w:rPr>
                              <w:rFonts w:ascii="Arial"/>
                              <w:i/>
                              <w:color w:val="B88471"/>
                              <w:sz w:val="20"/>
                            </w:rPr>
                            <w:t>Heritage</w:t>
                          </w:r>
                          <w:r>
                            <w:rPr>
                              <w:rFonts w:ascii="Arial"/>
                              <w:i/>
                              <w:color w:val="B88471"/>
                              <w:spacing w:val="-7"/>
                              <w:sz w:val="20"/>
                            </w:rPr>
                            <w:t xml:space="preserve"> </w:t>
                          </w:r>
                          <w:r>
                            <w:rPr>
                              <w:rFonts w:ascii="Arial"/>
                              <w:i/>
                              <w:color w:val="B88471"/>
                              <w:sz w:val="20"/>
                            </w:rPr>
                            <w:t>Investment</w:t>
                          </w:r>
                          <w:r>
                            <w:rPr>
                              <w:rFonts w:ascii="Arial"/>
                              <w:i/>
                              <w:color w:val="B88471"/>
                              <w:spacing w:val="-6"/>
                              <w:sz w:val="20"/>
                            </w:rPr>
                            <w:t xml:space="preserve"> </w:t>
                          </w:r>
                          <w:r>
                            <w:rPr>
                              <w:rFonts w:ascii="Arial"/>
                              <w:i/>
                              <w:color w:val="B88471"/>
                              <w:sz w:val="20"/>
                            </w:rPr>
                            <w:t>Scheme</w:t>
                          </w:r>
                          <w:r>
                            <w:rPr>
                              <w:rFonts w:ascii="Arial"/>
                              <w:i/>
                              <w:color w:val="B88471"/>
                              <w:spacing w:val="-7"/>
                              <w:sz w:val="20"/>
                            </w:rPr>
                            <w:t xml:space="preserve"> </w:t>
                          </w:r>
                          <w:r>
                            <w:rPr>
                              <w:rFonts w:ascii="Arial"/>
                              <w:i/>
                              <w:color w:val="B88471"/>
                              <w:spacing w:val="-4"/>
                              <w:sz w:val="20"/>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17.2pt;margin-top:4.85pt;width:178.3pt;height:13.15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" filled="f" stroked="f">
              <v:textbox inset="0,0,0,0">
                <w:txbxContent>
                  <w:p w:rsidR="00CB7FF3" w:rsidRDefault="00343669">
                    <w:pPr>
                      <w:spacing w:before="12"/>
                      <w:ind w:left="20"/>
                      <w:rPr>
                        <w:rFonts w:ascii="Arial"/>
                        <w:i/>
                        <w:sz w:val="20"/>
                      </w:rPr>
                    </w:pPr>
                    <w:r>
                      <w:rPr>
                        <w:rFonts w:ascii="Arial"/>
                        <w:i/>
                        <w:color w:val="B88471"/>
                        <w:sz w:val="20"/>
                      </w:rPr>
                      <w:t>Built</w:t>
                    </w:r>
                    <w:r>
                      <w:rPr>
                        <w:rFonts w:ascii="Arial"/>
                        <w:i/>
                        <w:color w:val="B88471"/>
                        <w:spacing w:val="-10"/>
                        <w:sz w:val="20"/>
                      </w:rPr>
                      <w:t xml:space="preserve"> </w:t>
                    </w:r>
                    <w:r>
                      <w:rPr>
                        <w:rFonts w:ascii="Arial"/>
                        <w:i/>
                        <w:color w:val="B88471"/>
                        <w:sz w:val="20"/>
                      </w:rPr>
                      <w:t>Heritage</w:t>
                    </w:r>
                    <w:r>
                      <w:rPr>
                        <w:rFonts w:ascii="Arial"/>
                        <w:i/>
                        <w:color w:val="B88471"/>
                        <w:spacing w:val="-7"/>
                        <w:sz w:val="20"/>
                      </w:rPr>
                      <w:t xml:space="preserve"> </w:t>
                    </w:r>
                    <w:r>
                      <w:rPr>
                        <w:rFonts w:ascii="Arial"/>
                        <w:i/>
                        <w:color w:val="B88471"/>
                        <w:sz w:val="20"/>
                      </w:rPr>
                      <w:t>Investment</w:t>
                    </w:r>
                    <w:r>
                      <w:rPr>
                        <w:rFonts w:ascii="Arial"/>
                        <w:i/>
                        <w:color w:val="B88471"/>
                        <w:spacing w:val="-6"/>
                        <w:sz w:val="20"/>
                      </w:rPr>
                      <w:t xml:space="preserve"> </w:t>
                    </w:r>
                    <w:r>
                      <w:rPr>
                        <w:rFonts w:ascii="Arial"/>
                        <w:i/>
                        <w:color w:val="B88471"/>
                        <w:sz w:val="20"/>
                      </w:rPr>
                      <w:t>Scheme</w:t>
                    </w:r>
                    <w:r>
                      <w:rPr>
                        <w:rFonts w:ascii="Arial"/>
                        <w:i/>
                        <w:color w:val="B88471"/>
                        <w:spacing w:val="-7"/>
                        <w:sz w:val="20"/>
                      </w:rPr>
                      <w:t xml:space="preserve"> </w:t>
                    </w:r>
                    <w:r>
                      <w:rPr>
                        <w:rFonts w:ascii="Arial"/>
                        <w:i/>
                        <w:color w:val="B88471"/>
                        <w:spacing w:val="-4"/>
                        <w:sz w:val="20"/>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AD1"/>
    <w:multiLevelType w:val="hybridMultilevel"/>
    <w:tmpl w:val="9440C03C"/>
    <w:lvl w:ilvl="0" w:tplc="78A8425C">
      <w:start w:val="1"/>
      <w:numFmt w:val="lowerLetter"/>
      <w:lvlText w:val="(%1)"/>
      <w:lvlJc w:val="left"/>
      <w:pPr>
        <w:ind w:left="1526" w:hanging="372"/>
        <w:jc w:val="left"/>
      </w:pPr>
      <w:rPr>
        <w:rFonts w:ascii="Verdana" w:eastAsia="Verdana" w:hAnsi="Verdana" w:cs="Verdana" w:hint="default"/>
        <w:b w:val="0"/>
        <w:bCs w:val="0"/>
        <w:i w:val="0"/>
        <w:iCs w:val="0"/>
        <w:spacing w:val="-1"/>
        <w:w w:val="99"/>
        <w:sz w:val="20"/>
        <w:szCs w:val="20"/>
        <w:lang w:val="en-US" w:eastAsia="en-US" w:bidi="ar-SA"/>
      </w:rPr>
    </w:lvl>
    <w:lvl w:ilvl="1" w:tplc="36ACEE0A">
      <w:numFmt w:val="bullet"/>
      <w:lvlText w:val="•"/>
      <w:lvlJc w:val="left"/>
      <w:pPr>
        <w:ind w:left="2388" w:hanging="372"/>
      </w:pPr>
      <w:rPr>
        <w:rFonts w:hint="default"/>
        <w:lang w:val="en-US" w:eastAsia="en-US" w:bidi="ar-SA"/>
      </w:rPr>
    </w:lvl>
    <w:lvl w:ilvl="2" w:tplc="B19C31F8">
      <w:numFmt w:val="bullet"/>
      <w:lvlText w:val="•"/>
      <w:lvlJc w:val="left"/>
      <w:pPr>
        <w:ind w:left="3257" w:hanging="372"/>
      </w:pPr>
      <w:rPr>
        <w:rFonts w:hint="default"/>
        <w:lang w:val="en-US" w:eastAsia="en-US" w:bidi="ar-SA"/>
      </w:rPr>
    </w:lvl>
    <w:lvl w:ilvl="3" w:tplc="4606B5CA">
      <w:numFmt w:val="bullet"/>
      <w:lvlText w:val="•"/>
      <w:lvlJc w:val="left"/>
      <w:pPr>
        <w:ind w:left="4126" w:hanging="372"/>
      </w:pPr>
      <w:rPr>
        <w:rFonts w:hint="default"/>
        <w:lang w:val="en-US" w:eastAsia="en-US" w:bidi="ar-SA"/>
      </w:rPr>
    </w:lvl>
    <w:lvl w:ilvl="4" w:tplc="8CB81740">
      <w:numFmt w:val="bullet"/>
      <w:lvlText w:val="•"/>
      <w:lvlJc w:val="left"/>
      <w:pPr>
        <w:ind w:left="4995" w:hanging="372"/>
      </w:pPr>
      <w:rPr>
        <w:rFonts w:hint="default"/>
        <w:lang w:val="en-US" w:eastAsia="en-US" w:bidi="ar-SA"/>
      </w:rPr>
    </w:lvl>
    <w:lvl w:ilvl="5" w:tplc="4A76DE98">
      <w:numFmt w:val="bullet"/>
      <w:lvlText w:val="•"/>
      <w:lvlJc w:val="left"/>
      <w:pPr>
        <w:ind w:left="5864" w:hanging="372"/>
      </w:pPr>
      <w:rPr>
        <w:rFonts w:hint="default"/>
        <w:lang w:val="en-US" w:eastAsia="en-US" w:bidi="ar-SA"/>
      </w:rPr>
    </w:lvl>
    <w:lvl w:ilvl="6" w:tplc="17383654">
      <w:numFmt w:val="bullet"/>
      <w:lvlText w:val="•"/>
      <w:lvlJc w:val="left"/>
      <w:pPr>
        <w:ind w:left="6733" w:hanging="372"/>
      </w:pPr>
      <w:rPr>
        <w:rFonts w:hint="default"/>
        <w:lang w:val="en-US" w:eastAsia="en-US" w:bidi="ar-SA"/>
      </w:rPr>
    </w:lvl>
    <w:lvl w:ilvl="7" w:tplc="AEB833DC">
      <w:numFmt w:val="bullet"/>
      <w:lvlText w:val="•"/>
      <w:lvlJc w:val="left"/>
      <w:pPr>
        <w:ind w:left="7602" w:hanging="372"/>
      </w:pPr>
      <w:rPr>
        <w:rFonts w:hint="default"/>
        <w:lang w:val="en-US" w:eastAsia="en-US" w:bidi="ar-SA"/>
      </w:rPr>
    </w:lvl>
    <w:lvl w:ilvl="8" w:tplc="DEEEE6BE">
      <w:numFmt w:val="bullet"/>
      <w:lvlText w:val="•"/>
      <w:lvlJc w:val="left"/>
      <w:pPr>
        <w:ind w:left="8471" w:hanging="372"/>
      </w:pPr>
      <w:rPr>
        <w:rFonts w:hint="default"/>
        <w:lang w:val="en-US" w:eastAsia="en-US" w:bidi="ar-SA"/>
      </w:rPr>
    </w:lvl>
  </w:abstractNum>
  <w:abstractNum w:abstractNumId="1" w15:restartNumberingAfterBreak="0">
    <w:nsid w:val="20290BB1"/>
    <w:multiLevelType w:val="hybridMultilevel"/>
    <w:tmpl w:val="4C689BE4"/>
    <w:lvl w:ilvl="0" w:tplc="11E28ABC">
      <w:start w:val="1"/>
      <w:numFmt w:val="lowerLetter"/>
      <w:lvlText w:val="%1."/>
      <w:lvlJc w:val="left"/>
      <w:pPr>
        <w:ind w:left="1408" w:hanging="360"/>
        <w:jc w:val="left"/>
      </w:pPr>
      <w:rPr>
        <w:rFonts w:ascii="Calibri" w:eastAsia="Calibri" w:hAnsi="Calibri" w:cs="Calibri" w:hint="default"/>
        <w:b w:val="0"/>
        <w:bCs w:val="0"/>
        <w:i w:val="0"/>
        <w:iCs w:val="0"/>
        <w:spacing w:val="0"/>
        <w:w w:val="100"/>
        <w:sz w:val="24"/>
        <w:szCs w:val="24"/>
        <w:lang w:val="en-US" w:eastAsia="en-US" w:bidi="ar-SA"/>
      </w:rPr>
    </w:lvl>
    <w:lvl w:ilvl="1" w:tplc="AEEE56DC">
      <w:start w:val="1"/>
      <w:numFmt w:val="lowerRoman"/>
      <w:lvlText w:val="%2."/>
      <w:lvlJc w:val="left"/>
      <w:pPr>
        <w:ind w:left="2128" w:hanging="298"/>
        <w:jc w:val="left"/>
      </w:pPr>
      <w:rPr>
        <w:rFonts w:ascii="Calibri" w:eastAsia="Calibri" w:hAnsi="Calibri" w:cs="Calibri" w:hint="default"/>
        <w:b w:val="0"/>
        <w:bCs w:val="0"/>
        <w:i w:val="0"/>
        <w:iCs w:val="0"/>
        <w:spacing w:val="-1"/>
        <w:w w:val="100"/>
        <w:sz w:val="24"/>
        <w:szCs w:val="24"/>
        <w:lang w:val="en-US" w:eastAsia="en-US" w:bidi="ar-SA"/>
      </w:rPr>
    </w:lvl>
    <w:lvl w:ilvl="2" w:tplc="A37A22A8">
      <w:numFmt w:val="bullet"/>
      <w:lvlText w:val="•"/>
      <w:lvlJc w:val="left"/>
      <w:pPr>
        <w:ind w:left="3018" w:hanging="298"/>
      </w:pPr>
      <w:rPr>
        <w:rFonts w:hint="default"/>
        <w:lang w:val="en-US" w:eastAsia="en-US" w:bidi="ar-SA"/>
      </w:rPr>
    </w:lvl>
    <w:lvl w:ilvl="3" w:tplc="F034985C">
      <w:numFmt w:val="bullet"/>
      <w:lvlText w:val="•"/>
      <w:lvlJc w:val="left"/>
      <w:pPr>
        <w:ind w:left="3917" w:hanging="298"/>
      </w:pPr>
      <w:rPr>
        <w:rFonts w:hint="default"/>
        <w:lang w:val="en-US" w:eastAsia="en-US" w:bidi="ar-SA"/>
      </w:rPr>
    </w:lvl>
    <w:lvl w:ilvl="4" w:tplc="77488AA4">
      <w:numFmt w:val="bullet"/>
      <w:lvlText w:val="•"/>
      <w:lvlJc w:val="left"/>
      <w:pPr>
        <w:ind w:left="4816" w:hanging="298"/>
      </w:pPr>
      <w:rPr>
        <w:rFonts w:hint="default"/>
        <w:lang w:val="en-US" w:eastAsia="en-US" w:bidi="ar-SA"/>
      </w:rPr>
    </w:lvl>
    <w:lvl w:ilvl="5" w:tplc="36CEE95C">
      <w:numFmt w:val="bullet"/>
      <w:lvlText w:val="•"/>
      <w:lvlJc w:val="left"/>
      <w:pPr>
        <w:ind w:left="5715" w:hanging="298"/>
      </w:pPr>
      <w:rPr>
        <w:rFonts w:hint="default"/>
        <w:lang w:val="en-US" w:eastAsia="en-US" w:bidi="ar-SA"/>
      </w:rPr>
    </w:lvl>
    <w:lvl w:ilvl="6" w:tplc="EEC0C138">
      <w:numFmt w:val="bullet"/>
      <w:lvlText w:val="•"/>
      <w:lvlJc w:val="left"/>
      <w:pPr>
        <w:ind w:left="6613" w:hanging="298"/>
      </w:pPr>
      <w:rPr>
        <w:rFonts w:hint="default"/>
        <w:lang w:val="en-US" w:eastAsia="en-US" w:bidi="ar-SA"/>
      </w:rPr>
    </w:lvl>
    <w:lvl w:ilvl="7" w:tplc="35BCC0FC">
      <w:numFmt w:val="bullet"/>
      <w:lvlText w:val="•"/>
      <w:lvlJc w:val="left"/>
      <w:pPr>
        <w:ind w:left="7512" w:hanging="298"/>
      </w:pPr>
      <w:rPr>
        <w:rFonts w:hint="default"/>
        <w:lang w:val="en-US" w:eastAsia="en-US" w:bidi="ar-SA"/>
      </w:rPr>
    </w:lvl>
    <w:lvl w:ilvl="8" w:tplc="3E98A23A">
      <w:numFmt w:val="bullet"/>
      <w:lvlText w:val="•"/>
      <w:lvlJc w:val="left"/>
      <w:pPr>
        <w:ind w:left="8411" w:hanging="298"/>
      </w:pPr>
      <w:rPr>
        <w:rFonts w:hint="default"/>
        <w:lang w:val="en-US" w:eastAsia="en-US" w:bidi="ar-SA"/>
      </w:rPr>
    </w:lvl>
  </w:abstractNum>
  <w:abstractNum w:abstractNumId="2" w15:restartNumberingAfterBreak="0">
    <w:nsid w:val="289F194A"/>
    <w:multiLevelType w:val="multilevel"/>
    <w:tmpl w:val="3DB830FE"/>
    <w:lvl w:ilvl="0">
      <w:start w:val="1"/>
      <w:numFmt w:val="decimal"/>
      <w:lvlText w:val="%1."/>
      <w:lvlJc w:val="left"/>
      <w:pPr>
        <w:ind w:left="818" w:hanging="721"/>
        <w:jc w:val="left"/>
      </w:pPr>
      <w:rPr>
        <w:rFonts w:hint="default"/>
        <w:spacing w:val="-1"/>
        <w:w w:val="100"/>
        <w:lang w:val="en-US" w:eastAsia="en-US" w:bidi="ar-SA"/>
      </w:rPr>
    </w:lvl>
    <w:lvl w:ilvl="1">
      <w:start w:val="1"/>
      <w:numFmt w:val="decimal"/>
      <w:lvlText w:val="%1.%2"/>
      <w:lvlJc w:val="left"/>
      <w:pPr>
        <w:ind w:left="818" w:hanging="721"/>
        <w:jc w:val="left"/>
      </w:pPr>
      <w:rPr>
        <w:rFonts w:ascii="Verdana" w:eastAsia="Verdana" w:hAnsi="Verdana" w:cs="Verdana" w:hint="default"/>
        <w:b/>
        <w:bCs/>
        <w:i w:val="0"/>
        <w:iCs w:val="0"/>
        <w:color w:val="660066"/>
        <w:spacing w:val="-1"/>
        <w:w w:val="99"/>
        <w:sz w:val="20"/>
        <w:szCs w:val="20"/>
        <w:lang w:val="en-US" w:eastAsia="en-US" w:bidi="ar-SA"/>
      </w:rPr>
    </w:lvl>
    <w:lvl w:ilvl="2">
      <w:numFmt w:val="bullet"/>
      <w:lvlText w:val=""/>
      <w:lvlJc w:val="left"/>
      <w:pPr>
        <w:ind w:left="810" w:hanging="356"/>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623" w:hanging="356"/>
      </w:pPr>
      <w:rPr>
        <w:rFonts w:hint="default"/>
        <w:lang w:val="en-US" w:eastAsia="en-US" w:bidi="ar-SA"/>
      </w:rPr>
    </w:lvl>
    <w:lvl w:ilvl="4">
      <w:numFmt w:val="bullet"/>
      <w:lvlText w:val="•"/>
      <w:lvlJc w:val="left"/>
      <w:pPr>
        <w:ind w:left="3707" w:hanging="356"/>
      </w:pPr>
      <w:rPr>
        <w:rFonts w:hint="default"/>
        <w:lang w:val="en-US" w:eastAsia="en-US" w:bidi="ar-SA"/>
      </w:rPr>
    </w:lvl>
    <w:lvl w:ilvl="5">
      <w:numFmt w:val="bullet"/>
      <w:lvlText w:val="•"/>
      <w:lvlJc w:val="left"/>
      <w:pPr>
        <w:ind w:left="4790" w:hanging="356"/>
      </w:pPr>
      <w:rPr>
        <w:rFonts w:hint="default"/>
        <w:lang w:val="en-US" w:eastAsia="en-US" w:bidi="ar-SA"/>
      </w:rPr>
    </w:lvl>
    <w:lvl w:ilvl="6">
      <w:numFmt w:val="bullet"/>
      <w:lvlText w:val="•"/>
      <w:lvlJc w:val="left"/>
      <w:pPr>
        <w:ind w:left="5874" w:hanging="356"/>
      </w:pPr>
      <w:rPr>
        <w:rFonts w:hint="default"/>
        <w:lang w:val="en-US" w:eastAsia="en-US" w:bidi="ar-SA"/>
      </w:rPr>
    </w:lvl>
    <w:lvl w:ilvl="7">
      <w:numFmt w:val="bullet"/>
      <w:lvlText w:val="•"/>
      <w:lvlJc w:val="left"/>
      <w:pPr>
        <w:ind w:left="6958" w:hanging="356"/>
      </w:pPr>
      <w:rPr>
        <w:rFonts w:hint="default"/>
        <w:lang w:val="en-US" w:eastAsia="en-US" w:bidi="ar-SA"/>
      </w:rPr>
    </w:lvl>
    <w:lvl w:ilvl="8">
      <w:numFmt w:val="bullet"/>
      <w:lvlText w:val="•"/>
      <w:lvlJc w:val="left"/>
      <w:pPr>
        <w:ind w:left="8041" w:hanging="356"/>
      </w:pPr>
      <w:rPr>
        <w:rFonts w:hint="default"/>
        <w:lang w:val="en-US" w:eastAsia="en-US" w:bidi="ar-SA"/>
      </w:rPr>
    </w:lvl>
  </w:abstractNum>
  <w:abstractNum w:abstractNumId="3" w15:restartNumberingAfterBreak="0">
    <w:nsid w:val="2E191EA8"/>
    <w:multiLevelType w:val="hybridMultilevel"/>
    <w:tmpl w:val="757A5902"/>
    <w:lvl w:ilvl="0" w:tplc="1AC8B36C">
      <w:numFmt w:val="bullet"/>
      <w:lvlText w:val="•"/>
      <w:lvlJc w:val="left"/>
      <w:pPr>
        <w:ind w:left="183" w:hanging="101"/>
      </w:pPr>
      <w:rPr>
        <w:rFonts w:ascii="Calibri" w:eastAsia="Calibri" w:hAnsi="Calibri" w:cs="Calibri" w:hint="default"/>
        <w:b w:val="0"/>
        <w:bCs w:val="0"/>
        <w:i w:val="0"/>
        <w:iCs w:val="0"/>
        <w:spacing w:val="1"/>
        <w:w w:val="87"/>
        <w:sz w:val="18"/>
        <w:szCs w:val="18"/>
        <w:lang w:val="en-US" w:eastAsia="en-US" w:bidi="ar-SA"/>
      </w:rPr>
    </w:lvl>
    <w:lvl w:ilvl="1" w:tplc="EBEA0352">
      <w:numFmt w:val="bullet"/>
      <w:lvlText w:val="•"/>
      <w:lvlJc w:val="left"/>
      <w:pPr>
        <w:ind w:left="983" w:hanging="101"/>
      </w:pPr>
      <w:rPr>
        <w:rFonts w:hint="default"/>
        <w:lang w:val="en-US" w:eastAsia="en-US" w:bidi="ar-SA"/>
      </w:rPr>
    </w:lvl>
    <w:lvl w:ilvl="2" w:tplc="E48ECF96">
      <w:numFmt w:val="bullet"/>
      <w:lvlText w:val="•"/>
      <w:lvlJc w:val="left"/>
      <w:pPr>
        <w:ind w:left="1786" w:hanging="101"/>
      </w:pPr>
      <w:rPr>
        <w:rFonts w:hint="default"/>
        <w:lang w:val="en-US" w:eastAsia="en-US" w:bidi="ar-SA"/>
      </w:rPr>
    </w:lvl>
    <w:lvl w:ilvl="3" w:tplc="3CAE3144">
      <w:numFmt w:val="bullet"/>
      <w:lvlText w:val="•"/>
      <w:lvlJc w:val="left"/>
      <w:pPr>
        <w:ind w:left="2589" w:hanging="101"/>
      </w:pPr>
      <w:rPr>
        <w:rFonts w:hint="default"/>
        <w:lang w:val="en-US" w:eastAsia="en-US" w:bidi="ar-SA"/>
      </w:rPr>
    </w:lvl>
    <w:lvl w:ilvl="4" w:tplc="570CDD6C">
      <w:numFmt w:val="bullet"/>
      <w:lvlText w:val="•"/>
      <w:lvlJc w:val="left"/>
      <w:pPr>
        <w:ind w:left="3392" w:hanging="101"/>
      </w:pPr>
      <w:rPr>
        <w:rFonts w:hint="default"/>
        <w:lang w:val="en-US" w:eastAsia="en-US" w:bidi="ar-SA"/>
      </w:rPr>
    </w:lvl>
    <w:lvl w:ilvl="5" w:tplc="F7E830D4">
      <w:numFmt w:val="bullet"/>
      <w:lvlText w:val="•"/>
      <w:lvlJc w:val="left"/>
      <w:pPr>
        <w:ind w:left="4195" w:hanging="101"/>
      </w:pPr>
      <w:rPr>
        <w:rFonts w:hint="default"/>
        <w:lang w:val="en-US" w:eastAsia="en-US" w:bidi="ar-SA"/>
      </w:rPr>
    </w:lvl>
    <w:lvl w:ilvl="6" w:tplc="9C1432AA">
      <w:numFmt w:val="bullet"/>
      <w:lvlText w:val="•"/>
      <w:lvlJc w:val="left"/>
      <w:pPr>
        <w:ind w:left="4998" w:hanging="101"/>
      </w:pPr>
      <w:rPr>
        <w:rFonts w:hint="default"/>
        <w:lang w:val="en-US" w:eastAsia="en-US" w:bidi="ar-SA"/>
      </w:rPr>
    </w:lvl>
    <w:lvl w:ilvl="7" w:tplc="FE0472EE">
      <w:numFmt w:val="bullet"/>
      <w:lvlText w:val="•"/>
      <w:lvlJc w:val="left"/>
      <w:pPr>
        <w:ind w:left="5802" w:hanging="101"/>
      </w:pPr>
      <w:rPr>
        <w:rFonts w:hint="default"/>
        <w:lang w:val="en-US" w:eastAsia="en-US" w:bidi="ar-SA"/>
      </w:rPr>
    </w:lvl>
    <w:lvl w:ilvl="8" w:tplc="8C3A0958">
      <w:numFmt w:val="bullet"/>
      <w:lvlText w:val="•"/>
      <w:lvlJc w:val="left"/>
      <w:pPr>
        <w:ind w:left="6605" w:hanging="101"/>
      </w:pPr>
      <w:rPr>
        <w:rFonts w:hint="default"/>
        <w:lang w:val="en-US" w:eastAsia="en-US" w:bidi="ar-SA"/>
      </w:rPr>
    </w:lvl>
  </w:abstractNum>
  <w:abstractNum w:abstractNumId="4" w15:restartNumberingAfterBreak="0">
    <w:nsid w:val="405947D4"/>
    <w:multiLevelType w:val="hybridMultilevel"/>
    <w:tmpl w:val="B87C12DE"/>
    <w:lvl w:ilvl="0" w:tplc="1B5ABB0C">
      <w:start w:val="1"/>
      <w:numFmt w:val="upperLetter"/>
      <w:lvlText w:val="%1."/>
      <w:lvlJc w:val="left"/>
      <w:pPr>
        <w:ind w:left="1526" w:hanging="720"/>
        <w:jc w:val="left"/>
      </w:pPr>
      <w:rPr>
        <w:rFonts w:ascii="Verdana" w:eastAsia="Verdana" w:hAnsi="Verdana" w:cs="Verdana" w:hint="default"/>
        <w:b/>
        <w:bCs/>
        <w:i w:val="0"/>
        <w:iCs w:val="0"/>
        <w:color w:val="660066"/>
        <w:spacing w:val="-2"/>
        <w:w w:val="99"/>
        <w:sz w:val="20"/>
        <w:szCs w:val="20"/>
        <w:lang w:val="en-US" w:eastAsia="en-US" w:bidi="ar-SA"/>
      </w:rPr>
    </w:lvl>
    <w:lvl w:ilvl="1" w:tplc="661A77D0">
      <w:numFmt w:val="bullet"/>
      <w:lvlText w:val="•"/>
      <w:lvlJc w:val="left"/>
      <w:pPr>
        <w:ind w:left="2388" w:hanging="720"/>
      </w:pPr>
      <w:rPr>
        <w:rFonts w:hint="default"/>
        <w:lang w:val="en-US" w:eastAsia="en-US" w:bidi="ar-SA"/>
      </w:rPr>
    </w:lvl>
    <w:lvl w:ilvl="2" w:tplc="E8C463EC">
      <w:numFmt w:val="bullet"/>
      <w:lvlText w:val="•"/>
      <w:lvlJc w:val="left"/>
      <w:pPr>
        <w:ind w:left="3257" w:hanging="720"/>
      </w:pPr>
      <w:rPr>
        <w:rFonts w:hint="default"/>
        <w:lang w:val="en-US" w:eastAsia="en-US" w:bidi="ar-SA"/>
      </w:rPr>
    </w:lvl>
    <w:lvl w:ilvl="3" w:tplc="BDC8484E">
      <w:numFmt w:val="bullet"/>
      <w:lvlText w:val="•"/>
      <w:lvlJc w:val="left"/>
      <w:pPr>
        <w:ind w:left="4126" w:hanging="720"/>
      </w:pPr>
      <w:rPr>
        <w:rFonts w:hint="default"/>
        <w:lang w:val="en-US" w:eastAsia="en-US" w:bidi="ar-SA"/>
      </w:rPr>
    </w:lvl>
    <w:lvl w:ilvl="4" w:tplc="2A7C2D3E">
      <w:numFmt w:val="bullet"/>
      <w:lvlText w:val="•"/>
      <w:lvlJc w:val="left"/>
      <w:pPr>
        <w:ind w:left="4995" w:hanging="720"/>
      </w:pPr>
      <w:rPr>
        <w:rFonts w:hint="default"/>
        <w:lang w:val="en-US" w:eastAsia="en-US" w:bidi="ar-SA"/>
      </w:rPr>
    </w:lvl>
    <w:lvl w:ilvl="5" w:tplc="185A9F92">
      <w:numFmt w:val="bullet"/>
      <w:lvlText w:val="•"/>
      <w:lvlJc w:val="left"/>
      <w:pPr>
        <w:ind w:left="5864" w:hanging="720"/>
      </w:pPr>
      <w:rPr>
        <w:rFonts w:hint="default"/>
        <w:lang w:val="en-US" w:eastAsia="en-US" w:bidi="ar-SA"/>
      </w:rPr>
    </w:lvl>
    <w:lvl w:ilvl="6" w:tplc="464071A0">
      <w:numFmt w:val="bullet"/>
      <w:lvlText w:val="•"/>
      <w:lvlJc w:val="left"/>
      <w:pPr>
        <w:ind w:left="6733" w:hanging="720"/>
      </w:pPr>
      <w:rPr>
        <w:rFonts w:hint="default"/>
        <w:lang w:val="en-US" w:eastAsia="en-US" w:bidi="ar-SA"/>
      </w:rPr>
    </w:lvl>
    <w:lvl w:ilvl="7" w:tplc="7C08C848">
      <w:numFmt w:val="bullet"/>
      <w:lvlText w:val="•"/>
      <w:lvlJc w:val="left"/>
      <w:pPr>
        <w:ind w:left="7602" w:hanging="720"/>
      </w:pPr>
      <w:rPr>
        <w:rFonts w:hint="default"/>
        <w:lang w:val="en-US" w:eastAsia="en-US" w:bidi="ar-SA"/>
      </w:rPr>
    </w:lvl>
    <w:lvl w:ilvl="8" w:tplc="F22406F6">
      <w:numFmt w:val="bullet"/>
      <w:lvlText w:val="•"/>
      <w:lvlJc w:val="left"/>
      <w:pPr>
        <w:ind w:left="8471" w:hanging="720"/>
      </w:pPr>
      <w:rPr>
        <w:rFonts w:hint="default"/>
        <w:lang w:val="en-US" w:eastAsia="en-US" w:bidi="ar-SA"/>
      </w:rPr>
    </w:lvl>
  </w:abstractNum>
  <w:abstractNum w:abstractNumId="5" w15:restartNumberingAfterBreak="0">
    <w:nsid w:val="42A14F85"/>
    <w:multiLevelType w:val="hybridMultilevel"/>
    <w:tmpl w:val="E056D46E"/>
    <w:lvl w:ilvl="0" w:tplc="171A8D9E">
      <w:numFmt w:val="bullet"/>
      <w:lvlText w:val="•"/>
      <w:lvlJc w:val="left"/>
      <w:pPr>
        <w:ind w:left="357" w:hanging="101"/>
      </w:pPr>
      <w:rPr>
        <w:rFonts w:ascii="Calibri" w:eastAsia="Calibri" w:hAnsi="Calibri" w:cs="Calibri" w:hint="default"/>
        <w:b w:val="0"/>
        <w:bCs w:val="0"/>
        <w:i w:val="0"/>
        <w:iCs w:val="0"/>
        <w:spacing w:val="1"/>
        <w:w w:val="87"/>
        <w:sz w:val="18"/>
        <w:szCs w:val="18"/>
        <w:lang w:val="en-US" w:eastAsia="en-US" w:bidi="ar-SA"/>
      </w:rPr>
    </w:lvl>
    <w:lvl w:ilvl="1" w:tplc="7CDA36A6">
      <w:numFmt w:val="bullet"/>
      <w:lvlText w:val="•"/>
      <w:lvlJc w:val="left"/>
      <w:pPr>
        <w:ind w:left="357" w:hanging="101"/>
      </w:pPr>
      <w:rPr>
        <w:rFonts w:ascii="Calibri" w:eastAsia="Calibri" w:hAnsi="Calibri" w:cs="Calibri" w:hint="default"/>
        <w:b w:val="0"/>
        <w:bCs w:val="0"/>
        <w:i w:val="0"/>
        <w:iCs w:val="0"/>
        <w:spacing w:val="1"/>
        <w:w w:val="87"/>
        <w:sz w:val="18"/>
        <w:szCs w:val="18"/>
        <w:lang w:val="en-US" w:eastAsia="en-US" w:bidi="ar-SA"/>
      </w:rPr>
    </w:lvl>
    <w:lvl w:ilvl="2" w:tplc="EEE6745C">
      <w:numFmt w:val="bullet"/>
      <w:lvlText w:val="•"/>
      <w:lvlJc w:val="left"/>
      <w:pPr>
        <w:ind w:left="2114" w:hanging="101"/>
      </w:pPr>
      <w:rPr>
        <w:rFonts w:hint="default"/>
        <w:lang w:val="en-US" w:eastAsia="en-US" w:bidi="ar-SA"/>
      </w:rPr>
    </w:lvl>
    <w:lvl w:ilvl="3" w:tplc="4B72DBB0">
      <w:numFmt w:val="bullet"/>
      <w:lvlText w:val="•"/>
      <w:lvlJc w:val="left"/>
      <w:pPr>
        <w:ind w:left="2991" w:hanging="101"/>
      </w:pPr>
      <w:rPr>
        <w:rFonts w:hint="default"/>
        <w:lang w:val="en-US" w:eastAsia="en-US" w:bidi="ar-SA"/>
      </w:rPr>
    </w:lvl>
    <w:lvl w:ilvl="4" w:tplc="6DFA6CB8">
      <w:numFmt w:val="bullet"/>
      <w:lvlText w:val="•"/>
      <w:lvlJc w:val="left"/>
      <w:pPr>
        <w:ind w:left="3869" w:hanging="101"/>
      </w:pPr>
      <w:rPr>
        <w:rFonts w:hint="default"/>
        <w:lang w:val="en-US" w:eastAsia="en-US" w:bidi="ar-SA"/>
      </w:rPr>
    </w:lvl>
    <w:lvl w:ilvl="5" w:tplc="32D44E62">
      <w:numFmt w:val="bullet"/>
      <w:lvlText w:val="•"/>
      <w:lvlJc w:val="left"/>
      <w:pPr>
        <w:ind w:left="4746" w:hanging="101"/>
      </w:pPr>
      <w:rPr>
        <w:rFonts w:hint="default"/>
        <w:lang w:val="en-US" w:eastAsia="en-US" w:bidi="ar-SA"/>
      </w:rPr>
    </w:lvl>
    <w:lvl w:ilvl="6" w:tplc="783CF59E">
      <w:numFmt w:val="bullet"/>
      <w:lvlText w:val="•"/>
      <w:lvlJc w:val="left"/>
      <w:pPr>
        <w:ind w:left="5623" w:hanging="101"/>
      </w:pPr>
      <w:rPr>
        <w:rFonts w:hint="default"/>
        <w:lang w:val="en-US" w:eastAsia="en-US" w:bidi="ar-SA"/>
      </w:rPr>
    </w:lvl>
    <w:lvl w:ilvl="7" w:tplc="4748E43E">
      <w:numFmt w:val="bullet"/>
      <w:lvlText w:val="•"/>
      <w:lvlJc w:val="left"/>
      <w:pPr>
        <w:ind w:left="6500" w:hanging="101"/>
      </w:pPr>
      <w:rPr>
        <w:rFonts w:hint="default"/>
        <w:lang w:val="en-US" w:eastAsia="en-US" w:bidi="ar-SA"/>
      </w:rPr>
    </w:lvl>
    <w:lvl w:ilvl="8" w:tplc="9CD047A6">
      <w:numFmt w:val="bullet"/>
      <w:lvlText w:val="•"/>
      <w:lvlJc w:val="left"/>
      <w:pPr>
        <w:ind w:left="7378" w:hanging="101"/>
      </w:pPr>
      <w:rPr>
        <w:rFonts w:hint="default"/>
        <w:lang w:val="en-US" w:eastAsia="en-US" w:bidi="ar-SA"/>
      </w:rPr>
    </w:lvl>
  </w:abstractNum>
  <w:abstractNum w:abstractNumId="6" w15:restartNumberingAfterBreak="0">
    <w:nsid w:val="5735581E"/>
    <w:multiLevelType w:val="hybridMultilevel"/>
    <w:tmpl w:val="926A92F0"/>
    <w:lvl w:ilvl="0" w:tplc="69A0B4B8">
      <w:numFmt w:val="bullet"/>
      <w:lvlText w:val="•"/>
      <w:lvlJc w:val="left"/>
      <w:pPr>
        <w:ind w:left="193" w:hanging="101"/>
      </w:pPr>
      <w:rPr>
        <w:rFonts w:ascii="Calibri" w:eastAsia="Calibri" w:hAnsi="Calibri" w:cs="Calibri" w:hint="default"/>
        <w:b w:val="0"/>
        <w:bCs w:val="0"/>
        <w:i w:val="0"/>
        <w:iCs w:val="0"/>
        <w:spacing w:val="1"/>
        <w:w w:val="87"/>
        <w:sz w:val="18"/>
        <w:szCs w:val="18"/>
        <w:lang w:val="en-US" w:eastAsia="en-US" w:bidi="ar-SA"/>
      </w:rPr>
    </w:lvl>
    <w:lvl w:ilvl="1" w:tplc="8364FF50">
      <w:numFmt w:val="bullet"/>
      <w:lvlText w:val="•"/>
      <w:lvlJc w:val="left"/>
      <w:pPr>
        <w:ind w:left="1001" w:hanging="101"/>
      </w:pPr>
      <w:rPr>
        <w:rFonts w:hint="default"/>
        <w:lang w:val="en-US" w:eastAsia="en-US" w:bidi="ar-SA"/>
      </w:rPr>
    </w:lvl>
    <w:lvl w:ilvl="2" w:tplc="37040D40">
      <w:numFmt w:val="bullet"/>
      <w:lvlText w:val="•"/>
      <w:lvlJc w:val="left"/>
      <w:pPr>
        <w:ind w:left="1802" w:hanging="101"/>
      </w:pPr>
      <w:rPr>
        <w:rFonts w:hint="default"/>
        <w:lang w:val="en-US" w:eastAsia="en-US" w:bidi="ar-SA"/>
      </w:rPr>
    </w:lvl>
    <w:lvl w:ilvl="3" w:tplc="BBF64284">
      <w:numFmt w:val="bullet"/>
      <w:lvlText w:val="•"/>
      <w:lvlJc w:val="left"/>
      <w:pPr>
        <w:ind w:left="2603" w:hanging="101"/>
      </w:pPr>
      <w:rPr>
        <w:rFonts w:hint="default"/>
        <w:lang w:val="en-US" w:eastAsia="en-US" w:bidi="ar-SA"/>
      </w:rPr>
    </w:lvl>
    <w:lvl w:ilvl="4" w:tplc="0C8EFB98">
      <w:numFmt w:val="bullet"/>
      <w:lvlText w:val="•"/>
      <w:lvlJc w:val="left"/>
      <w:pPr>
        <w:ind w:left="3404" w:hanging="101"/>
      </w:pPr>
      <w:rPr>
        <w:rFonts w:hint="default"/>
        <w:lang w:val="en-US" w:eastAsia="en-US" w:bidi="ar-SA"/>
      </w:rPr>
    </w:lvl>
    <w:lvl w:ilvl="5" w:tplc="9C945DF4">
      <w:numFmt w:val="bullet"/>
      <w:lvlText w:val="•"/>
      <w:lvlJc w:val="left"/>
      <w:pPr>
        <w:ind w:left="4205" w:hanging="101"/>
      </w:pPr>
      <w:rPr>
        <w:rFonts w:hint="default"/>
        <w:lang w:val="en-US" w:eastAsia="en-US" w:bidi="ar-SA"/>
      </w:rPr>
    </w:lvl>
    <w:lvl w:ilvl="6" w:tplc="AEC66BC4">
      <w:numFmt w:val="bullet"/>
      <w:lvlText w:val="•"/>
      <w:lvlJc w:val="left"/>
      <w:pPr>
        <w:ind w:left="5006" w:hanging="101"/>
      </w:pPr>
      <w:rPr>
        <w:rFonts w:hint="default"/>
        <w:lang w:val="en-US" w:eastAsia="en-US" w:bidi="ar-SA"/>
      </w:rPr>
    </w:lvl>
    <w:lvl w:ilvl="7" w:tplc="D06A2148">
      <w:numFmt w:val="bullet"/>
      <w:lvlText w:val="•"/>
      <w:lvlJc w:val="left"/>
      <w:pPr>
        <w:ind w:left="5807" w:hanging="101"/>
      </w:pPr>
      <w:rPr>
        <w:rFonts w:hint="default"/>
        <w:lang w:val="en-US" w:eastAsia="en-US" w:bidi="ar-SA"/>
      </w:rPr>
    </w:lvl>
    <w:lvl w:ilvl="8" w:tplc="13643772">
      <w:numFmt w:val="bullet"/>
      <w:lvlText w:val="•"/>
      <w:lvlJc w:val="left"/>
      <w:pPr>
        <w:ind w:left="6608" w:hanging="101"/>
      </w:pPr>
      <w:rPr>
        <w:rFonts w:hint="default"/>
        <w:lang w:val="en-US" w:eastAsia="en-US" w:bidi="ar-SA"/>
      </w:rPr>
    </w:lvl>
  </w:abstractNum>
  <w:abstractNum w:abstractNumId="7" w15:restartNumberingAfterBreak="0">
    <w:nsid w:val="5B5E7F73"/>
    <w:multiLevelType w:val="multilevel"/>
    <w:tmpl w:val="EF72952C"/>
    <w:lvl w:ilvl="0">
      <w:start w:val="3"/>
      <w:numFmt w:val="decimal"/>
      <w:lvlText w:val="%1"/>
      <w:lvlJc w:val="left"/>
      <w:pPr>
        <w:ind w:left="818" w:hanging="721"/>
        <w:jc w:val="left"/>
      </w:pPr>
      <w:rPr>
        <w:rFonts w:hint="default"/>
        <w:lang w:val="en-US" w:eastAsia="en-US" w:bidi="ar-SA"/>
      </w:rPr>
    </w:lvl>
    <w:lvl w:ilvl="1">
      <w:start w:val="5"/>
      <w:numFmt w:val="decimal"/>
      <w:lvlText w:val="%1.%2"/>
      <w:lvlJc w:val="left"/>
      <w:pPr>
        <w:ind w:left="818" w:hanging="721"/>
        <w:jc w:val="left"/>
      </w:pPr>
      <w:rPr>
        <w:rFonts w:ascii="Verdana" w:eastAsia="Verdana" w:hAnsi="Verdana" w:cs="Verdana" w:hint="default"/>
        <w:b/>
        <w:bCs/>
        <w:i w:val="0"/>
        <w:iCs w:val="0"/>
        <w:color w:val="660066"/>
        <w:spacing w:val="0"/>
        <w:w w:val="99"/>
        <w:sz w:val="20"/>
        <w:szCs w:val="20"/>
        <w:lang w:val="en-US" w:eastAsia="en-US" w:bidi="ar-SA"/>
      </w:rPr>
    </w:lvl>
    <w:lvl w:ilvl="2">
      <w:numFmt w:val="bullet"/>
      <w:lvlText w:val="•"/>
      <w:lvlJc w:val="left"/>
      <w:pPr>
        <w:ind w:left="2697" w:hanging="721"/>
      </w:pPr>
      <w:rPr>
        <w:rFonts w:hint="default"/>
        <w:lang w:val="en-US" w:eastAsia="en-US" w:bidi="ar-SA"/>
      </w:rPr>
    </w:lvl>
    <w:lvl w:ilvl="3">
      <w:numFmt w:val="bullet"/>
      <w:lvlText w:val="•"/>
      <w:lvlJc w:val="left"/>
      <w:pPr>
        <w:ind w:left="3636" w:hanging="721"/>
      </w:pPr>
      <w:rPr>
        <w:rFonts w:hint="default"/>
        <w:lang w:val="en-US" w:eastAsia="en-US" w:bidi="ar-SA"/>
      </w:rPr>
    </w:lvl>
    <w:lvl w:ilvl="4">
      <w:numFmt w:val="bullet"/>
      <w:lvlText w:val="•"/>
      <w:lvlJc w:val="left"/>
      <w:pPr>
        <w:ind w:left="4575" w:hanging="721"/>
      </w:pPr>
      <w:rPr>
        <w:rFonts w:hint="default"/>
        <w:lang w:val="en-US" w:eastAsia="en-US" w:bidi="ar-SA"/>
      </w:rPr>
    </w:lvl>
    <w:lvl w:ilvl="5">
      <w:numFmt w:val="bullet"/>
      <w:lvlText w:val="•"/>
      <w:lvlJc w:val="left"/>
      <w:pPr>
        <w:ind w:left="5514" w:hanging="721"/>
      </w:pPr>
      <w:rPr>
        <w:rFonts w:hint="default"/>
        <w:lang w:val="en-US" w:eastAsia="en-US" w:bidi="ar-SA"/>
      </w:rPr>
    </w:lvl>
    <w:lvl w:ilvl="6">
      <w:numFmt w:val="bullet"/>
      <w:lvlText w:val="•"/>
      <w:lvlJc w:val="left"/>
      <w:pPr>
        <w:ind w:left="6453"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31" w:hanging="721"/>
      </w:pPr>
      <w:rPr>
        <w:rFonts w:hint="default"/>
        <w:lang w:val="en-US" w:eastAsia="en-US" w:bidi="ar-SA"/>
      </w:rPr>
    </w:lvl>
  </w:abstractNum>
  <w:abstractNum w:abstractNumId="8" w15:restartNumberingAfterBreak="0">
    <w:nsid w:val="60A722A9"/>
    <w:multiLevelType w:val="hybridMultilevel"/>
    <w:tmpl w:val="E1C4D6A2"/>
    <w:lvl w:ilvl="0" w:tplc="883E32B6">
      <w:numFmt w:val="bullet"/>
      <w:lvlText w:val="•"/>
      <w:lvlJc w:val="left"/>
      <w:pPr>
        <w:ind w:left="183" w:hanging="101"/>
      </w:pPr>
      <w:rPr>
        <w:rFonts w:ascii="Calibri" w:eastAsia="Calibri" w:hAnsi="Calibri" w:cs="Calibri" w:hint="default"/>
        <w:b w:val="0"/>
        <w:bCs w:val="0"/>
        <w:i w:val="0"/>
        <w:iCs w:val="0"/>
        <w:spacing w:val="1"/>
        <w:w w:val="87"/>
        <w:sz w:val="18"/>
        <w:szCs w:val="18"/>
        <w:lang w:val="en-US" w:eastAsia="en-US" w:bidi="ar-SA"/>
      </w:rPr>
    </w:lvl>
    <w:lvl w:ilvl="1" w:tplc="0058B09E">
      <w:numFmt w:val="bullet"/>
      <w:lvlText w:val="•"/>
      <w:lvlJc w:val="left"/>
      <w:pPr>
        <w:ind w:left="983" w:hanging="101"/>
      </w:pPr>
      <w:rPr>
        <w:rFonts w:hint="default"/>
        <w:lang w:val="en-US" w:eastAsia="en-US" w:bidi="ar-SA"/>
      </w:rPr>
    </w:lvl>
    <w:lvl w:ilvl="2" w:tplc="44F4969C">
      <w:numFmt w:val="bullet"/>
      <w:lvlText w:val="•"/>
      <w:lvlJc w:val="left"/>
      <w:pPr>
        <w:ind w:left="1786" w:hanging="101"/>
      </w:pPr>
      <w:rPr>
        <w:rFonts w:hint="default"/>
        <w:lang w:val="en-US" w:eastAsia="en-US" w:bidi="ar-SA"/>
      </w:rPr>
    </w:lvl>
    <w:lvl w:ilvl="3" w:tplc="88DA8C84">
      <w:numFmt w:val="bullet"/>
      <w:lvlText w:val="•"/>
      <w:lvlJc w:val="left"/>
      <w:pPr>
        <w:ind w:left="2589" w:hanging="101"/>
      </w:pPr>
      <w:rPr>
        <w:rFonts w:hint="default"/>
        <w:lang w:val="en-US" w:eastAsia="en-US" w:bidi="ar-SA"/>
      </w:rPr>
    </w:lvl>
    <w:lvl w:ilvl="4" w:tplc="447A7F86">
      <w:numFmt w:val="bullet"/>
      <w:lvlText w:val="•"/>
      <w:lvlJc w:val="left"/>
      <w:pPr>
        <w:ind w:left="3392" w:hanging="101"/>
      </w:pPr>
      <w:rPr>
        <w:rFonts w:hint="default"/>
        <w:lang w:val="en-US" w:eastAsia="en-US" w:bidi="ar-SA"/>
      </w:rPr>
    </w:lvl>
    <w:lvl w:ilvl="5" w:tplc="CD4C8EB4">
      <w:numFmt w:val="bullet"/>
      <w:lvlText w:val="•"/>
      <w:lvlJc w:val="left"/>
      <w:pPr>
        <w:ind w:left="4195" w:hanging="101"/>
      </w:pPr>
      <w:rPr>
        <w:rFonts w:hint="default"/>
        <w:lang w:val="en-US" w:eastAsia="en-US" w:bidi="ar-SA"/>
      </w:rPr>
    </w:lvl>
    <w:lvl w:ilvl="6" w:tplc="332ED1A8">
      <w:numFmt w:val="bullet"/>
      <w:lvlText w:val="•"/>
      <w:lvlJc w:val="left"/>
      <w:pPr>
        <w:ind w:left="4998" w:hanging="101"/>
      </w:pPr>
      <w:rPr>
        <w:rFonts w:hint="default"/>
        <w:lang w:val="en-US" w:eastAsia="en-US" w:bidi="ar-SA"/>
      </w:rPr>
    </w:lvl>
    <w:lvl w:ilvl="7" w:tplc="98081416">
      <w:numFmt w:val="bullet"/>
      <w:lvlText w:val="•"/>
      <w:lvlJc w:val="left"/>
      <w:pPr>
        <w:ind w:left="5801" w:hanging="101"/>
      </w:pPr>
      <w:rPr>
        <w:rFonts w:hint="default"/>
        <w:lang w:val="en-US" w:eastAsia="en-US" w:bidi="ar-SA"/>
      </w:rPr>
    </w:lvl>
    <w:lvl w:ilvl="8" w:tplc="048E1BA2">
      <w:numFmt w:val="bullet"/>
      <w:lvlText w:val="•"/>
      <w:lvlJc w:val="left"/>
      <w:pPr>
        <w:ind w:left="6604" w:hanging="101"/>
      </w:pPr>
      <w:rPr>
        <w:rFonts w:hint="default"/>
        <w:lang w:val="en-US" w:eastAsia="en-US" w:bidi="ar-SA"/>
      </w:rPr>
    </w:lvl>
  </w:abstractNum>
  <w:abstractNum w:abstractNumId="9" w15:restartNumberingAfterBreak="0">
    <w:nsid w:val="6E144D9C"/>
    <w:multiLevelType w:val="hybridMultilevel"/>
    <w:tmpl w:val="597E9CD8"/>
    <w:lvl w:ilvl="0" w:tplc="A4FAA9DA">
      <w:start w:val="1"/>
      <w:numFmt w:val="decimal"/>
      <w:lvlText w:val="%1."/>
      <w:lvlJc w:val="left"/>
      <w:pPr>
        <w:ind w:left="818" w:hanging="721"/>
        <w:jc w:val="left"/>
      </w:pPr>
      <w:rPr>
        <w:rFonts w:ascii="Verdana" w:eastAsia="Verdana" w:hAnsi="Verdana" w:cs="Verdana" w:hint="default"/>
        <w:b w:val="0"/>
        <w:bCs w:val="0"/>
        <w:i w:val="0"/>
        <w:iCs w:val="0"/>
        <w:spacing w:val="0"/>
        <w:w w:val="99"/>
        <w:sz w:val="20"/>
        <w:szCs w:val="20"/>
        <w:lang w:val="en-US" w:eastAsia="en-US" w:bidi="ar-SA"/>
      </w:rPr>
    </w:lvl>
    <w:lvl w:ilvl="1" w:tplc="BA2CD612">
      <w:start w:val="1"/>
      <w:numFmt w:val="upperRoman"/>
      <w:lvlText w:val="%2"/>
      <w:lvlJc w:val="left"/>
      <w:pPr>
        <w:ind w:left="1538" w:hanging="720"/>
        <w:jc w:val="left"/>
      </w:pPr>
      <w:rPr>
        <w:rFonts w:ascii="Verdana" w:eastAsia="Verdana" w:hAnsi="Verdana" w:cs="Verdana" w:hint="default"/>
        <w:b w:val="0"/>
        <w:bCs w:val="0"/>
        <w:i/>
        <w:iCs/>
        <w:spacing w:val="0"/>
        <w:w w:val="99"/>
        <w:sz w:val="20"/>
        <w:szCs w:val="20"/>
        <w:lang w:val="en-US" w:eastAsia="en-US" w:bidi="ar-SA"/>
      </w:rPr>
    </w:lvl>
    <w:lvl w:ilvl="2" w:tplc="196C87B8">
      <w:numFmt w:val="bullet"/>
      <w:lvlText w:val="•"/>
      <w:lvlJc w:val="left"/>
      <w:pPr>
        <w:ind w:left="2503" w:hanging="720"/>
      </w:pPr>
      <w:rPr>
        <w:rFonts w:hint="default"/>
        <w:lang w:val="en-US" w:eastAsia="en-US" w:bidi="ar-SA"/>
      </w:rPr>
    </w:lvl>
    <w:lvl w:ilvl="3" w:tplc="32FC5148">
      <w:numFmt w:val="bullet"/>
      <w:lvlText w:val="•"/>
      <w:lvlJc w:val="left"/>
      <w:pPr>
        <w:ind w:left="3466" w:hanging="720"/>
      </w:pPr>
      <w:rPr>
        <w:rFonts w:hint="default"/>
        <w:lang w:val="en-US" w:eastAsia="en-US" w:bidi="ar-SA"/>
      </w:rPr>
    </w:lvl>
    <w:lvl w:ilvl="4" w:tplc="CB7AAD04">
      <w:numFmt w:val="bullet"/>
      <w:lvlText w:val="•"/>
      <w:lvlJc w:val="left"/>
      <w:pPr>
        <w:ind w:left="4429" w:hanging="720"/>
      </w:pPr>
      <w:rPr>
        <w:rFonts w:hint="default"/>
        <w:lang w:val="en-US" w:eastAsia="en-US" w:bidi="ar-SA"/>
      </w:rPr>
    </w:lvl>
    <w:lvl w:ilvl="5" w:tplc="E01654E6">
      <w:numFmt w:val="bullet"/>
      <w:lvlText w:val="•"/>
      <w:lvlJc w:val="left"/>
      <w:pPr>
        <w:ind w:left="5392" w:hanging="720"/>
      </w:pPr>
      <w:rPr>
        <w:rFonts w:hint="default"/>
        <w:lang w:val="en-US" w:eastAsia="en-US" w:bidi="ar-SA"/>
      </w:rPr>
    </w:lvl>
    <w:lvl w:ilvl="6" w:tplc="5A5AC094">
      <w:numFmt w:val="bullet"/>
      <w:lvlText w:val="•"/>
      <w:lvlJc w:val="left"/>
      <w:pPr>
        <w:ind w:left="6356" w:hanging="720"/>
      </w:pPr>
      <w:rPr>
        <w:rFonts w:hint="default"/>
        <w:lang w:val="en-US" w:eastAsia="en-US" w:bidi="ar-SA"/>
      </w:rPr>
    </w:lvl>
    <w:lvl w:ilvl="7" w:tplc="8A8CC10A">
      <w:numFmt w:val="bullet"/>
      <w:lvlText w:val="•"/>
      <w:lvlJc w:val="left"/>
      <w:pPr>
        <w:ind w:left="7319" w:hanging="720"/>
      </w:pPr>
      <w:rPr>
        <w:rFonts w:hint="default"/>
        <w:lang w:val="en-US" w:eastAsia="en-US" w:bidi="ar-SA"/>
      </w:rPr>
    </w:lvl>
    <w:lvl w:ilvl="8" w:tplc="4FCA4D38">
      <w:numFmt w:val="bullet"/>
      <w:lvlText w:val="•"/>
      <w:lvlJc w:val="left"/>
      <w:pPr>
        <w:ind w:left="8282" w:hanging="720"/>
      </w:pPr>
      <w:rPr>
        <w:rFonts w:hint="default"/>
        <w:lang w:val="en-US" w:eastAsia="en-US" w:bidi="ar-SA"/>
      </w:rPr>
    </w:lvl>
  </w:abstractNum>
  <w:num w:numId="1">
    <w:abstractNumId w:val="8"/>
  </w:num>
  <w:num w:numId="2">
    <w:abstractNumId w:val="3"/>
  </w:num>
  <w:num w:numId="3">
    <w:abstractNumId w:val="6"/>
  </w:num>
  <w:num w:numId="4">
    <w:abstractNumId w:val="5"/>
  </w:num>
  <w:num w:numId="5">
    <w:abstractNumId w:val="1"/>
  </w:num>
  <w:num w:numId="6">
    <w:abstractNumId w:val="0"/>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7FF3"/>
    <w:rsid w:val="00343669"/>
    <w:rsid w:val="00870D79"/>
    <w:rsid w:val="00CB7F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28E6D-BA50-435F-9978-907478F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492" w:hanging="395"/>
      <w:outlineLvl w:val="0"/>
    </w:pPr>
    <w:rPr>
      <w:b/>
      <w:bCs/>
      <w:sz w:val="28"/>
      <w:szCs w:val="28"/>
    </w:rPr>
  </w:style>
  <w:style w:type="paragraph" w:styleId="Heading2">
    <w:name w:val="heading 2"/>
    <w:basedOn w:val="Normal"/>
    <w:uiPriority w:val="9"/>
    <w:unhideWhenUsed/>
    <w:qFormat/>
    <w:pPr>
      <w:ind w:left="817" w:hanging="720"/>
      <w:outlineLvl w:val="1"/>
    </w:pPr>
    <w:rPr>
      <w:b/>
      <w:bCs/>
      <w:i/>
      <w:iCs/>
      <w:sz w:val="28"/>
      <w:szCs w:val="28"/>
    </w:rPr>
  </w:style>
  <w:style w:type="paragraph" w:styleId="Heading3">
    <w:name w:val="heading 3"/>
    <w:basedOn w:val="Normal"/>
    <w:uiPriority w:val="9"/>
    <w:unhideWhenUsed/>
    <w:qFormat/>
    <w:pPr>
      <w:spacing w:line="340" w:lineRule="exact"/>
      <w:ind w:right="347"/>
      <w:jc w:val="center"/>
      <w:outlineLvl w:val="2"/>
    </w:pPr>
    <w:rPr>
      <w:sz w:val="28"/>
      <w:szCs w:val="28"/>
    </w:rPr>
  </w:style>
  <w:style w:type="paragraph" w:styleId="Heading4">
    <w:name w:val="heading 4"/>
    <w:basedOn w:val="Normal"/>
    <w:uiPriority w:val="9"/>
    <w:unhideWhenUsed/>
    <w:qFormat/>
    <w:pPr>
      <w:spacing w:line="265" w:lineRule="exact"/>
      <w:ind w:left="20"/>
      <w:outlineLvl w:val="3"/>
    </w:pPr>
    <w:rPr>
      <w:rFonts w:ascii="Calibri" w:eastAsia="Calibri" w:hAnsi="Calibri" w:cs="Calibri"/>
      <w:sz w:val="24"/>
      <w:szCs w:val="24"/>
      <w:u w:val="single" w:color="000000"/>
    </w:rPr>
  </w:style>
  <w:style w:type="paragraph" w:styleId="Heading5">
    <w:name w:val="heading 5"/>
    <w:basedOn w:val="Normal"/>
    <w:uiPriority w:val="9"/>
    <w:unhideWhenUsed/>
    <w:qFormat/>
    <w:pPr>
      <w:ind w:left="97"/>
      <w:outlineLvl w:val="4"/>
    </w:pPr>
    <w:rPr>
      <w:i/>
      <w:iCs/>
      <w:sz w:val="24"/>
      <w:szCs w:val="24"/>
    </w:rPr>
  </w:style>
  <w:style w:type="paragraph" w:styleId="Heading6">
    <w:name w:val="heading 6"/>
    <w:basedOn w:val="Normal"/>
    <w:uiPriority w:val="9"/>
    <w:unhideWhenUsed/>
    <w:qFormat/>
    <w:pPr>
      <w:ind w:left="817" w:hanging="720"/>
      <w:outlineLvl w:val="5"/>
    </w:pPr>
    <w:rPr>
      <w:b/>
      <w:bCs/>
      <w:sz w:val="20"/>
      <w:szCs w:val="20"/>
    </w:rPr>
  </w:style>
  <w:style w:type="paragraph" w:styleId="Heading7">
    <w:name w:val="heading 7"/>
    <w:basedOn w:val="Normal"/>
    <w:uiPriority w:val="1"/>
    <w:qFormat/>
    <w:pPr>
      <w:ind w:left="818"/>
      <w:outlineLvl w:val="6"/>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817" w:hanging="720"/>
    </w:pPr>
    <w:rPr>
      <w:sz w:val="20"/>
      <w:szCs w:val="20"/>
    </w:rPr>
  </w:style>
  <w:style w:type="paragraph" w:styleId="TOC2">
    <w:name w:val="toc 2"/>
    <w:basedOn w:val="Normal"/>
    <w:uiPriority w:val="1"/>
    <w:qFormat/>
    <w:pPr>
      <w:spacing w:before="242"/>
      <w:ind w:left="817" w:hanging="72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7" w:right="347"/>
      <w:jc w:val="center"/>
    </w:pPr>
    <w:rPr>
      <w:b/>
      <w:bCs/>
      <w:sz w:val="40"/>
      <w:szCs w:val="40"/>
    </w:rPr>
  </w:style>
  <w:style w:type="paragraph" w:styleId="ListParagraph">
    <w:name w:val="List Paragraph"/>
    <w:basedOn w:val="Normal"/>
    <w:uiPriority w:val="1"/>
    <w:qFormat/>
    <w:pPr>
      <w:ind w:left="817" w:hanging="72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uildingsofireland.ie/resources/" TargetMode="External"/><Relationship Id="rId18" Type="http://schemas.openxmlformats.org/officeDocument/2006/relationships/hyperlink" Target="http://www.procurement.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hyperlink" Target="http://www.revenue.ie/" TargetMode="External"/><Relationship Id="rId2" Type="http://schemas.openxmlformats.org/officeDocument/2006/relationships/styles" Target="styles.xml"/><Relationship Id="rId16" Type="http://schemas.openxmlformats.org/officeDocument/2006/relationships/hyperlink" Target="https://www.gov.ie/en/publication/c7fb8-privacy-stat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ildingsofireland.ie/app/uploads/2019/10/Architectural-Heritage-Protection-Guidelines-for-Planning-Authorities-2011.pdf" TargetMode="External"/><Relationship Id="rId5" Type="http://schemas.openxmlformats.org/officeDocument/2006/relationships/footnotes" Target="footnotes.xml"/><Relationship Id="rId15" Type="http://schemas.openxmlformats.org/officeDocument/2006/relationships/hyperlink" Target="http://www.procurement.ie/" TargetMode="External"/><Relationship Id="rId10" Type="http://schemas.openxmlformats.org/officeDocument/2006/relationships/footer" Target="footer1.xml"/><Relationship Id="rId19" Type="http://schemas.openxmlformats.org/officeDocument/2006/relationships/hyperlink" Target="http://circulars.gov.ie/pdf/circular/per/2014/1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pws.ie/sites/default/files/publications/pdf/IWM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4271</Words>
  <Characters>24349</Characters>
  <Application>Microsoft Office Word</Application>
  <DocSecurity>0</DocSecurity>
  <Lines>202</Lines>
  <Paragraphs>57</Paragraphs>
  <ScaleCrop>false</ScaleCrop>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Alan Smyth (Housing)</dc:creator>
  <cp:lastModifiedBy>Conor Phelan</cp:lastModifiedBy>
  <cp:revision>2</cp:revision>
  <dcterms:created xsi:type="dcterms:W3CDTF">2025-06-17T08:20:00Z</dcterms:created>
  <dcterms:modified xsi:type="dcterms:W3CDTF">2025-06-17T08:22:00Z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