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BB" w:rsidRDefault="00B968BB" w:rsidP="00B968BB">
      <w:pPr>
        <w:jc w:val="center"/>
        <w:rPr>
          <w:rFonts w:ascii="Cambria" w:hAnsi="Cambria" w:cs="Cambria"/>
          <w:b/>
          <w:bCs/>
          <w:color w:val="000000"/>
          <w:sz w:val="24"/>
          <w:szCs w:val="24"/>
          <w:lang w:val="en-IE"/>
        </w:rPr>
      </w:pPr>
    </w:p>
    <w:p w:rsidR="00B968BB" w:rsidRPr="0017682E" w:rsidRDefault="00B968BB" w:rsidP="00B968BB">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B968BB" w:rsidRPr="0017682E" w:rsidRDefault="00B968BB" w:rsidP="00B968BB">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Monday 10</w:t>
      </w:r>
      <w:r w:rsidRPr="00B968BB">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February,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B968BB" w:rsidRPr="0017682E" w:rsidRDefault="00B968BB" w:rsidP="00B968BB">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10</w:t>
      </w:r>
      <w:r w:rsidRPr="00197A8E">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w:t>
      </w:r>
      <w:r>
        <w:rPr>
          <w:rFonts w:ascii="Cambria" w:hAnsi="Cambria" w:cs="Cambria"/>
          <w:b/>
          <w:bCs/>
          <w:color w:val="000000"/>
          <w:sz w:val="24"/>
          <w:szCs w:val="24"/>
          <w:vertAlign w:val="superscript"/>
          <w:lang w:val="en-IE"/>
        </w:rPr>
        <w:t xml:space="preserve">  </w:t>
      </w:r>
      <w:proofErr w:type="spellStart"/>
      <w:r w:rsidR="00E738F9">
        <w:rPr>
          <w:rFonts w:ascii="Cambria" w:hAnsi="Cambria" w:cs="Cambria"/>
          <w:b/>
          <w:bCs/>
          <w:color w:val="000000"/>
          <w:sz w:val="24"/>
          <w:szCs w:val="24"/>
          <w:lang w:val="en-IE"/>
        </w:rPr>
        <w:t>Feabhra</w:t>
      </w:r>
      <w:proofErr w:type="spellEnd"/>
      <w:r w:rsidR="00E738F9">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B968BB" w:rsidRPr="0017682E" w:rsidRDefault="00B968BB" w:rsidP="00B968BB">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B968BB" w:rsidRPr="0017682E" w:rsidRDefault="00B968BB" w:rsidP="00B968BB">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B968BB" w:rsidRDefault="00B968BB" w:rsidP="00B968BB">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Monday 20</w:t>
      </w:r>
      <w:r w:rsidRPr="00B968BB">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w:t>
      </w:r>
      <w:r w:rsidR="002A6FFE">
        <w:rPr>
          <w:rFonts w:ascii="Cambria" w:hAnsi="Cambria" w:cs="Cambria"/>
          <w:bCs/>
          <w:color w:val="000000"/>
          <w:sz w:val="24"/>
          <w:szCs w:val="24"/>
          <w:lang w:val="en-IE"/>
        </w:rPr>
        <w:t>2014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B968BB" w:rsidRDefault="00B968BB"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CD0A2B">
        <w:rPr>
          <w:rFonts w:ascii="Cambria" w:hAnsi="Cambria" w:cs="Cambria"/>
          <w:bCs/>
          <w:color w:val="000000"/>
          <w:sz w:val="24"/>
          <w:szCs w:val="24"/>
          <w:lang w:val="en-IE"/>
        </w:rPr>
        <w:t>Statutory Budget Meeting held on 6</w:t>
      </w:r>
      <w:r w:rsidR="00CD0A2B" w:rsidRPr="00CD0A2B">
        <w:rPr>
          <w:rFonts w:ascii="Cambria" w:hAnsi="Cambria" w:cs="Cambria"/>
          <w:bCs/>
          <w:color w:val="000000"/>
          <w:sz w:val="24"/>
          <w:szCs w:val="24"/>
          <w:vertAlign w:val="superscript"/>
          <w:lang w:val="en-IE"/>
        </w:rPr>
        <w:t>th</w:t>
      </w:r>
      <w:r w:rsidR="00CD0A2B">
        <w:rPr>
          <w:rFonts w:ascii="Cambria" w:hAnsi="Cambria" w:cs="Cambria"/>
          <w:bCs/>
          <w:color w:val="000000"/>
          <w:sz w:val="24"/>
          <w:szCs w:val="24"/>
          <w:lang w:val="en-IE"/>
        </w:rPr>
        <w:t xml:space="preserve"> January, 2014</w:t>
      </w:r>
      <w:r>
        <w:rPr>
          <w:rFonts w:ascii="Cambria" w:hAnsi="Cambria" w:cs="Cambria"/>
          <w:bCs/>
          <w:color w:val="000000"/>
          <w:sz w:val="24"/>
          <w:szCs w:val="24"/>
          <w:lang w:val="en-IE"/>
        </w:rPr>
        <w:t xml:space="preserve"> (copy of minutes attached) </w:t>
      </w:r>
    </w:p>
    <w:p w:rsidR="00B968BB" w:rsidRDefault="00B968BB"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CD0A2B">
        <w:rPr>
          <w:rFonts w:ascii="Cambria" w:hAnsi="Cambria" w:cs="Cambria"/>
          <w:bCs/>
          <w:color w:val="000000"/>
          <w:sz w:val="24"/>
          <w:szCs w:val="24"/>
          <w:lang w:val="en-IE"/>
        </w:rPr>
        <w:t>Callan Electoral Area Meeting held on 3</w:t>
      </w:r>
      <w:r w:rsidR="00CD0A2B" w:rsidRPr="00CD0A2B">
        <w:rPr>
          <w:rFonts w:ascii="Cambria" w:hAnsi="Cambria" w:cs="Cambria"/>
          <w:bCs/>
          <w:color w:val="000000"/>
          <w:sz w:val="24"/>
          <w:szCs w:val="24"/>
          <w:vertAlign w:val="superscript"/>
          <w:lang w:val="en-IE"/>
        </w:rPr>
        <w:t>rd</w:t>
      </w:r>
      <w:r w:rsidR="00CD0A2B">
        <w:rPr>
          <w:rFonts w:ascii="Cambria" w:hAnsi="Cambria" w:cs="Cambria"/>
          <w:bCs/>
          <w:color w:val="000000"/>
          <w:sz w:val="24"/>
          <w:szCs w:val="24"/>
          <w:lang w:val="en-IE"/>
        </w:rPr>
        <w:t xml:space="preserve"> December, 2013</w:t>
      </w:r>
      <w:r>
        <w:rPr>
          <w:rFonts w:ascii="Cambria" w:hAnsi="Cambria" w:cs="Cambria"/>
          <w:bCs/>
          <w:color w:val="000000"/>
          <w:sz w:val="24"/>
          <w:szCs w:val="24"/>
          <w:lang w:val="en-IE"/>
        </w:rPr>
        <w:t xml:space="preserve"> (copy of minutes attached) </w:t>
      </w:r>
    </w:p>
    <w:p w:rsidR="00A11490" w:rsidRDefault="00A11490"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County Council Audit Committee Meeting held on </w:t>
      </w:r>
      <w:r w:rsidR="009F4A0E">
        <w:rPr>
          <w:rFonts w:ascii="Cambria" w:hAnsi="Cambria" w:cs="Cambria"/>
          <w:bCs/>
          <w:color w:val="000000"/>
          <w:sz w:val="24"/>
          <w:szCs w:val="24"/>
          <w:lang w:val="en-IE"/>
        </w:rPr>
        <w:t>18</w:t>
      </w:r>
      <w:r w:rsidR="009F4A0E" w:rsidRPr="009F4A0E">
        <w:rPr>
          <w:rFonts w:ascii="Cambria" w:hAnsi="Cambria" w:cs="Cambria"/>
          <w:bCs/>
          <w:color w:val="000000"/>
          <w:sz w:val="24"/>
          <w:szCs w:val="24"/>
          <w:vertAlign w:val="superscript"/>
          <w:lang w:val="en-IE"/>
        </w:rPr>
        <w:t>th</w:t>
      </w:r>
      <w:r w:rsidR="009F4A0E">
        <w:rPr>
          <w:rFonts w:ascii="Cambria" w:hAnsi="Cambria" w:cs="Cambria"/>
          <w:bCs/>
          <w:color w:val="000000"/>
          <w:sz w:val="24"/>
          <w:szCs w:val="24"/>
          <w:lang w:val="en-IE"/>
        </w:rPr>
        <w:t xml:space="preserve"> November, 2013 (copy of minutes attached) </w:t>
      </w:r>
    </w:p>
    <w:p w:rsidR="00534CA0" w:rsidRDefault="00534CA0"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Joint Policing Committee Meeting held on 6</w:t>
      </w:r>
      <w:r w:rsidRPr="00534CA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minutes attached) </w:t>
      </w:r>
    </w:p>
    <w:p w:rsidR="005D6B80" w:rsidRDefault="005D6B80"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held on 13</w:t>
      </w:r>
      <w:r w:rsidRPr="005D6B8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minutes attached) </w:t>
      </w:r>
    </w:p>
    <w:p w:rsidR="005D6B80" w:rsidRDefault="005D6B80"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held on 20</w:t>
      </w:r>
      <w:r w:rsidRPr="005D6B8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minutes attached) </w:t>
      </w:r>
    </w:p>
    <w:p w:rsidR="005D6B80" w:rsidRPr="005D6B80" w:rsidRDefault="005D6B80" w:rsidP="005D6B80">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Joint Special Meeting held on 28</w:t>
      </w:r>
      <w:r w:rsidRPr="005D6B80">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minutes attached) </w:t>
      </w:r>
    </w:p>
    <w:p w:rsidR="00B968BB" w:rsidRDefault="00B968BB" w:rsidP="00B968BB">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CD0A2B">
        <w:rPr>
          <w:rFonts w:ascii="Cambria" w:hAnsi="Cambria" w:cs="Cambria"/>
          <w:bCs/>
          <w:color w:val="000000"/>
          <w:sz w:val="24"/>
          <w:szCs w:val="24"/>
          <w:lang w:val="en-IE"/>
        </w:rPr>
        <w:t>Piltown Electoral Area</w:t>
      </w:r>
      <w:r>
        <w:rPr>
          <w:rFonts w:ascii="Cambria" w:hAnsi="Cambria" w:cs="Cambria"/>
          <w:bCs/>
          <w:color w:val="000000"/>
          <w:sz w:val="24"/>
          <w:szCs w:val="24"/>
          <w:lang w:val="en-IE"/>
        </w:rPr>
        <w:t xml:space="preserve"> Meeting held on </w:t>
      </w:r>
      <w:r w:rsidR="00CD0A2B">
        <w:rPr>
          <w:rFonts w:ascii="Cambria" w:hAnsi="Cambria" w:cs="Cambria"/>
          <w:bCs/>
          <w:color w:val="000000"/>
          <w:sz w:val="24"/>
          <w:szCs w:val="24"/>
          <w:lang w:val="en-IE"/>
        </w:rPr>
        <w:t>28</w:t>
      </w:r>
      <w:r w:rsidR="00CD0A2B" w:rsidRPr="00CD0A2B">
        <w:rPr>
          <w:rFonts w:ascii="Cambria" w:hAnsi="Cambria" w:cs="Cambria"/>
          <w:bCs/>
          <w:color w:val="000000"/>
          <w:sz w:val="24"/>
          <w:szCs w:val="24"/>
          <w:vertAlign w:val="superscript"/>
          <w:lang w:val="en-IE"/>
        </w:rPr>
        <w:t>th</w:t>
      </w:r>
      <w:r w:rsidR="00CD0A2B">
        <w:rPr>
          <w:rFonts w:ascii="Cambria" w:hAnsi="Cambria" w:cs="Cambria"/>
          <w:bCs/>
          <w:color w:val="000000"/>
          <w:sz w:val="24"/>
          <w:szCs w:val="24"/>
          <w:lang w:val="en-IE"/>
        </w:rPr>
        <w:t xml:space="preserve"> January, 2014 </w:t>
      </w:r>
      <w:r>
        <w:rPr>
          <w:rFonts w:ascii="Cambria" w:hAnsi="Cambria" w:cs="Cambria"/>
          <w:bCs/>
          <w:color w:val="000000"/>
          <w:sz w:val="24"/>
          <w:szCs w:val="24"/>
          <w:lang w:val="en-IE"/>
        </w:rPr>
        <w:t xml:space="preserve"> (copy of minutes attached) </w:t>
      </w:r>
    </w:p>
    <w:p w:rsidR="00B968BB" w:rsidRPr="00AC26AE" w:rsidRDefault="00B968BB" w:rsidP="00B968BB">
      <w:pPr>
        <w:spacing w:after="120"/>
        <w:jc w:val="both"/>
        <w:rPr>
          <w:rFonts w:ascii="Cambria" w:hAnsi="Cambria" w:cs="Cambria"/>
          <w:bCs/>
          <w:color w:val="000000"/>
          <w:sz w:val="24"/>
          <w:szCs w:val="24"/>
          <w:lang w:val="en-IE"/>
        </w:rPr>
      </w:pPr>
    </w:p>
    <w:p w:rsidR="00B968BB" w:rsidRPr="001150AE" w:rsidRDefault="00B968BB" w:rsidP="00B968BB">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B968BB" w:rsidRPr="001150AE" w:rsidRDefault="00B968BB" w:rsidP="00B968BB">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AF60D4" w:rsidRPr="00925200" w:rsidRDefault="00F064CD" w:rsidP="00925200">
      <w:pPr>
        <w:pStyle w:val="ListParagraph"/>
        <w:ind w:left="502"/>
        <w:rPr>
          <w:rFonts w:asciiTheme="majorHAnsi" w:hAnsiTheme="majorHAnsi" w:cs="Arial"/>
          <w:sz w:val="24"/>
          <w:szCs w:val="24"/>
        </w:rPr>
      </w:pPr>
      <w:r w:rsidRPr="00F064CD">
        <w:rPr>
          <w:rFonts w:asciiTheme="majorHAnsi" w:hAnsiTheme="majorHAnsi" w:cs="Arial"/>
          <w:sz w:val="24"/>
          <w:szCs w:val="24"/>
        </w:rPr>
        <w:t xml:space="preserve">“That, in accordance with the provisions of Section 183 of the Local Government Act, 2001, Kilkenny County Council hereby approves of the disposal of its interest in property at Russellstown, Attanagh, Co. Laois, measuring .2020 hectares, </w:t>
      </w:r>
      <w:r w:rsidRPr="00F064CD">
        <w:rPr>
          <w:rFonts w:asciiTheme="majorHAnsi" w:hAnsiTheme="majorHAnsi" w:cs="Arial"/>
          <w:bCs/>
          <w:sz w:val="24"/>
          <w:szCs w:val="24"/>
          <w:lang w:val="en-US"/>
        </w:rPr>
        <w:t xml:space="preserve">as outlined on the attached map, to Michael O’Brien, Russellstown, Attanagh, Co. Laois, </w:t>
      </w:r>
      <w:r w:rsidRPr="00F064CD">
        <w:rPr>
          <w:rFonts w:asciiTheme="majorHAnsi" w:hAnsiTheme="majorHAnsi" w:cs="Arial"/>
          <w:sz w:val="24"/>
          <w:szCs w:val="24"/>
        </w:rPr>
        <w:t>for the nominal sum of €500, with each party being responsible for their own legal costs associated with the sale.”</w:t>
      </w:r>
      <w:r w:rsidR="00AF60D4">
        <w:rPr>
          <w:rFonts w:asciiTheme="majorHAnsi" w:hAnsiTheme="majorHAnsi" w:cs="Arial"/>
          <w:sz w:val="24"/>
          <w:szCs w:val="24"/>
        </w:rPr>
        <w:t xml:space="preserve"> (Notification issued on 27</w:t>
      </w:r>
      <w:r w:rsidR="00AF60D4">
        <w:rPr>
          <w:rFonts w:asciiTheme="majorHAnsi" w:hAnsiTheme="majorHAnsi" w:cs="Arial"/>
          <w:sz w:val="24"/>
          <w:szCs w:val="24"/>
          <w:vertAlign w:val="superscript"/>
        </w:rPr>
        <w:t xml:space="preserve">th </w:t>
      </w:r>
      <w:r w:rsidR="00AF60D4">
        <w:rPr>
          <w:rFonts w:asciiTheme="majorHAnsi" w:hAnsiTheme="majorHAnsi" w:cs="Arial"/>
          <w:sz w:val="24"/>
          <w:szCs w:val="24"/>
        </w:rPr>
        <w:t xml:space="preserve">January) </w:t>
      </w:r>
    </w:p>
    <w:p w:rsidR="00B968BB" w:rsidRPr="008C339B" w:rsidRDefault="00B968BB" w:rsidP="00B968BB">
      <w:pPr>
        <w:spacing w:before="120" w:after="120"/>
        <w:jc w:val="both"/>
        <w:rPr>
          <w:rFonts w:ascii="Cambria" w:hAnsi="Cambria" w:cs="Tahoma"/>
          <w:bCs/>
          <w:sz w:val="24"/>
          <w:szCs w:val="24"/>
          <w:lang w:val="en-IE"/>
        </w:rPr>
      </w:pPr>
    </w:p>
    <w:p w:rsidR="00B968BB" w:rsidRPr="00AF60D4" w:rsidRDefault="00B968BB" w:rsidP="00B968BB">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AF60D4" w:rsidRPr="001150AE" w:rsidRDefault="00AF60D4" w:rsidP="00AF60D4">
      <w:pPr>
        <w:pStyle w:val="ListParagraph"/>
        <w:ind w:left="851"/>
        <w:rPr>
          <w:rFonts w:ascii="Cambria" w:hAnsi="Cambria" w:cs="Tahoma"/>
          <w:bCs/>
          <w:sz w:val="24"/>
          <w:szCs w:val="24"/>
          <w:lang w:val="en-IE"/>
        </w:rPr>
      </w:pPr>
    </w:p>
    <w:p w:rsidR="00B968BB" w:rsidRPr="00AF60D4" w:rsidRDefault="00A11490" w:rsidP="00AF60D4">
      <w:pPr>
        <w:pStyle w:val="ListParagraph"/>
        <w:numPr>
          <w:ilvl w:val="0"/>
          <w:numId w:val="11"/>
        </w:numPr>
        <w:rPr>
          <w:rFonts w:ascii="Cambria" w:hAnsi="Cambria" w:cs="Tahoma"/>
          <w:bCs/>
          <w:sz w:val="24"/>
          <w:szCs w:val="24"/>
          <w:lang w:val="en-IE"/>
        </w:rPr>
      </w:pPr>
      <w:r w:rsidRPr="00AF60D4">
        <w:rPr>
          <w:rFonts w:ascii="Cambria" w:hAnsi="Cambria" w:cs="Tahoma"/>
          <w:bCs/>
          <w:sz w:val="24"/>
          <w:szCs w:val="24"/>
          <w:lang w:val="en-IE"/>
        </w:rPr>
        <w:t xml:space="preserve">Notification of Grant Allocations for Non National Roads </w:t>
      </w:r>
      <w:r w:rsidR="009878BA">
        <w:rPr>
          <w:rFonts w:ascii="Cambria" w:hAnsi="Cambria" w:cs="Tahoma"/>
          <w:bCs/>
          <w:sz w:val="24"/>
          <w:szCs w:val="24"/>
          <w:lang w:val="en-IE"/>
        </w:rPr>
        <w:t xml:space="preserve">(attached) </w:t>
      </w:r>
    </w:p>
    <w:p w:rsidR="00E9101A" w:rsidRDefault="00E9101A" w:rsidP="00E9101A">
      <w:pPr>
        <w:ind w:left="720"/>
        <w:rPr>
          <w:rFonts w:ascii="Cambria" w:hAnsi="Cambria" w:cs="Tahoma"/>
          <w:bCs/>
          <w:sz w:val="24"/>
          <w:szCs w:val="24"/>
          <w:lang w:val="en-IE"/>
        </w:rPr>
      </w:pPr>
    </w:p>
    <w:p w:rsidR="00E9101A" w:rsidRDefault="00AF60D4" w:rsidP="00AF60D4">
      <w:pPr>
        <w:ind w:left="1211" w:hanging="491"/>
        <w:rPr>
          <w:rFonts w:ascii="Cambria" w:hAnsi="Cambria" w:cs="Tahoma"/>
          <w:bCs/>
          <w:sz w:val="24"/>
          <w:szCs w:val="24"/>
          <w:lang w:val="en-IE"/>
        </w:rPr>
      </w:pPr>
      <w:r w:rsidRPr="00AF60D4">
        <w:rPr>
          <w:rFonts w:ascii="Cambria" w:hAnsi="Cambria" w:cs="Tahoma"/>
          <w:b/>
          <w:bCs/>
          <w:sz w:val="24"/>
          <w:szCs w:val="24"/>
          <w:lang w:val="en-IE"/>
        </w:rPr>
        <w:lastRenderedPageBreak/>
        <w:t>(ii)</w:t>
      </w:r>
      <w:r>
        <w:rPr>
          <w:rFonts w:ascii="Cambria" w:hAnsi="Cambria" w:cs="Tahoma"/>
          <w:b/>
          <w:bCs/>
          <w:sz w:val="24"/>
          <w:szCs w:val="24"/>
          <w:lang w:val="en-IE"/>
        </w:rPr>
        <w:tab/>
      </w:r>
      <w:r>
        <w:rPr>
          <w:rFonts w:ascii="Cambria" w:hAnsi="Cambria" w:cs="Tahoma"/>
          <w:bCs/>
          <w:sz w:val="24"/>
          <w:szCs w:val="24"/>
          <w:lang w:val="en-IE"/>
        </w:rPr>
        <w:t xml:space="preserve"> </w:t>
      </w:r>
      <w:r w:rsidR="00EF22DB">
        <w:rPr>
          <w:rFonts w:ascii="Cambria" w:hAnsi="Cambria" w:cs="Tahoma"/>
          <w:bCs/>
          <w:sz w:val="24"/>
          <w:szCs w:val="24"/>
          <w:lang w:val="en-IE"/>
        </w:rPr>
        <w:t>Part 8 Advisory Memo</w:t>
      </w:r>
      <w:r w:rsidR="00E9101A">
        <w:rPr>
          <w:rFonts w:ascii="Cambria" w:hAnsi="Cambria" w:cs="Tahoma"/>
          <w:bCs/>
          <w:sz w:val="24"/>
          <w:szCs w:val="24"/>
          <w:lang w:val="en-IE"/>
        </w:rPr>
        <w:t xml:space="preserve"> re N24 Mooncoin Village Road Reconstruction </w:t>
      </w:r>
      <w:r>
        <w:rPr>
          <w:rFonts w:ascii="Cambria" w:hAnsi="Cambria" w:cs="Tahoma"/>
          <w:bCs/>
          <w:sz w:val="24"/>
          <w:szCs w:val="24"/>
          <w:lang w:val="en-IE"/>
        </w:rPr>
        <w:t xml:space="preserve">(To follow) </w:t>
      </w:r>
    </w:p>
    <w:p w:rsidR="00E9101A" w:rsidRDefault="00E9101A" w:rsidP="00E9101A">
      <w:pPr>
        <w:ind w:left="720"/>
        <w:rPr>
          <w:rFonts w:ascii="Cambria" w:hAnsi="Cambria" w:cs="Tahoma"/>
          <w:bCs/>
          <w:sz w:val="24"/>
          <w:szCs w:val="24"/>
          <w:lang w:val="en-IE"/>
        </w:rPr>
      </w:pPr>
    </w:p>
    <w:p w:rsidR="00E9101A" w:rsidRDefault="00AF60D4" w:rsidP="00E9101A">
      <w:pPr>
        <w:ind w:left="720"/>
        <w:rPr>
          <w:rFonts w:ascii="Cambria" w:hAnsi="Cambria" w:cs="Tahoma"/>
          <w:bCs/>
          <w:sz w:val="24"/>
          <w:szCs w:val="24"/>
          <w:lang w:val="en-IE"/>
        </w:rPr>
      </w:pPr>
      <w:r w:rsidRPr="00AF60D4">
        <w:rPr>
          <w:rFonts w:ascii="Cambria" w:hAnsi="Cambria" w:cs="Tahoma"/>
          <w:b/>
          <w:bCs/>
          <w:sz w:val="24"/>
          <w:szCs w:val="24"/>
          <w:lang w:val="en-IE"/>
        </w:rPr>
        <w:t>(iii)</w:t>
      </w:r>
      <w:r>
        <w:rPr>
          <w:rFonts w:ascii="Cambria" w:hAnsi="Cambria" w:cs="Tahoma"/>
          <w:bCs/>
          <w:sz w:val="24"/>
          <w:szCs w:val="24"/>
          <w:lang w:val="en-IE"/>
        </w:rPr>
        <w:t xml:space="preserve"> </w:t>
      </w:r>
      <w:r w:rsidR="00EF22DB">
        <w:rPr>
          <w:rFonts w:ascii="Cambria" w:hAnsi="Cambria" w:cs="Tahoma"/>
          <w:bCs/>
          <w:sz w:val="24"/>
          <w:szCs w:val="24"/>
          <w:lang w:val="en-IE"/>
        </w:rPr>
        <w:t>Part 8 Advisory Memo</w:t>
      </w:r>
      <w:r w:rsidR="00E9101A">
        <w:rPr>
          <w:rFonts w:ascii="Cambria" w:hAnsi="Cambria" w:cs="Tahoma"/>
          <w:bCs/>
          <w:sz w:val="24"/>
          <w:szCs w:val="24"/>
          <w:lang w:val="en-IE"/>
        </w:rPr>
        <w:t xml:space="preserve"> re Ossory Pedestrian Bridge </w:t>
      </w:r>
      <w:r>
        <w:rPr>
          <w:rFonts w:ascii="Cambria" w:hAnsi="Cambria" w:cs="Tahoma"/>
          <w:bCs/>
          <w:sz w:val="24"/>
          <w:szCs w:val="24"/>
          <w:lang w:val="en-IE"/>
        </w:rPr>
        <w:t xml:space="preserve">(To follow) </w:t>
      </w:r>
    </w:p>
    <w:p w:rsidR="00A35115" w:rsidRDefault="00A35115" w:rsidP="00E9101A">
      <w:pPr>
        <w:ind w:left="720"/>
        <w:rPr>
          <w:rFonts w:ascii="Cambria" w:hAnsi="Cambria" w:cs="Tahoma"/>
          <w:bCs/>
          <w:sz w:val="24"/>
          <w:szCs w:val="24"/>
          <w:lang w:val="en-IE"/>
        </w:rPr>
      </w:pPr>
    </w:p>
    <w:p w:rsidR="00A35115" w:rsidRDefault="00AF60D4" w:rsidP="00AF60D4">
      <w:pPr>
        <w:ind w:left="1134" w:hanging="425"/>
        <w:rPr>
          <w:rFonts w:ascii="Cambria" w:hAnsi="Cambria" w:cs="Tahoma"/>
          <w:bCs/>
          <w:sz w:val="24"/>
          <w:szCs w:val="24"/>
          <w:lang w:val="en-IE"/>
        </w:rPr>
      </w:pPr>
      <w:r w:rsidRPr="00AF60D4">
        <w:rPr>
          <w:rFonts w:ascii="Cambria" w:hAnsi="Cambria" w:cs="Tahoma"/>
          <w:b/>
          <w:bCs/>
          <w:sz w:val="24"/>
          <w:szCs w:val="24"/>
          <w:lang w:val="en-IE"/>
        </w:rPr>
        <w:t>(iv)</w:t>
      </w:r>
      <w:r>
        <w:rPr>
          <w:rFonts w:ascii="Cambria" w:hAnsi="Cambria" w:cs="Tahoma"/>
          <w:bCs/>
          <w:sz w:val="24"/>
          <w:szCs w:val="24"/>
          <w:lang w:val="en-IE"/>
        </w:rPr>
        <w:t xml:space="preserve"> </w:t>
      </w:r>
      <w:r w:rsidR="00A35115">
        <w:rPr>
          <w:rFonts w:ascii="Cambria" w:hAnsi="Cambria" w:cs="Tahoma"/>
          <w:bCs/>
          <w:sz w:val="24"/>
          <w:szCs w:val="24"/>
          <w:lang w:val="en-IE"/>
        </w:rPr>
        <w:t xml:space="preserve">“We the members of Kilkenny County Council approve the initiation of proceedings for the taking in charge of the Public Road/Roundabout/Footpaths only at Road No. (Old N25) &amp; LS 7559 Belmont Road in accordance with Section 180 of the Planning and Development Act 2000 as amended by Section 59 of the Planning &amp; Development Act 2010”. </w:t>
      </w:r>
      <w:r w:rsidR="009F4A0E">
        <w:rPr>
          <w:rFonts w:ascii="Cambria" w:hAnsi="Cambria" w:cs="Tahoma"/>
          <w:bCs/>
          <w:sz w:val="24"/>
          <w:szCs w:val="24"/>
          <w:lang w:val="en-IE"/>
        </w:rPr>
        <w:t xml:space="preserve">(notification attached) </w:t>
      </w:r>
    </w:p>
    <w:p w:rsidR="009F4A0E" w:rsidRDefault="009F4A0E" w:rsidP="00E9101A">
      <w:pPr>
        <w:ind w:left="720"/>
        <w:rPr>
          <w:rFonts w:ascii="Cambria" w:hAnsi="Cambria" w:cs="Tahoma"/>
          <w:bCs/>
          <w:sz w:val="24"/>
          <w:szCs w:val="24"/>
          <w:lang w:val="en-IE"/>
        </w:rPr>
      </w:pPr>
    </w:p>
    <w:p w:rsidR="00B968BB" w:rsidRPr="00AF60D4" w:rsidRDefault="00B968BB" w:rsidP="00AF60D4">
      <w:pPr>
        <w:pStyle w:val="ListParagraph"/>
        <w:numPr>
          <w:ilvl w:val="0"/>
          <w:numId w:val="4"/>
        </w:numPr>
        <w:spacing w:before="120" w:after="120"/>
        <w:ind w:left="993" w:hanging="851"/>
        <w:jc w:val="both"/>
        <w:rPr>
          <w:rFonts w:ascii="Cambria" w:hAnsi="Cambria" w:cs="Tahoma"/>
          <w:bCs/>
          <w:sz w:val="24"/>
          <w:szCs w:val="24"/>
          <w:lang w:val="en-IE"/>
        </w:rPr>
      </w:pPr>
      <w:r w:rsidRPr="00AF60D4">
        <w:rPr>
          <w:rFonts w:ascii="Cambria" w:hAnsi="Cambria" w:cs="Tahoma"/>
          <w:b/>
          <w:bCs/>
          <w:sz w:val="24"/>
          <w:szCs w:val="24"/>
          <w:u w:val="single"/>
          <w:lang w:val="en-IE"/>
        </w:rPr>
        <w:t>Corporate - Gnóthaí Corparáideacha</w:t>
      </w:r>
    </w:p>
    <w:p w:rsidR="00B968BB" w:rsidRPr="00F064CD" w:rsidRDefault="00AF60D4" w:rsidP="00F064CD">
      <w:pPr>
        <w:tabs>
          <w:tab w:val="left" w:pos="2070"/>
        </w:tabs>
        <w:ind w:left="851"/>
        <w:rPr>
          <w:rFonts w:ascii="Cambria" w:hAnsi="Cambria" w:cs="Tahoma"/>
          <w:bCs/>
          <w:sz w:val="24"/>
          <w:szCs w:val="24"/>
          <w:lang w:val="en-IE"/>
        </w:rPr>
      </w:pPr>
      <w:r>
        <w:rPr>
          <w:rFonts w:ascii="Cambria" w:hAnsi="Cambria" w:cs="Tahoma"/>
          <w:bCs/>
          <w:sz w:val="24"/>
          <w:szCs w:val="24"/>
          <w:lang w:val="en-IE"/>
        </w:rPr>
        <w:t xml:space="preserve"> </w:t>
      </w:r>
    </w:p>
    <w:p w:rsidR="00B968BB" w:rsidRDefault="00AF60D4" w:rsidP="00A11490">
      <w:pPr>
        <w:tabs>
          <w:tab w:val="right" w:pos="9026"/>
        </w:tabs>
        <w:spacing w:before="120" w:after="120"/>
        <w:ind w:left="851"/>
        <w:jc w:val="both"/>
        <w:rPr>
          <w:rFonts w:ascii="Cambria" w:hAnsi="Cambria" w:cs="Tahoma"/>
          <w:bCs/>
          <w:sz w:val="24"/>
          <w:szCs w:val="24"/>
          <w:lang w:val="en-IE"/>
        </w:rPr>
      </w:pPr>
      <w:r w:rsidRPr="00AF60D4">
        <w:rPr>
          <w:rFonts w:ascii="Cambria" w:hAnsi="Cambria" w:cs="Tahoma"/>
          <w:b/>
          <w:bCs/>
          <w:sz w:val="24"/>
          <w:szCs w:val="24"/>
          <w:lang w:val="en-IE"/>
        </w:rPr>
        <w:t>(</w:t>
      </w:r>
      <w:proofErr w:type="spellStart"/>
      <w:proofErr w:type="gramStart"/>
      <w:r w:rsidRPr="00AF60D4">
        <w:rPr>
          <w:rFonts w:ascii="Cambria" w:hAnsi="Cambria" w:cs="Tahoma"/>
          <w:b/>
          <w:bCs/>
          <w:sz w:val="24"/>
          <w:szCs w:val="24"/>
          <w:lang w:val="en-IE"/>
        </w:rPr>
        <w:t>i</w:t>
      </w:r>
      <w:proofErr w:type="spellEnd"/>
      <w:proofErr w:type="gramEnd"/>
      <w:r w:rsidR="009D215D">
        <w:rPr>
          <w:rFonts w:ascii="Cambria" w:hAnsi="Cambria" w:cs="Tahoma"/>
          <w:b/>
          <w:bCs/>
          <w:sz w:val="24"/>
          <w:szCs w:val="24"/>
          <w:lang w:val="en-IE"/>
        </w:rPr>
        <w:t>)</w:t>
      </w:r>
      <w:r w:rsidR="00A11490">
        <w:rPr>
          <w:rFonts w:ascii="Cambria" w:hAnsi="Cambria" w:cs="Tahoma"/>
          <w:bCs/>
          <w:sz w:val="24"/>
          <w:szCs w:val="24"/>
          <w:lang w:val="en-IE"/>
        </w:rPr>
        <w:t xml:space="preserve">Annual Report of the Kilkenny County Council Audit Committee for 2013 </w:t>
      </w:r>
      <w:r w:rsidR="009F4A0E">
        <w:rPr>
          <w:rFonts w:ascii="Cambria" w:hAnsi="Cambria" w:cs="Tahoma"/>
          <w:bCs/>
          <w:sz w:val="24"/>
          <w:szCs w:val="24"/>
          <w:lang w:val="en-IE"/>
        </w:rPr>
        <w:t xml:space="preserve">(attached) </w:t>
      </w:r>
      <w:r w:rsidR="00A11490">
        <w:rPr>
          <w:rFonts w:ascii="Cambria" w:hAnsi="Cambria" w:cs="Tahoma"/>
          <w:bCs/>
          <w:sz w:val="24"/>
          <w:szCs w:val="24"/>
          <w:lang w:val="en-IE"/>
        </w:rPr>
        <w:tab/>
      </w:r>
    </w:p>
    <w:p w:rsidR="00A11490" w:rsidRDefault="009D215D" w:rsidP="00A11490">
      <w:pPr>
        <w:tabs>
          <w:tab w:val="right" w:pos="9026"/>
        </w:tabs>
        <w:spacing w:before="120" w:after="120"/>
        <w:ind w:left="851"/>
        <w:jc w:val="both"/>
        <w:rPr>
          <w:rFonts w:ascii="Cambria" w:hAnsi="Cambria" w:cs="Tahoma"/>
          <w:bCs/>
          <w:sz w:val="24"/>
          <w:szCs w:val="24"/>
          <w:lang w:val="en-IE"/>
        </w:rPr>
      </w:pPr>
      <w:r>
        <w:rPr>
          <w:rFonts w:ascii="Cambria" w:hAnsi="Cambria" w:cs="Tahoma"/>
          <w:b/>
          <w:bCs/>
          <w:sz w:val="24"/>
          <w:szCs w:val="24"/>
          <w:lang w:val="en-IE"/>
        </w:rPr>
        <w:t>(ii</w:t>
      </w:r>
      <w:r w:rsidR="00AF60D4" w:rsidRPr="00AF60D4">
        <w:rPr>
          <w:rFonts w:ascii="Cambria" w:hAnsi="Cambria" w:cs="Tahoma"/>
          <w:b/>
          <w:bCs/>
          <w:sz w:val="24"/>
          <w:szCs w:val="24"/>
          <w:lang w:val="en-IE"/>
        </w:rPr>
        <w:t>)</w:t>
      </w:r>
      <w:r w:rsidR="00AF60D4">
        <w:rPr>
          <w:rFonts w:ascii="Cambria" w:hAnsi="Cambria" w:cs="Tahoma"/>
          <w:bCs/>
          <w:sz w:val="24"/>
          <w:szCs w:val="24"/>
          <w:lang w:val="en-IE"/>
        </w:rPr>
        <w:t xml:space="preserve"> </w:t>
      </w:r>
      <w:r w:rsidR="00A11490">
        <w:rPr>
          <w:rFonts w:ascii="Cambria" w:hAnsi="Cambria" w:cs="Tahoma"/>
          <w:bCs/>
          <w:sz w:val="24"/>
          <w:szCs w:val="24"/>
          <w:lang w:val="en-IE"/>
        </w:rPr>
        <w:t xml:space="preserve">Agree date for Presentation of Amenity Grant Allocations to Community Groups </w:t>
      </w:r>
    </w:p>
    <w:p w:rsidR="00A11490" w:rsidRDefault="00A11490" w:rsidP="00B968BB">
      <w:pPr>
        <w:spacing w:before="120" w:after="120"/>
        <w:ind w:left="851"/>
        <w:jc w:val="both"/>
        <w:rPr>
          <w:rFonts w:ascii="Cambria" w:hAnsi="Cambria" w:cs="Tahoma"/>
          <w:bCs/>
          <w:sz w:val="24"/>
          <w:szCs w:val="24"/>
          <w:lang w:val="en-IE"/>
        </w:rPr>
      </w:pPr>
    </w:p>
    <w:p w:rsidR="00B968BB" w:rsidRPr="009D215D" w:rsidRDefault="00F064CD" w:rsidP="00AF60D4">
      <w:pPr>
        <w:pStyle w:val="ListParagraph"/>
        <w:numPr>
          <w:ilvl w:val="0"/>
          <w:numId w:val="4"/>
        </w:numPr>
        <w:rPr>
          <w:rFonts w:ascii="Cambria" w:hAnsi="Cambria" w:cs="Tahoma"/>
          <w:b/>
          <w:bCs/>
          <w:sz w:val="24"/>
          <w:szCs w:val="24"/>
          <w:u w:val="single"/>
          <w:lang w:val="en-IE"/>
        </w:rPr>
      </w:pPr>
      <w:r>
        <w:rPr>
          <w:rFonts w:ascii="Cambria" w:hAnsi="Cambria" w:cs="Tahoma"/>
          <w:b/>
          <w:bCs/>
          <w:sz w:val="24"/>
          <w:szCs w:val="24"/>
          <w:u w:val="single"/>
          <w:lang w:val="en-IE"/>
        </w:rPr>
        <w:t xml:space="preserve">Water Services - </w:t>
      </w:r>
      <w:r w:rsidR="00A11490" w:rsidRPr="00066E24">
        <w:rPr>
          <w:rFonts w:ascii="Cambria" w:hAnsi="Cambria" w:cs="Cambria"/>
          <w:b/>
          <w:sz w:val="24"/>
          <w:szCs w:val="24"/>
          <w:u w:val="single"/>
        </w:rPr>
        <w:t>Seirbhísí Uisce</w:t>
      </w:r>
      <w:r w:rsidR="00A11490">
        <w:rPr>
          <w:rFonts w:ascii="Cambria" w:hAnsi="Cambria" w:cs="Cambria"/>
          <w:b/>
          <w:sz w:val="24"/>
          <w:szCs w:val="24"/>
          <w:u w:val="single"/>
        </w:rPr>
        <w:t xml:space="preserve"> </w:t>
      </w:r>
    </w:p>
    <w:p w:rsidR="009D215D" w:rsidRPr="00A11490" w:rsidRDefault="009D215D" w:rsidP="009D215D">
      <w:pPr>
        <w:pStyle w:val="ListParagraph"/>
        <w:ind w:left="502"/>
        <w:rPr>
          <w:rFonts w:ascii="Cambria" w:hAnsi="Cambria" w:cs="Tahoma"/>
          <w:b/>
          <w:bCs/>
          <w:sz w:val="24"/>
          <w:szCs w:val="24"/>
          <w:u w:val="single"/>
          <w:lang w:val="en-IE"/>
        </w:rPr>
      </w:pPr>
    </w:p>
    <w:p w:rsidR="00A11490" w:rsidRDefault="00A11490" w:rsidP="00A11490">
      <w:pPr>
        <w:pStyle w:val="ListParagraph"/>
        <w:ind w:left="851"/>
        <w:rPr>
          <w:rFonts w:ascii="Cambria" w:hAnsi="Cambria" w:cs="Tahoma"/>
          <w:bCs/>
          <w:sz w:val="24"/>
          <w:szCs w:val="24"/>
          <w:lang w:val="en-IE"/>
        </w:rPr>
      </w:pPr>
      <w:proofErr w:type="gramStart"/>
      <w:r>
        <w:rPr>
          <w:rFonts w:ascii="Cambria" w:hAnsi="Cambria" w:cs="Tahoma"/>
          <w:bCs/>
          <w:sz w:val="24"/>
          <w:szCs w:val="24"/>
          <w:lang w:val="en-IE"/>
        </w:rPr>
        <w:t>Part 8 for new Pumping Station at Ballyhimmin, Castlecomer as part of Castlecomer Sewerage Scheme.</w:t>
      </w:r>
      <w:proofErr w:type="gramEnd"/>
      <w:r>
        <w:rPr>
          <w:rFonts w:ascii="Cambria" w:hAnsi="Cambria" w:cs="Tahoma"/>
          <w:bCs/>
          <w:sz w:val="24"/>
          <w:szCs w:val="24"/>
          <w:lang w:val="en-IE"/>
        </w:rPr>
        <w:t xml:space="preserve"> </w:t>
      </w:r>
      <w:r w:rsidR="00DA2E4A">
        <w:rPr>
          <w:rFonts w:ascii="Cambria" w:hAnsi="Cambria" w:cs="Tahoma"/>
          <w:bCs/>
          <w:sz w:val="24"/>
          <w:szCs w:val="24"/>
          <w:lang w:val="en-IE"/>
        </w:rPr>
        <w:t>(</w:t>
      </w:r>
      <w:r w:rsidR="00310052">
        <w:rPr>
          <w:rFonts w:ascii="Cambria" w:hAnsi="Cambria" w:cs="Tahoma"/>
          <w:bCs/>
          <w:sz w:val="24"/>
          <w:szCs w:val="24"/>
          <w:lang w:val="en-IE"/>
        </w:rPr>
        <w:t>to follow</w:t>
      </w:r>
      <w:r w:rsidR="00DA2E4A">
        <w:rPr>
          <w:rFonts w:ascii="Cambria" w:hAnsi="Cambria" w:cs="Tahoma"/>
          <w:bCs/>
          <w:sz w:val="24"/>
          <w:szCs w:val="24"/>
          <w:lang w:val="en-IE"/>
        </w:rPr>
        <w:t xml:space="preserve">) </w:t>
      </w:r>
    </w:p>
    <w:p w:rsidR="00A11490" w:rsidRDefault="00A11490" w:rsidP="00A11490">
      <w:pPr>
        <w:pStyle w:val="ListParagraph"/>
        <w:ind w:left="851"/>
        <w:jc w:val="center"/>
        <w:rPr>
          <w:rFonts w:ascii="Cambria" w:hAnsi="Cambria" w:cs="Tahoma"/>
          <w:bCs/>
          <w:sz w:val="24"/>
          <w:szCs w:val="24"/>
          <w:lang w:val="en-IE"/>
        </w:rPr>
      </w:pPr>
    </w:p>
    <w:p w:rsidR="00A11490" w:rsidRDefault="00A11490" w:rsidP="00A11490">
      <w:pPr>
        <w:pStyle w:val="ListParagraph"/>
        <w:ind w:left="851"/>
        <w:jc w:val="center"/>
        <w:rPr>
          <w:rFonts w:ascii="Cambria" w:hAnsi="Cambria" w:cs="Tahoma"/>
          <w:bCs/>
          <w:sz w:val="24"/>
          <w:szCs w:val="24"/>
          <w:lang w:val="en-IE"/>
        </w:rPr>
      </w:pPr>
    </w:p>
    <w:p w:rsidR="009D215D" w:rsidRDefault="009D215D" w:rsidP="00A11490">
      <w:pPr>
        <w:pStyle w:val="ListParagraph"/>
        <w:ind w:left="851"/>
        <w:jc w:val="center"/>
        <w:rPr>
          <w:rFonts w:ascii="Cambria" w:hAnsi="Cambria" w:cs="Tahoma"/>
          <w:bCs/>
          <w:sz w:val="24"/>
          <w:szCs w:val="24"/>
          <w:lang w:val="en-IE"/>
        </w:rPr>
      </w:pPr>
    </w:p>
    <w:p w:rsidR="00A11490" w:rsidRDefault="00A11490" w:rsidP="00AF60D4">
      <w:pPr>
        <w:pStyle w:val="ListParagraph"/>
        <w:numPr>
          <w:ilvl w:val="0"/>
          <w:numId w:val="4"/>
        </w:numPr>
        <w:ind w:left="851" w:hanging="709"/>
        <w:rPr>
          <w:rFonts w:ascii="Cambria" w:hAnsi="Cambria" w:cs="Tahoma"/>
          <w:b/>
          <w:bCs/>
          <w:sz w:val="24"/>
          <w:szCs w:val="24"/>
          <w:u w:val="single"/>
          <w:lang w:val="en-IE"/>
        </w:rPr>
      </w:pPr>
      <w:r w:rsidRPr="00483F02">
        <w:rPr>
          <w:rFonts w:ascii="Cambria" w:hAnsi="Cambria" w:cs="Tahoma"/>
          <w:b/>
          <w:bCs/>
          <w:sz w:val="24"/>
          <w:szCs w:val="24"/>
          <w:u w:val="single"/>
          <w:lang w:val="en-IE"/>
        </w:rPr>
        <w:t xml:space="preserve">Planning – Pleanail </w:t>
      </w:r>
    </w:p>
    <w:p w:rsidR="009D215D" w:rsidRDefault="009D215D" w:rsidP="009D215D">
      <w:pPr>
        <w:pStyle w:val="ListParagraph"/>
        <w:ind w:left="851"/>
        <w:rPr>
          <w:rFonts w:ascii="Cambria" w:hAnsi="Cambria" w:cs="Tahoma"/>
          <w:b/>
          <w:bCs/>
          <w:sz w:val="24"/>
          <w:szCs w:val="24"/>
          <w:u w:val="single"/>
          <w:lang w:val="en-IE"/>
        </w:rPr>
      </w:pPr>
    </w:p>
    <w:p w:rsidR="00A11490" w:rsidRDefault="00A11490" w:rsidP="00A11490">
      <w:pPr>
        <w:pStyle w:val="ListParagraph"/>
        <w:ind w:left="851"/>
        <w:rPr>
          <w:rFonts w:ascii="Cambria" w:hAnsi="Cambria" w:cs="Tahoma"/>
          <w:bCs/>
          <w:sz w:val="24"/>
          <w:szCs w:val="24"/>
          <w:lang w:val="en-IE"/>
        </w:rPr>
      </w:pPr>
      <w:r>
        <w:rPr>
          <w:rFonts w:ascii="Cambria" w:hAnsi="Cambria" w:cs="Tahoma"/>
          <w:bCs/>
          <w:sz w:val="24"/>
          <w:szCs w:val="24"/>
          <w:lang w:val="en-IE"/>
        </w:rPr>
        <w:t xml:space="preserve">Extension of appropriate periods for Local Area Plans for Callan, Castlecomer, Graiguenamanagh, Thomastown and Ferrybank (report attached) </w:t>
      </w:r>
    </w:p>
    <w:p w:rsidR="00925200" w:rsidRDefault="00925200" w:rsidP="00A11490">
      <w:pPr>
        <w:pStyle w:val="ListParagraph"/>
        <w:ind w:left="851"/>
        <w:rPr>
          <w:rFonts w:ascii="Cambria" w:hAnsi="Cambria" w:cs="Tahoma"/>
          <w:bCs/>
          <w:sz w:val="24"/>
          <w:szCs w:val="24"/>
          <w:lang w:val="en-IE"/>
        </w:rPr>
      </w:pPr>
    </w:p>
    <w:p w:rsidR="00925200" w:rsidRDefault="00925200" w:rsidP="00A11490">
      <w:pPr>
        <w:pStyle w:val="ListParagraph"/>
        <w:ind w:left="851"/>
        <w:rPr>
          <w:rFonts w:ascii="Cambria" w:hAnsi="Cambria" w:cs="Tahoma"/>
          <w:bCs/>
          <w:sz w:val="24"/>
          <w:szCs w:val="24"/>
          <w:lang w:val="en-IE"/>
        </w:rPr>
      </w:pPr>
    </w:p>
    <w:p w:rsidR="00925200" w:rsidRDefault="00925200" w:rsidP="00925200">
      <w:pPr>
        <w:pStyle w:val="ListParagraph"/>
        <w:numPr>
          <w:ilvl w:val="0"/>
          <w:numId w:val="4"/>
        </w:numPr>
        <w:ind w:left="993" w:hanging="851"/>
        <w:rPr>
          <w:rFonts w:ascii="Cambria" w:hAnsi="Cambria" w:cs="Tahoma"/>
          <w:b/>
          <w:bCs/>
          <w:sz w:val="24"/>
          <w:szCs w:val="24"/>
          <w:u w:val="single"/>
          <w:lang w:val="en-IE"/>
        </w:rPr>
      </w:pPr>
      <w:r w:rsidRPr="00925200">
        <w:rPr>
          <w:rFonts w:ascii="Cambria" w:hAnsi="Cambria" w:cs="Tahoma"/>
          <w:b/>
          <w:bCs/>
          <w:sz w:val="24"/>
          <w:szCs w:val="24"/>
          <w:u w:val="single"/>
          <w:lang w:val="en-IE"/>
        </w:rPr>
        <w:t xml:space="preserve">Presentations </w:t>
      </w:r>
    </w:p>
    <w:p w:rsidR="00925200" w:rsidRPr="00925200" w:rsidRDefault="00925200" w:rsidP="00925200">
      <w:pPr>
        <w:pStyle w:val="ListParagraph"/>
        <w:numPr>
          <w:ilvl w:val="0"/>
          <w:numId w:val="14"/>
        </w:numPr>
        <w:tabs>
          <w:tab w:val="left" w:pos="2070"/>
        </w:tabs>
        <w:ind w:left="1418" w:hanging="425"/>
        <w:rPr>
          <w:rFonts w:ascii="Cambria" w:hAnsi="Cambria" w:cs="Tahoma"/>
          <w:bCs/>
          <w:sz w:val="24"/>
          <w:szCs w:val="24"/>
          <w:lang w:val="en-IE"/>
        </w:rPr>
      </w:pPr>
      <w:r w:rsidRPr="00925200">
        <w:rPr>
          <w:rFonts w:ascii="Cambria" w:hAnsi="Cambria" w:cs="Tahoma"/>
          <w:bCs/>
          <w:sz w:val="24"/>
          <w:szCs w:val="24"/>
          <w:lang w:val="en-IE"/>
        </w:rPr>
        <w:t xml:space="preserve">Presentation – The Watershed at 4.30p.m. </w:t>
      </w:r>
    </w:p>
    <w:p w:rsidR="00925200" w:rsidRDefault="00925200" w:rsidP="00925200">
      <w:pPr>
        <w:tabs>
          <w:tab w:val="left" w:pos="2070"/>
        </w:tabs>
        <w:ind w:left="851"/>
        <w:rPr>
          <w:rFonts w:ascii="Cambria" w:hAnsi="Cambria" w:cs="Tahoma"/>
          <w:bCs/>
          <w:sz w:val="24"/>
          <w:szCs w:val="24"/>
          <w:lang w:val="en-IE"/>
        </w:rPr>
      </w:pPr>
    </w:p>
    <w:p w:rsidR="00925200" w:rsidRPr="00925200" w:rsidRDefault="00925200" w:rsidP="00925200">
      <w:pPr>
        <w:pStyle w:val="ListParagraph"/>
        <w:ind w:left="993"/>
        <w:rPr>
          <w:rFonts w:ascii="Cambria" w:hAnsi="Cambria" w:cs="Tahoma"/>
          <w:b/>
          <w:bCs/>
          <w:sz w:val="24"/>
          <w:szCs w:val="24"/>
          <w:u w:val="single"/>
          <w:lang w:val="en-IE"/>
        </w:rPr>
      </w:pPr>
      <w:r w:rsidRPr="00AF60D4">
        <w:rPr>
          <w:rFonts w:ascii="Cambria" w:hAnsi="Cambria" w:cs="Tahoma"/>
          <w:b/>
          <w:bCs/>
          <w:sz w:val="24"/>
          <w:szCs w:val="24"/>
          <w:lang w:val="en-IE"/>
        </w:rPr>
        <w:t>(ii)</w:t>
      </w:r>
      <w:r>
        <w:rPr>
          <w:rFonts w:ascii="Cambria" w:hAnsi="Cambria" w:cs="Tahoma"/>
          <w:bCs/>
          <w:sz w:val="24"/>
          <w:szCs w:val="24"/>
          <w:lang w:val="en-IE"/>
        </w:rPr>
        <w:t xml:space="preserve"> Presentation </w:t>
      </w:r>
      <w:proofErr w:type="gramStart"/>
      <w:r>
        <w:rPr>
          <w:rFonts w:ascii="Cambria" w:hAnsi="Cambria" w:cs="Tahoma"/>
          <w:bCs/>
          <w:sz w:val="24"/>
          <w:szCs w:val="24"/>
          <w:lang w:val="en-IE"/>
        </w:rPr>
        <w:t xml:space="preserve">-  </w:t>
      </w:r>
      <w:proofErr w:type="spellStart"/>
      <w:r>
        <w:rPr>
          <w:rFonts w:ascii="Cambria" w:hAnsi="Cambria" w:cs="Tahoma"/>
          <w:bCs/>
          <w:sz w:val="24"/>
          <w:szCs w:val="24"/>
          <w:lang w:val="en-IE"/>
        </w:rPr>
        <w:t>Rothe</w:t>
      </w:r>
      <w:proofErr w:type="spellEnd"/>
      <w:proofErr w:type="gramEnd"/>
      <w:r>
        <w:rPr>
          <w:rFonts w:ascii="Cambria" w:hAnsi="Cambria" w:cs="Tahoma"/>
          <w:bCs/>
          <w:sz w:val="24"/>
          <w:szCs w:val="24"/>
          <w:lang w:val="en-IE"/>
        </w:rPr>
        <w:t xml:space="preserve"> House at 5.00p.m.</w:t>
      </w:r>
    </w:p>
    <w:p w:rsidR="00B968BB" w:rsidRPr="00CE3DA1" w:rsidRDefault="00B968BB" w:rsidP="00B968BB">
      <w:pPr>
        <w:spacing w:before="120" w:after="120"/>
        <w:ind w:left="851"/>
        <w:jc w:val="both"/>
        <w:rPr>
          <w:rFonts w:ascii="Cambria" w:hAnsi="Cambria" w:cs="Tahoma"/>
          <w:b/>
          <w:bCs/>
          <w:sz w:val="24"/>
          <w:szCs w:val="24"/>
          <w:u w:val="single"/>
          <w:lang w:val="en-IE"/>
        </w:rPr>
      </w:pPr>
    </w:p>
    <w:p w:rsidR="00B968BB" w:rsidRDefault="00B968BB" w:rsidP="00B968BB">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B968BB" w:rsidRDefault="00B968BB" w:rsidP="00B968BB">
      <w:pPr>
        <w:ind w:left="1020"/>
        <w:jc w:val="both"/>
        <w:rPr>
          <w:rFonts w:ascii="Cambria" w:hAnsi="Cambria" w:cs="Cambria"/>
          <w:b/>
          <w:bCs/>
          <w:color w:val="000000"/>
          <w:sz w:val="24"/>
          <w:szCs w:val="24"/>
          <w:u w:val="single"/>
          <w:lang w:val="en-IE"/>
        </w:rPr>
      </w:pPr>
    </w:p>
    <w:p w:rsidR="00B968BB" w:rsidRPr="00E306FF" w:rsidRDefault="00B968BB" w:rsidP="00B968BB">
      <w:pPr>
        <w:ind w:left="1020"/>
        <w:jc w:val="both"/>
        <w:rPr>
          <w:rFonts w:ascii="Cambria" w:hAnsi="Cambria" w:cs="Cambria"/>
          <w:b/>
          <w:bCs/>
          <w:color w:val="000000"/>
          <w:sz w:val="24"/>
          <w:szCs w:val="24"/>
          <w:u w:val="single"/>
          <w:lang w:val="en-IE"/>
        </w:rPr>
      </w:pPr>
    </w:p>
    <w:p w:rsidR="00B968BB" w:rsidRPr="0017682E" w:rsidRDefault="00B968BB" w:rsidP="00B968BB">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B968BB" w:rsidRDefault="00B968BB" w:rsidP="00B968BB">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B968BB" w:rsidRDefault="00B968BB" w:rsidP="00B968BB">
      <w:pPr>
        <w:ind w:left="709" w:hanging="709"/>
        <w:jc w:val="both"/>
        <w:rPr>
          <w:rFonts w:ascii="Cambria" w:hAnsi="Cambria" w:cs="Cambria"/>
          <w:b/>
          <w:bCs/>
          <w:color w:val="000000"/>
          <w:sz w:val="24"/>
          <w:szCs w:val="24"/>
          <w:u w:val="single"/>
          <w:lang w:val="en-IE"/>
        </w:rPr>
      </w:pPr>
    </w:p>
    <w:p w:rsidR="009D215D" w:rsidRPr="006175B8" w:rsidRDefault="009D215D" w:rsidP="00B968BB">
      <w:pPr>
        <w:ind w:left="709" w:hanging="709"/>
        <w:jc w:val="both"/>
        <w:rPr>
          <w:rFonts w:ascii="Cambria" w:hAnsi="Cambria" w:cs="Cambria"/>
          <w:b/>
          <w:bCs/>
          <w:color w:val="000000"/>
          <w:sz w:val="24"/>
          <w:szCs w:val="24"/>
          <w:u w:val="single"/>
          <w:lang w:val="en-IE"/>
        </w:rPr>
      </w:pPr>
    </w:p>
    <w:p w:rsidR="00B968BB" w:rsidRPr="0017682E" w:rsidRDefault="00B968BB" w:rsidP="00B968BB">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lastRenderedPageBreak/>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B968BB" w:rsidRPr="0017682E" w:rsidRDefault="00B968BB" w:rsidP="00B968BB">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B968BB" w:rsidRDefault="00B968BB" w:rsidP="00B968BB">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BA5AD0">
        <w:rPr>
          <w:rFonts w:ascii="Cambria" w:hAnsi="Cambria" w:cs="Cambria"/>
          <w:bCs/>
          <w:color w:val="000000"/>
          <w:sz w:val="24"/>
          <w:szCs w:val="24"/>
          <w:lang w:val="en-IE"/>
        </w:rPr>
        <w:t>February - April</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sidR="009F4A0E">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B968BB" w:rsidRPr="00CE3DA1" w:rsidRDefault="00B968BB" w:rsidP="00B968BB">
      <w:pPr>
        <w:jc w:val="both"/>
        <w:rPr>
          <w:rFonts w:ascii="Cambria" w:hAnsi="Cambria" w:cs="Cambria"/>
          <w:b/>
          <w:bCs/>
          <w:color w:val="000000"/>
          <w:sz w:val="24"/>
          <w:szCs w:val="24"/>
          <w:lang w:val="en-IE"/>
        </w:rPr>
      </w:pPr>
    </w:p>
    <w:p w:rsidR="00B968BB" w:rsidRPr="0006299B" w:rsidRDefault="00B968BB" w:rsidP="00B968BB">
      <w:pPr>
        <w:pStyle w:val="ListParagraph"/>
        <w:ind w:left="1418"/>
        <w:jc w:val="both"/>
        <w:rPr>
          <w:rFonts w:ascii="Cambria" w:hAnsi="Cambria" w:cs="Cambria"/>
          <w:b/>
          <w:bCs/>
          <w:color w:val="000000"/>
          <w:sz w:val="24"/>
          <w:szCs w:val="24"/>
          <w:lang w:val="en-IE"/>
        </w:rPr>
      </w:pPr>
    </w:p>
    <w:p w:rsidR="00B968BB" w:rsidRPr="00E732E3" w:rsidRDefault="00B968BB" w:rsidP="00B968BB">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B968BB" w:rsidRDefault="00B968BB" w:rsidP="00B968BB">
      <w:pPr>
        <w:pStyle w:val="ListParagraph"/>
        <w:rPr>
          <w:rFonts w:ascii="Cambria" w:hAnsi="Cambria" w:cs="Cambria"/>
          <w:bCs/>
          <w:color w:val="000000"/>
          <w:sz w:val="24"/>
          <w:szCs w:val="24"/>
          <w:lang w:val="en-IE"/>
        </w:rPr>
      </w:pPr>
    </w:p>
    <w:p w:rsidR="00E168BF" w:rsidRDefault="00402DE5" w:rsidP="00E168BF">
      <w:pPr>
        <w:pStyle w:val="ListParagraph"/>
        <w:numPr>
          <w:ilvl w:val="0"/>
          <w:numId w:val="12"/>
        </w:numPr>
        <w:rPr>
          <w:rFonts w:ascii="Cambria" w:hAnsi="Cambria" w:cs="Cambria"/>
          <w:bCs/>
          <w:color w:val="000000"/>
          <w:sz w:val="24"/>
          <w:szCs w:val="24"/>
          <w:lang w:val="en-IE"/>
        </w:rPr>
      </w:pPr>
      <w:r>
        <w:rPr>
          <w:rFonts w:ascii="Cambria" w:hAnsi="Cambria" w:cs="Cambria"/>
          <w:bCs/>
          <w:color w:val="000000"/>
          <w:sz w:val="24"/>
          <w:szCs w:val="24"/>
          <w:lang w:val="en-IE"/>
        </w:rPr>
        <w:t>Chairman’s</w:t>
      </w:r>
      <w:r w:rsidR="00E168BF">
        <w:rPr>
          <w:rFonts w:ascii="Cambria" w:hAnsi="Cambria" w:cs="Cambria"/>
          <w:bCs/>
          <w:color w:val="000000"/>
          <w:sz w:val="24"/>
          <w:szCs w:val="24"/>
          <w:lang w:val="en-IE"/>
        </w:rPr>
        <w:t xml:space="preserve"> Report of Callan Electoral Area Committee Meeting held on 3</w:t>
      </w:r>
      <w:r w:rsidR="00E168BF" w:rsidRPr="00E168BF">
        <w:rPr>
          <w:rFonts w:ascii="Cambria" w:hAnsi="Cambria" w:cs="Cambria"/>
          <w:bCs/>
          <w:color w:val="000000"/>
          <w:sz w:val="24"/>
          <w:szCs w:val="24"/>
          <w:vertAlign w:val="superscript"/>
          <w:lang w:val="en-IE"/>
        </w:rPr>
        <w:t>rd</w:t>
      </w:r>
      <w:r w:rsidR="00E168BF">
        <w:rPr>
          <w:rFonts w:ascii="Cambria" w:hAnsi="Cambria" w:cs="Cambria"/>
          <w:bCs/>
          <w:color w:val="000000"/>
          <w:sz w:val="24"/>
          <w:szCs w:val="24"/>
          <w:lang w:val="en-IE"/>
        </w:rPr>
        <w:t xml:space="preserve"> December, 2013 (copy of report attached) </w:t>
      </w:r>
    </w:p>
    <w:p w:rsidR="00E168BF" w:rsidRDefault="00E168BF" w:rsidP="00E168BF">
      <w:pPr>
        <w:pStyle w:val="ListParagraph"/>
        <w:ind w:left="1069"/>
        <w:rPr>
          <w:rFonts w:ascii="Cambria" w:hAnsi="Cambria" w:cs="Cambria"/>
          <w:bCs/>
          <w:color w:val="000000"/>
          <w:sz w:val="24"/>
          <w:szCs w:val="24"/>
          <w:lang w:val="en-IE"/>
        </w:rPr>
      </w:pPr>
    </w:p>
    <w:p w:rsidR="00E168BF" w:rsidRDefault="00E168BF" w:rsidP="00E168BF">
      <w:pPr>
        <w:pStyle w:val="ListParagraph"/>
        <w:numPr>
          <w:ilvl w:val="3"/>
          <w:numId w:val="3"/>
        </w:numPr>
        <w:ind w:left="1134" w:hanging="425"/>
        <w:rPr>
          <w:rFonts w:ascii="Cambria" w:hAnsi="Cambria" w:cs="Cambria"/>
          <w:bCs/>
          <w:color w:val="000000"/>
          <w:sz w:val="24"/>
          <w:szCs w:val="24"/>
          <w:lang w:val="en-IE"/>
        </w:rPr>
      </w:pPr>
      <w:r>
        <w:rPr>
          <w:rFonts w:ascii="Cambria" w:hAnsi="Cambria" w:cs="Cambria"/>
          <w:bCs/>
          <w:color w:val="000000"/>
          <w:sz w:val="24"/>
          <w:szCs w:val="24"/>
          <w:lang w:val="en-IE"/>
        </w:rPr>
        <w:t>Chairmans Report of Piltown Electoral Area Meeting held on 28</w:t>
      </w:r>
      <w:r w:rsidRPr="00E168BF">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January, 2014 (copy of report attached) </w:t>
      </w:r>
    </w:p>
    <w:p w:rsidR="00B968BB" w:rsidRPr="00EE5212" w:rsidRDefault="00B968BB" w:rsidP="00B968BB">
      <w:pPr>
        <w:pStyle w:val="ListParagraph"/>
        <w:ind w:left="1444"/>
        <w:jc w:val="both"/>
        <w:rPr>
          <w:rFonts w:ascii="Cambria" w:hAnsi="Cambria" w:cs="Cambria"/>
          <w:bCs/>
          <w:color w:val="000000"/>
          <w:sz w:val="24"/>
          <w:szCs w:val="24"/>
          <w:lang w:val="en-IE"/>
        </w:rPr>
      </w:pPr>
    </w:p>
    <w:p w:rsidR="00B968BB" w:rsidRPr="006E6693" w:rsidRDefault="00B968BB" w:rsidP="00B968BB">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B968BB" w:rsidRPr="0062774D" w:rsidRDefault="00B968BB" w:rsidP="00B968BB">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B968BB" w:rsidRDefault="00B968BB" w:rsidP="00B968BB">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B968BB" w:rsidRPr="0017682E" w:rsidRDefault="00B968BB" w:rsidP="00B968BB">
      <w:pPr>
        <w:ind w:firstLine="720"/>
        <w:jc w:val="both"/>
        <w:rPr>
          <w:rFonts w:ascii="Cambria" w:hAnsi="Cambria" w:cs="Cambria"/>
          <w:color w:val="000000"/>
          <w:sz w:val="24"/>
          <w:szCs w:val="24"/>
        </w:rPr>
      </w:pPr>
    </w:p>
    <w:p w:rsidR="00B968BB" w:rsidRPr="009C6A2F" w:rsidRDefault="00B968BB" w:rsidP="00B968BB">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B968BB" w:rsidRDefault="00B968BB" w:rsidP="00B968BB">
      <w:pPr>
        <w:jc w:val="both"/>
        <w:rPr>
          <w:rFonts w:ascii="Cambria" w:hAnsi="Cambria" w:cs="Cambria"/>
          <w:color w:val="000000"/>
          <w:sz w:val="24"/>
          <w:szCs w:val="24"/>
        </w:rPr>
      </w:pPr>
    </w:p>
    <w:p w:rsidR="00B968BB" w:rsidRPr="00DA110C" w:rsidRDefault="00B968BB" w:rsidP="00B968BB">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B968BB" w:rsidRDefault="00B968BB" w:rsidP="00B968BB">
      <w:pPr>
        <w:ind w:left="1429" w:firstLine="11"/>
        <w:jc w:val="both"/>
        <w:rPr>
          <w:rFonts w:ascii="Cambria" w:hAnsi="Cambria" w:cs="Cambria"/>
          <w:color w:val="000000"/>
          <w:sz w:val="24"/>
          <w:szCs w:val="24"/>
        </w:rPr>
      </w:pPr>
      <w:r>
        <w:rPr>
          <w:rFonts w:ascii="Cambria" w:hAnsi="Cambria" w:cs="Cambria"/>
          <w:color w:val="000000"/>
          <w:sz w:val="24"/>
          <w:szCs w:val="24"/>
        </w:rPr>
        <w:t>(</w:t>
      </w:r>
      <w:r w:rsidR="009F4A0E">
        <w:rPr>
          <w:rFonts w:ascii="Cambria" w:hAnsi="Cambria" w:cs="Cambria"/>
          <w:color w:val="000000"/>
          <w:sz w:val="24"/>
          <w:szCs w:val="24"/>
        </w:rPr>
        <w:t>to follow</w:t>
      </w:r>
      <w:r>
        <w:rPr>
          <w:rFonts w:ascii="Cambria" w:hAnsi="Cambria" w:cs="Cambria"/>
          <w:color w:val="000000"/>
          <w:sz w:val="24"/>
          <w:szCs w:val="24"/>
        </w:rPr>
        <w:t xml:space="preserve"> ) </w:t>
      </w:r>
    </w:p>
    <w:p w:rsidR="00B968BB" w:rsidRPr="0017682E" w:rsidRDefault="00B968BB" w:rsidP="00B968BB">
      <w:pPr>
        <w:ind w:left="1429" w:firstLine="11"/>
        <w:jc w:val="both"/>
        <w:rPr>
          <w:rFonts w:ascii="Cambria" w:hAnsi="Cambria" w:cs="Cambria"/>
          <w:color w:val="000000"/>
          <w:sz w:val="24"/>
          <w:szCs w:val="24"/>
        </w:rPr>
      </w:pPr>
    </w:p>
    <w:p w:rsidR="00B968BB" w:rsidRPr="008B0161" w:rsidRDefault="00B968BB" w:rsidP="004F1361">
      <w:pPr>
        <w:pStyle w:val="ListParagraph"/>
        <w:numPr>
          <w:ilvl w:val="0"/>
          <w:numId w:val="13"/>
        </w:numPr>
        <w:ind w:left="1134" w:hanging="425"/>
        <w:rPr>
          <w:rFonts w:ascii="Cambria" w:hAnsi="Cambria"/>
          <w:sz w:val="24"/>
          <w:szCs w:val="24"/>
        </w:rPr>
      </w:pPr>
      <w:r w:rsidRPr="008B0161">
        <w:rPr>
          <w:rFonts w:ascii="Cambria" w:hAnsi="Cambria"/>
          <w:sz w:val="24"/>
          <w:szCs w:val="24"/>
        </w:rPr>
        <w:t xml:space="preserve">Summary proceedings at Conferences </w:t>
      </w:r>
      <w:r w:rsidR="00310052">
        <w:rPr>
          <w:rFonts w:ascii="Cambria" w:hAnsi="Cambria"/>
          <w:sz w:val="24"/>
          <w:szCs w:val="24"/>
        </w:rPr>
        <w:t xml:space="preserve">– to follow </w:t>
      </w:r>
      <w:r w:rsidRPr="008B0161">
        <w:rPr>
          <w:rFonts w:ascii="Cambria" w:hAnsi="Cambria"/>
          <w:sz w:val="24"/>
          <w:szCs w:val="24"/>
        </w:rPr>
        <w:t xml:space="preserve"> </w:t>
      </w:r>
    </w:p>
    <w:p w:rsidR="00B968BB" w:rsidRDefault="00B968BB" w:rsidP="00B968BB">
      <w:pPr>
        <w:jc w:val="both"/>
        <w:rPr>
          <w:rFonts w:ascii="Cambria" w:hAnsi="Cambria" w:cs="Cambria"/>
          <w:b/>
          <w:bCs/>
          <w:color w:val="000000"/>
          <w:sz w:val="24"/>
          <w:szCs w:val="24"/>
          <w:lang w:val="en-IE"/>
        </w:rPr>
      </w:pPr>
    </w:p>
    <w:p w:rsidR="00B968BB" w:rsidRDefault="00B968BB" w:rsidP="00B968BB">
      <w:pPr>
        <w:jc w:val="both"/>
        <w:rPr>
          <w:rFonts w:ascii="Cambria" w:hAnsi="Cambria" w:cs="Cambria"/>
          <w:b/>
          <w:bCs/>
          <w:color w:val="000000"/>
          <w:sz w:val="24"/>
          <w:szCs w:val="24"/>
          <w:lang w:val="en-IE"/>
        </w:rPr>
      </w:pPr>
    </w:p>
    <w:p w:rsidR="00B968BB" w:rsidRPr="0017682E" w:rsidRDefault="00B968BB" w:rsidP="00B968BB">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B968BB" w:rsidRPr="0017682E" w:rsidRDefault="00B968BB" w:rsidP="00B968BB">
      <w:pPr>
        <w:jc w:val="both"/>
        <w:rPr>
          <w:rFonts w:ascii="Cambria" w:hAnsi="Cambria" w:cs="Cambria"/>
          <w:b/>
          <w:bCs/>
          <w:sz w:val="24"/>
          <w:szCs w:val="24"/>
          <w:lang w:val="en-IE"/>
        </w:rPr>
      </w:pPr>
    </w:p>
    <w:p w:rsidR="00B968BB" w:rsidRPr="0017682E" w:rsidRDefault="00B968BB" w:rsidP="00B968BB">
      <w:pPr>
        <w:jc w:val="both"/>
        <w:rPr>
          <w:rFonts w:ascii="Cambria" w:hAnsi="Cambria" w:cs="Cambria"/>
          <w:b/>
          <w:bCs/>
          <w:sz w:val="24"/>
          <w:szCs w:val="24"/>
          <w:lang w:val="en-IE"/>
        </w:rPr>
      </w:pPr>
    </w:p>
    <w:p w:rsidR="00B968BB" w:rsidRDefault="00B968BB" w:rsidP="00B968BB">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B968BB" w:rsidRDefault="00B968BB" w:rsidP="00B968BB">
      <w:pPr>
        <w:jc w:val="both"/>
        <w:rPr>
          <w:rFonts w:ascii="Cambria" w:hAnsi="Cambria" w:cs="Cambria"/>
          <w:bCs/>
          <w:sz w:val="24"/>
          <w:szCs w:val="24"/>
          <w:lang w:val="ga-IE"/>
        </w:rPr>
      </w:pPr>
    </w:p>
    <w:p w:rsidR="00B968BB" w:rsidRPr="0017682E" w:rsidRDefault="00B968BB" w:rsidP="00B968BB">
      <w:pPr>
        <w:jc w:val="both"/>
        <w:rPr>
          <w:rFonts w:ascii="Cambria" w:hAnsi="Cambria" w:cs="Cambria"/>
          <w:b/>
          <w:bCs/>
          <w:sz w:val="24"/>
          <w:szCs w:val="24"/>
          <w:lang w:val="en-IE"/>
        </w:rPr>
      </w:pPr>
    </w:p>
    <w:p w:rsidR="00B968BB" w:rsidRPr="0017682E" w:rsidRDefault="00B968BB" w:rsidP="00B968BB">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B968BB" w:rsidRDefault="00B968BB" w:rsidP="00B968BB">
      <w:pPr>
        <w:rPr>
          <w:rFonts w:ascii="Cambria" w:hAnsi="Cambria" w:cs="Arial"/>
          <w:b/>
          <w:sz w:val="24"/>
          <w:szCs w:val="24"/>
        </w:rPr>
      </w:pPr>
    </w:p>
    <w:p w:rsidR="00B968BB" w:rsidRDefault="00B968BB" w:rsidP="00B968BB">
      <w:pPr>
        <w:ind w:left="567" w:hanging="567"/>
        <w:rPr>
          <w:rFonts w:ascii="Cambria" w:hAnsi="Cambria" w:cs="Arial"/>
          <w:b/>
          <w:sz w:val="24"/>
          <w:szCs w:val="24"/>
        </w:rPr>
      </w:pPr>
      <w:r>
        <w:rPr>
          <w:rFonts w:ascii="Cambria" w:hAnsi="Cambria" w:cs="Arial"/>
          <w:b/>
          <w:sz w:val="24"/>
          <w:szCs w:val="24"/>
        </w:rPr>
        <w:t xml:space="preserve">1(14) Cllr. Fidelis Doherty </w:t>
      </w:r>
    </w:p>
    <w:p w:rsidR="00B968BB" w:rsidRDefault="00B968BB" w:rsidP="00B968BB">
      <w:pPr>
        <w:ind w:left="567" w:hanging="567"/>
        <w:rPr>
          <w:rFonts w:ascii="Cambria" w:hAnsi="Cambria" w:cs="Arial"/>
          <w:sz w:val="24"/>
          <w:szCs w:val="24"/>
        </w:rPr>
      </w:pPr>
      <w:r>
        <w:rPr>
          <w:rFonts w:ascii="Cambria" w:hAnsi="Cambria" w:cs="Arial"/>
          <w:b/>
          <w:sz w:val="24"/>
          <w:szCs w:val="24"/>
        </w:rPr>
        <w:tab/>
        <w:t xml:space="preserve"> </w:t>
      </w:r>
      <w:r>
        <w:rPr>
          <w:rFonts w:ascii="Cambria" w:hAnsi="Cambria" w:cs="Arial"/>
          <w:sz w:val="24"/>
          <w:szCs w:val="24"/>
        </w:rPr>
        <w:t xml:space="preserve"> “ To seek of Kilkenny County Council to initiate the facility of acquiring the names of students who turn 18 while in secondary school to be included in the Register of Electors in order to facilitate their inclusion on the County’ Register of electors so that they can vote when the next opportunity occurs”. </w:t>
      </w:r>
    </w:p>
    <w:p w:rsidR="00B968BB" w:rsidRDefault="00B968BB" w:rsidP="00B968BB">
      <w:pPr>
        <w:ind w:left="567" w:hanging="567"/>
        <w:rPr>
          <w:rFonts w:ascii="Cambria" w:hAnsi="Cambria" w:cs="Arial"/>
          <w:sz w:val="24"/>
          <w:szCs w:val="24"/>
        </w:rPr>
      </w:pPr>
    </w:p>
    <w:p w:rsidR="00B968BB" w:rsidRPr="003C2963" w:rsidRDefault="00B968BB" w:rsidP="00B968BB">
      <w:pPr>
        <w:ind w:left="567" w:hanging="567"/>
        <w:rPr>
          <w:rFonts w:ascii="Cambria" w:hAnsi="Cambria" w:cs="Arial"/>
          <w:b/>
          <w:sz w:val="24"/>
          <w:szCs w:val="24"/>
        </w:rPr>
      </w:pPr>
      <w:r w:rsidRPr="003C2963">
        <w:rPr>
          <w:rFonts w:ascii="Cambria" w:hAnsi="Cambria" w:cs="Arial"/>
          <w:b/>
          <w:sz w:val="24"/>
          <w:szCs w:val="24"/>
        </w:rPr>
        <w:t xml:space="preserve">2(14) Cllr. Malcolm Noonan </w:t>
      </w:r>
    </w:p>
    <w:p w:rsidR="00B968BB" w:rsidRDefault="00B968BB" w:rsidP="00B968BB">
      <w:pPr>
        <w:ind w:left="567" w:firstLine="153"/>
        <w:rPr>
          <w:rFonts w:ascii="Cambria" w:hAnsi="Cambria" w:cs="Arial"/>
          <w:sz w:val="24"/>
          <w:szCs w:val="24"/>
        </w:rPr>
      </w:pPr>
      <w:r>
        <w:rPr>
          <w:rFonts w:ascii="Cambria" w:hAnsi="Cambria" w:cs="Arial"/>
          <w:sz w:val="24"/>
          <w:szCs w:val="24"/>
        </w:rPr>
        <w:t>“That Kilkenny County Council condemns the practice of below cost selling of vegetables; fruit, milk and other agricultural produce by retail multiples in Ireland where food is being sold below the cost of production and as a loss leader. We request that the Minister for Agriculture and Minister for Trade and Enterprise would bring to Government proposals to regulate the grocery retail sector in Ireland to protect Irish farm jobs and independent retailers from such distorting and unjust practices”.</w:t>
      </w:r>
    </w:p>
    <w:p w:rsidR="00E9101A" w:rsidRDefault="00E9101A" w:rsidP="00E9101A">
      <w:pPr>
        <w:rPr>
          <w:rFonts w:ascii="Cambria" w:hAnsi="Cambria" w:cs="Arial"/>
          <w:sz w:val="24"/>
          <w:szCs w:val="24"/>
        </w:rPr>
      </w:pPr>
    </w:p>
    <w:p w:rsidR="00872AF8" w:rsidRPr="00E9101A" w:rsidRDefault="00872AF8" w:rsidP="00E9101A">
      <w:pPr>
        <w:rPr>
          <w:rFonts w:ascii="Cambria" w:hAnsi="Cambria" w:cs="Arial"/>
          <w:sz w:val="24"/>
          <w:szCs w:val="24"/>
        </w:rPr>
      </w:pPr>
    </w:p>
    <w:p w:rsidR="00E9101A" w:rsidRDefault="00E9101A" w:rsidP="00E9101A">
      <w:pPr>
        <w:rPr>
          <w:rFonts w:ascii="Cambria" w:hAnsi="Cambria" w:cs="Arial"/>
          <w:b/>
          <w:sz w:val="24"/>
          <w:szCs w:val="24"/>
        </w:rPr>
      </w:pPr>
      <w:r w:rsidRPr="00E9101A">
        <w:rPr>
          <w:rFonts w:ascii="Cambria" w:hAnsi="Cambria" w:cs="Arial"/>
          <w:b/>
          <w:sz w:val="24"/>
          <w:szCs w:val="24"/>
        </w:rPr>
        <w:t>3(14)</w:t>
      </w:r>
      <w:r w:rsidRPr="00E9101A">
        <w:rPr>
          <w:rFonts w:ascii="Cambria" w:hAnsi="Cambria" w:cs="Arial"/>
          <w:b/>
          <w:sz w:val="24"/>
          <w:szCs w:val="24"/>
        </w:rPr>
        <w:tab/>
        <w:t xml:space="preserve">Cllr. M. O’ Brien &amp; T. Prendergast </w:t>
      </w:r>
    </w:p>
    <w:p w:rsidR="002A6FFE" w:rsidRPr="002A6FFE" w:rsidRDefault="002A6FFE" w:rsidP="002A6FFE">
      <w:pPr>
        <w:ind w:left="540" w:firstLine="180"/>
        <w:rPr>
          <w:rFonts w:ascii="Cambria" w:hAnsi="Cambria" w:cs="Arial"/>
          <w:sz w:val="24"/>
          <w:szCs w:val="24"/>
        </w:rPr>
      </w:pPr>
      <w:r>
        <w:rPr>
          <w:rFonts w:ascii="Cambria" w:hAnsi="Cambria" w:cs="Arial"/>
          <w:sz w:val="24"/>
          <w:szCs w:val="24"/>
        </w:rPr>
        <w:t>“That this Council’s commitment in the Local Area Plans to link Knocktopher to Ballyhale by footpath be accelerated because NRA investment in that regard has now created a potential road safety issue”.</w:t>
      </w:r>
    </w:p>
    <w:p w:rsidR="00E9101A" w:rsidRPr="00E9101A" w:rsidRDefault="00E9101A" w:rsidP="00E9101A">
      <w:pPr>
        <w:rPr>
          <w:rFonts w:ascii="Cambria" w:hAnsi="Cambria" w:cs="Arial"/>
          <w:b/>
          <w:sz w:val="24"/>
          <w:szCs w:val="24"/>
        </w:rPr>
      </w:pPr>
      <w:r>
        <w:rPr>
          <w:rFonts w:ascii="Cambria" w:hAnsi="Cambria" w:cs="Arial"/>
          <w:b/>
          <w:sz w:val="24"/>
          <w:szCs w:val="24"/>
        </w:rPr>
        <w:tab/>
      </w:r>
    </w:p>
    <w:p w:rsidR="00E9101A" w:rsidRDefault="00E9101A" w:rsidP="00B968BB">
      <w:pPr>
        <w:ind w:left="567" w:firstLine="153"/>
        <w:rPr>
          <w:rFonts w:ascii="Cambria" w:hAnsi="Cambria" w:cs="Arial"/>
          <w:sz w:val="24"/>
          <w:szCs w:val="24"/>
        </w:rPr>
      </w:pPr>
    </w:p>
    <w:p w:rsidR="00B968BB" w:rsidRPr="00246C28" w:rsidRDefault="00B968BB" w:rsidP="002A6FFE">
      <w:pPr>
        <w:rPr>
          <w:rFonts w:ascii="Cambria" w:hAnsi="Cambria" w:cs="Arial"/>
          <w:sz w:val="24"/>
          <w:szCs w:val="24"/>
        </w:rPr>
      </w:pPr>
    </w:p>
    <w:p w:rsidR="00B968BB" w:rsidRDefault="00B968BB" w:rsidP="00B968BB">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B968BB" w:rsidRDefault="00B968BB" w:rsidP="00B968BB">
      <w:pPr>
        <w:ind w:left="540" w:hanging="540"/>
        <w:jc w:val="both"/>
        <w:rPr>
          <w:rFonts w:ascii="Cambria" w:hAnsi="Cambria" w:cs="Cambria"/>
          <w:sz w:val="24"/>
          <w:szCs w:val="24"/>
          <w:lang w:val="en-IE"/>
        </w:rPr>
      </w:pPr>
    </w:p>
    <w:p w:rsidR="00B968BB" w:rsidRDefault="00B968BB" w:rsidP="00B968BB">
      <w:pPr>
        <w:ind w:left="540" w:hanging="540"/>
        <w:jc w:val="both"/>
        <w:rPr>
          <w:rFonts w:ascii="Cambria" w:hAnsi="Cambria" w:cs="Cambria"/>
          <w:b/>
          <w:sz w:val="24"/>
          <w:szCs w:val="24"/>
          <w:lang w:val="en-IE"/>
        </w:rPr>
      </w:pPr>
      <w:r w:rsidRPr="00AC586C">
        <w:rPr>
          <w:rFonts w:ascii="Cambria" w:hAnsi="Cambria" w:cs="Cambria"/>
          <w:b/>
          <w:sz w:val="24"/>
          <w:szCs w:val="24"/>
          <w:lang w:val="en-IE"/>
        </w:rPr>
        <w:t xml:space="preserve">1(14) </w:t>
      </w:r>
      <w:r>
        <w:rPr>
          <w:rFonts w:ascii="Cambria" w:hAnsi="Cambria" w:cs="Cambria"/>
          <w:b/>
          <w:sz w:val="24"/>
          <w:szCs w:val="24"/>
          <w:lang w:val="en-IE"/>
        </w:rPr>
        <w:t>Leitrim County Council – 18</w:t>
      </w:r>
      <w:r w:rsidRPr="005E1364">
        <w:rPr>
          <w:rFonts w:ascii="Cambria" w:hAnsi="Cambria" w:cs="Cambria"/>
          <w:b/>
          <w:sz w:val="24"/>
          <w:szCs w:val="24"/>
          <w:vertAlign w:val="superscript"/>
          <w:lang w:val="en-IE"/>
        </w:rPr>
        <w:t>th</w:t>
      </w:r>
      <w:r>
        <w:rPr>
          <w:rFonts w:ascii="Cambria" w:hAnsi="Cambria" w:cs="Cambria"/>
          <w:b/>
          <w:sz w:val="24"/>
          <w:szCs w:val="24"/>
          <w:lang w:val="en-IE"/>
        </w:rPr>
        <w:t xml:space="preserve"> December, 2013 </w:t>
      </w:r>
    </w:p>
    <w:p w:rsidR="00B968BB" w:rsidRDefault="00B968BB" w:rsidP="00B968BB">
      <w:pPr>
        <w:ind w:left="540" w:hanging="540"/>
        <w:jc w:val="both"/>
        <w:rPr>
          <w:rFonts w:ascii="Cambria" w:hAnsi="Cambria" w:cs="Cambria"/>
          <w:sz w:val="24"/>
          <w:szCs w:val="24"/>
          <w:lang w:val="en-IE"/>
        </w:rPr>
      </w:pPr>
      <w:r>
        <w:rPr>
          <w:rFonts w:ascii="Cambria" w:hAnsi="Cambria" w:cs="Cambria"/>
          <w:b/>
          <w:sz w:val="24"/>
          <w:szCs w:val="24"/>
          <w:lang w:val="en-IE"/>
        </w:rPr>
        <w:tab/>
      </w:r>
      <w:r>
        <w:rPr>
          <w:rFonts w:ascii="Cambria" w:hAnsi="Cambria" w:cs="Cambria"/>
          <w:b/>
          <w:sz w:val="24"/>
          <w:szCs w:val="24"/>
          <w:lang w:val="en-IE"/>
        </w:rPr>
        <w:tab/>
      </w:r>
      <w:r>
        <w:rPr>
          <w:rFonts w:ascii="Cambria" w:hAnsi="Cambria" w:cs="Cambria"/>
          <w:sz w:val="24"/>
          <w:szCs w:val="24"/>
          <w:lang w:val="en-IE"/>
        </w:rPr>
        <w:t xml:space="preserve">“That Leitrim County Council calls on the Government and Minister Phil Hogan to withdraw their proposal to introduce a levy on all vacant commercial premises. The pending Local Government legislation, which is due to come into effect in 2014, refers to changing the current process of waiving 100% of the commercial rates on business properties that are vacant and proposes to introduce a levy of 50% of the full rates payable on all properties that are vacant. This new proposal is referred to in “Part 5, Section 31” of the pending legislation. This proposal, to bill all vacant commercial properties in Leitrim and all over the country at 50% of the full rates payable, is unacceptable and unthinkable”. </w:t>
      </w:r>
    </w:p>
    <w:p w:rsidR="00F064CD" w:rsidRDefault="00F064CD" w:rsidP="00B968BB">
      <w:pPr>
        <w:ind w:left="540" w:hanging="540"/>
        <w:jc w:val="both"/>
        <w:rPr>
          <w:rFonts w:ascii="Cambria" w:hAnsi="Cambria" w:cs="Cambria"/>
          <w:sz w:val="24"/>
          <w:szCs w:val="24"/>
          <w:lang w:val="en-IE"/>
        </w:rPr>
      </w:pPr>
    </w:p>
    <w:p w:rsidR="00F064CD" w:rsidRDefault="00F064CD" w:rsidP="00F064CD">
      <w:pPr>
        <w:pStyle w:val="NoSpacing"/>
        <w:ind w:left="540" w:hanging="540"/>
        <w:rPr>
          <w:rFonts w:ascii="Cambria" w:hAnsi="Cambria" w:cs="Cambria"/>
          <w:b/>
        </w:rPr>
      </w:pPr>
      <w:r w:rsidRPr="00F064CD">
        <w:rPr>
          <w:rFonts w:ascii="Cambria" w:hAnsi="Cambria" w:cs="Cambria"/>
          <w:b/>
        </w:rPr>
        <w:t>2(14)</w:t>
      </w:r>
      <w:r>
        <w:rPr>
          <w:rFonts w:ascii="Cambria" w:hAnsi="Cambria" w:cs="Cambria"/>
          <w:b/>
        </w:rPr>
        <w:t xml:space="preserve"> South Tipperary County Council – 16</w:t>
      </w:r>
      <w:r w:rsidRPr="00F064CD">
        <w:rPr>
          <w:rFonts w:ascii="Cambria" w:hAnsi="Cambria" w:cs="Cambria"/>
          <w:b/>
          <w:vertAlign w:val="superscript"/>
        </w:rPr>
        <w:t>th</w:t>
      </w:r>
      <w:r>
        <w:rPr>
          <w:rFonts w:ascii="Cambria" w:hAnsi="Cambria" w:cs="Cambria"/>
          <w:b/>
        </w:rPr>
        <w:t xml:space="preserve"> January, 2014 </w:t>
      </w:r>
    </w:p>
    <w:p w:rsidR="006C1F2D" w:rsidRPr="00EF22DB" w:rsidRDefault="00F064CD" w:rsidP="00EF22DB">
      <w:pPr>
        <w:pStyle w:val="NoSpacing"/>
        <w:ind w:left="540" w:hanging="540"/>
        <w:rPr>
          <w:rFonts w:asciiTheme="majorHAnsi" w:hAnsiTheme="majorHAnsi"/>
        </w:rPr>
      </w:pPr>
      <w:r>
        <w:rPr>
          <w:rFonts w:ascii="Cambria" w:hAnsi="Cambria" w:cs="Cambria"/>
        </w:rPr>
        <w:tab/>
      </w:r>
      <w:r w:rsidRPr="00F064CD">
        <w:rPr>
          <w:rFonts w:asciiTheme="majorHAnsi" w:hAnsiTheme="majorHAnsi"/>
        </w:rPr>
        <w:t>“I call on the Ministers for Finance, Education and Social Welfare to immediately review the flat fee of €833.00 introduced in the October Budget for apprentices attending Institutes of Technology.  This fee is a barrier to training.  To support the development of a skilled technical workforce in County Tipperary, I call for the fee to be waived”.</w:t>
      </w:r>
    </w:p>
    <w:sectPr w:rsidR="006C1F2D" w:rsidRPr="00EF22DB" w:rsidSect="00CD0A2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588"/>
    <w:multiLevelType w:val="hybridMultilevel"/>
    <w:tmpl w:val="B1661EFE"/>
    <w:lvl w:ilvl="0" w:tplc="98800D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11035A8F"/>
    <w:multiLevelType w:val="hybridMultilevel"/>
    <w:tmpl w:val="1F987F54"/>
    <w:lvl w:ilvl="0" w:tplc="52666EA0">
      <w:start w:val="9"/>
      <w:numFmt w:val="lowerLetter"/>
      <w:lvlText w:val="(%1)"/>
      <w:lvlJc w:val="left"/>
      <w:pPr>
        <w:ind w:left="2430" w:hanging="360"/>
      </w:pPr>
      <w:rPr>
        <w:rFonts w:hint="default"/>
        <w:b/>
      </w:rPr>
    </w:lvl>
    <w:lvl w:ilvl="1" w:tplc="18090019" w:tentative="1">
      <w:start w:val="1"/>
      <w:numFmt w:val="lowerLetter"/>
      <w:lvlText w:val="%2."/>
      <w:lvlJc w:val="left"/>
      <w:pPr>
        <w:ind w:left="3150" w:hanging="360"/>
      </w:pPr>
    </w:lvl>
    <w:lvl w:ilvl="2" w:tplc="1809001B" w:tentative="1">
      <w:start w:val="1"/>
      <w:numFmt w:val="lowerRoman"/>
      <w:lvlText w:val="%3."/>
      <w:lvlJc w:val="right"/>
      <w:pPr>
        <w:ind w:left="3870" w:hanging="180"/>
      </w:pPr>
    </w:lvl>
    <w:lvl w:ilvl="3" w:tplc="1809000F" w:tentative="1">
      <w:start w:val="1"/>
      <w:numFmt w:val="decimal"/>
      <w:lvlText w:val="%4."/>
      <w:lvlJc w:val="left"/>
      <w:pPr>
        <w:ind w:left="4590" w:hanging="360"/>
      </w:pPr>
    </w:lvl>
    <w:lvl w:ilvl="4" w:tplc="18090019" w:tentative="1">
      <w:start w:val="1"/>
      <w:numFmt w:val="lowerLetter"/>
      <w:lvlText w:val="%5."/>
      <w:lvlJc w:val="left"/>
      <w:pPr>
        <w:ind w:left="5310" w:hanging="360"/>
      </w:pPr>
    </w:lvl>
    <w:lvl w:ilvl="5" w:tplc="1809001B" w:tentative="1">
      <w:start w:val="1"/>
      <w:numFmt w:val="lowerRoman"/>
      <w:lvlText w:val="%6."/>
      <w:lvlJc w:val="right"/>
      <w:pPr>
        <w:ind w:left="6030" w:hanging="180"/>
      </w:pPr>
    </w:lvl>
    <w:lvl w:ilvl="6" w:tplc="1809000F" w:tentative="1">
      <w:start w:val="1"/>
      <w:numFmt w:val="decimal"/>
      <w:lvlText w:val="%7."/>
      <w:lvlJc w:val="left"/>
      <w:pPr>
        <w:ind w:left="6750" w:hanging="360"/>
      </w:pPr>
    </w:lvl>
    <w:lvl w:ilvl="7" w:tplc="18090019" w:tentative="1">
      <w:start w:val="1"/>
      <w:numFmt w:val="lowerLetter"/>
      <w:lvlText w:val="%8."/>
      <w:lvlJc w:val="left"/>
      <w:pPr>
        <w:ind w:left="7470" w:hanging="360"/>
      </w:pPr>
    </w:lvl>
    <w:lvl w:ilvl="8" w:tplc="1809001B" w:tentative="1">
      <w:start w:val="1"/>
      <w:numFmt w:val="lowerRoman"/>
      <w:lvlText w:val="%9."/>
      <w:lvlJc w:val="right"/>
      <w:pPr>
        <w:ind w:left="8190"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5">
    <w:nsid w:val="2C550219"/>
    <w:multiLevelType w:val="hybridMultilevel"/>
    <w:tmpl w:val="EFD67D8A"/>
    <w:lvl w:ilvl="0" w:tplc="8190EF4C">
      <w:start w:val="9"/>
      <w:numFmt w:val="lowerLetter"/>
      <w:lvlText w:val="(%1)"/>
      <w:lvlJc w:val="left"/>
      <w:pPr>
        <w:ind w:left="1069" w:hanging="360"/>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
    <w:nsid w:val="30654581"/>
    <w:multiLevelType w:val="hybridMultilevel"/>
    <w:tmpl w:val="62FCEF12"/>
    <w:lvl w:ilvl="0" w:tplc="09EE55D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9">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0">
    <w:nsid w:val="43111F71"/>
    <w:multiLevelType w:val="hybridMultilevel"/>
    <w:tmpl w:val="CE148CB6"/>
    <w:lvl w:ilvl="0" w:tplc="88EE7D62">
      <w:start w:val="9"/>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1">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2">
    <w:nsid w:val="768632A3"/>
    <w:multiLevelType w:val="hybridMultilevel"/>
    <w:tmpl w:val="8B56E734"/>
    <w:lvl w:ilvl="0" w:tplc="616E340C">
      <w:start w:val="9"/>
      <w:numFmt w:val="lowerLetter"/>
      <w:lvlText w:val="(%1)"/>
      <w:lvlJc w:val="left"/>
      <w:pPr>
        <w:ind w:left="1211" w:hanging="36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3">
    <w:nsid w:val="7CEC492C"/>
    <w:multiLevelType w:val="hybridMultilevel"/>
    <w:tmpl w:val="C25E1124"/>
    <w:lvl w:ilvl="0" w:tplc="49222F3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1"/>
  </w:num>
  <w:num w:numId="5">
    <w:abstractNumId w:val="9"/>
  </w:num>
  <w:num w:numId="6">
    <w:abstractNumId w:val="11"/>
  </w:num>
  <w:num w:numId="7">
    <w:abstractNumId w:val="13"/>
  </w:num>
  <w:num w:numId="8">
    <w:abstractNumId w:val="0"/>
  </w:num>
  <w:num w:numId="9">
    <w:abstractNumId w:val="12"/>
  </w:num>
  <w:num w:numId="10">
    <w:abstractNumId w:val="10"/>
  </w:num>
  <w:num w:numId="11">
    <w:abstractNumId w:val="6"/>
  </w:num>
  <w:num w:numId="12">
    <w:abstractNumId w:val="5"/>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68BB"/>
    <w:rsid w:val="000B174A"/>
    <w:rsid w:val="000D735E"/>
    <w:rsid w:val="000E4EF9"/>
    <w:rsid w:val="001112FF"/>
    <w:rsid w:val="00112D39"/>
    <w:rsid w:val="00117EFA"/>
    <w:rsid w:val="001831CE"/>
    <w:rsid w:val="00230299"/>
    <w:rsid w:val="0023130A"/>
    <w:rsid w:val="0024731B"/>
    <w:rsid w:val="002A541C"/>
    <w:rsid w:val="002A6FFE"/>
    <w:rsid w:val="003041DE"/>
    <w:rsid w:val="00310052"/>
    <w:rsid w:val="003478F9"/>
    <w:rsid w:val="00353E32"/>
    <w:rsid w:val="003616A0"/>
    <w:rsid w:val="003E5F08"/>
    <w:rsid w:val="00402DE5"/>
    <w:rsid w:val="004078EE"/>
    <w:rsid w:val="0045191D"/>
    <w:rsid w:val="004B1AF1"/>
    <w:rsid w:val="004E12F5"/>
    <w:rsid w:val="004F1361"/>
    <w:rsid w:val="00512A8B"/>
    <w:rsid w:val="00534CA0"/>
    <w:rsid w:val="005849EB"/>
    <w:rsid w:val="005D6B80"/>
    <w:rsid w:val="0063387C"/>
    <w:rsid w:val="006C1F2D"/>
    <w:rsid w:val="006C4B55"/>
    <w:rsid w:val="007407DE"/>
    <w:rsid w:val="0078347A"/>
    <w:rsid w:val="007B22CE"/>
    <w:rsid w:val="00811BF4"/>
    <w:rsid w:val="00872AF8"/>
    <w:rsid w:val="00884844"/>
    <w:rsid w:val="00893EE6"/>
    <w:rsid w:val="008F770D"/>
    <w:rsid w:val="00910085"/>
    <w:rsid w:val="00925200"/>
    <w:rsid w:val="00927E70"/>
    <w:rsid w:val="009878BA"/>
    <w:rsid w:val="009D215D"/>
    <w:rsid w:val="009E32FA"/>
    <w:rsid w:val="009F4A0E"/>
    <w:rsid w:val="00A11490"/>
    <w:rsid w:val="00A35115"/>
    <w:rsid w:val="00A51D7F"/>
    <w:rsid w:val="00A52AEC"/>
    <w:rsid w:val="00A64F24"/>
    <w:rsid w:val="00AD53E6"/>
    <w:rsid w:val="00AF60D4"/>
    <w:rsid w:val="00B968BB"/>
    <w:rsid w:val="00BA5AD0"/>
    <w:rsid w:val="00BC1A51"/>
    <w:rsid w:val="00BE086E"/>
    <w:rsid w:val="00C96D59"/>
    <w:rsid w:val="00CD0A2B"/>
    <w:rsid w:val="00D01014"/>
    <w:rsid w:val="00D93C10"/>
    <w:rsid w:val="00DA2E4A"/>
    <w:rsid w:val="00DA5133"/>
    <w:rsid w:val="00DC0733"/>
    <w:rsid w:val="00E168BF"/>
    <w:rsid w:val="00E2260A"/>
    <w:rsid w:val="00E738F9"/>
    <w:rsid w:val="00E9101A"/>
    <w:rsid w:val="00E94225"/>
    <w:rsid w:val="00EF22DB"/>
    <w:rsid w:val="00F064CD"/>
    <w:rsid w:val="00F57F72"/>
    <w:rsid w:val="00F6424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BB"/>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BB"/>
    <w:pPr>
      <w:ind w:left="720"/>
    </w:pPr>
  </w:style>
  <w:style w:type="paragraph" w:styleId="NoSpacing">
    <w:name w:val="No Spacing"/>
    <w:uiPriority w:val="1"/>
    <w:qFormat/>
    <w:rsid w:val="00F064CD"/>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BB33D-6F30-4681-B042-76FA53D0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40</cp:revision>
  <cp:lastPrinted>2014-02-04T14:40:00Z</cp:lastPrinted>
  <dcterms:created xsi:type="dcterms:W3CDTF">2014-01-31T16:19:00Z</dcterms:created>
  <dcterms:modified xsi:type="dcterms:W3CDTF">2014-02-04T14:52:00Z</dcterms:modified>
</cp:coreProperties>
</file>