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Pr="00421242" w:rsidRDefault="006C1F2D">
      <w:pPr>
        <w:rPr>
          <w:rFonts w:asciiTheme="majorHAnsi" w:hAnsiTheme="majorHAnsi"/>
          <w:sz w:val="24"/>
          <w:szCs w:val="24"/>
        </w:rPr>
      </w:pPr>
    </w:p>
    <w:p w:rsidR="007E3666" w:rsidRPr="00421242" w:rsidRDefault="007E3666">
      <w:pPr>
        <w:rPr>
          <w:sz w:val="28"/>
          <w:szCs w:val="28"/>
        </w:rPr>
      </w:pPr>
    </w:p>
    <w:p w:rsidR="007E3666" w:rsidRPr="008C4D28" w:rsidRDefault="007E3666" w:rsidP="001D2AB6">
      <w:pPr>
        <w:jc w:val="center"/>
        <w:rPr>
          <w:b/>
          <w:sz w:val="28"/>
          <w:szCs w:val="28"/>
        </w:rPr>
      </w:pPr>
      <w:r w:rsidRPr="008C4D28">
        <w:rPr>
          <w:b/>
          <w:sz w:val="28"/>
          <w:szCs w:val="28"/>
        </w:rPr>
        <w:t>Minutes of Council Meeting held on 16</w:t>
      </w:r>
      <w:r w:rsidRPr="008C4D28">
        <w:rPr>
          <w:b/>
          <w:sz w:val="28"/>
          <w:szCs w:val="28"/>
          <w:vertAlign w:val="superscript"/>
        </w:rPr>
        <w:t>th</w:t>
      </w:r>
      <w:r w:rsidRPr="008C4D28">
        <w:rPr>
          <w:b/>
          <w:sz w:val="28"/>
          <w:szCs w:val="28"/>
        </w:rPr>
        <w:t xml:space="preserve"> November, 2015 at 3.00p.m.</w:t>
      </w:r>
    </w:p>
    <w:p w:rsidR="007E3666" w:rsidRPr="008C4D28" w:rsidRDefault="007E3666">
      <w:pPr>
        <w:rPr>
          <w:sz w:val="28"/>
          <w:szCs w:val="28"/>
        </w:rPr>
      </w:pPr>
      <w:r w:rsidRPr="008C4D28">
        <w:rPr>
          <w:b/>
          <w:sz w:val="28"/>
          <w:szCs w:val="28"/>
        </w:rPr>
        <w:t>Chair:</w:t>
      </w:r>
      <w:r w:rsidRPr="008C4D28">
        <w:rPr>
          <w:b/>
          <w:sz w:val="28"/>
          <w:szCs w:val="28"/>
        </w:rPr>
        <w:tab/>
      </w:r>
      <w:r w:rsidRPr="008C4D28">
        <w:rPr>
          <w:sz w:val="28"/>
          <w:szCs w:val="28"/>
        </w:rPr>
        <w:tab/>
        <w:t xml:space="preserve">Cllr. M. H. Cavanagh </w:t>
      </w:r>
    </w:p>
    <w:p w:rsidR="007E3666" w:rsidRPr="008C4D28" w:rsidRDefault="008C4D28" w:rsidP="001D2AB6">
      <w:pPr>
        <w:ind w:left="1440" w:hanging="1440"/>
        <w:rPr>
          <w:sz w:val="28"/>
          <w:szCs w:val="28"/>
        </w:rPr>
      </w:pPr>
      <w:r w:rsidRPr="008C4D28">
        <w:rPr>
          <w:b/>
          <w:sz w:val="28"/>
          <w:szCs w:val="28"/>
        </w:rPr>
        <w:t>Cllrs:</w:t>
      </w:r>
      <w:r w:rsidRPr="008C4D28">
        <w:rPr>
          <w:sz w:val="28"/>
          <w:szCs w:val="28"/>
        </w:rPr>
        <w:tab/>
      </w:r>
      <w:r w:rsidRPr="008C4D28">
        <w:rPr>
          <w:rFonts w:cs="Times New Roman"/>
          <w:sz w:val="28"/>
          <w:szCs w:val="28"/>
        </w:rPr>
        <w:t>M. Shortall, J. Brennan, P. Millea, P. Fitzpatrick, M. McCarthy, M. Doyle, M. Doran, M. Noonan, K. Funchion, J. Malone, A. McGuinness, E. Aylward, T. Breathnach, F. Doherty, P. Dunphy, P. McKee, D.</w:t>
      </w:r>
      <w:r>
        <w:rPr>
          <w:rFonts w:cs="Times New Roman"/>
          <w:sz w:val="28"/>
          <w:szCs w:val="28"/>
        </w:rPr>
        <w:t xml:space="preserve"> </w:t>
      </w:r>
      <w:r w:rsidRPr="008C4D28">
        <w:rPr>
          <w:rFonts w:cs="Times New Roman"/>
          <w:sz w:val="28"/>
          <w:szCs w:val="28"/>
        </w:rPr>
        <w:t>Fitzgerald, M. O’ Neill, G. Frisby, P. Cleere, B. Gardner, P. O’ Neill, D. Kennedy.</w:t>
      </w:r>
    </w:p>
    <w:p w:rsidR="007E3666" w:rsidRPr="008C4D28" w:rsidRDefault="007E3666" w:rsidP="001D2AB6">
      <w:pPr>
        <w:ind w:left="1440" w:hanging="1440"/>
        <w:rPr>
          <w:sz w:val="28"/>
          <w:szCs w:val="28"/>
        </w:rPr>
      </w:pPr>
      <w:r w:rsidRPr="008C4D28">
        <w:rPr>
          <w:b/>
          <w:sz w:val="28"/>
          <w:szCs w:val="28"/>
        </w:rPr>
        <w:t>Officials:</w:t>
      </w:r>
      <w:r w:rsidRPr="008C4D28">
        <w:rPr>
          <w:b/>
          <w:sz w:val="28"/>
          <w:szCs w:val="28"/>
        </w:rPr>
        <w:tab/>
      </w:r>
      <w:r w:rsidRPr="008C4D28">
        <w:rPr>
          <w:sz w:val="28"/>
          <w:szCs w:val="28"/>
        </w:rPr>
        <w:t xml:space="preserve">C. Byrne, M. Prendiville, M. Mulholland, M. Melia, S. Walton, B. Tyrrell, S. McKeown, M. Delahunty, K. Hanley and A.M. Walsh. </w:t>
      </w:r>
    </w:p>
    <w:p w:rsidR="007E3666" w:rsidRPr="008C4D28" w:rsidRDefault="007E3666">
      <w:pPr>
        <w:rPr>
          <w:sz w:val="28"/>
          <w:szCs w:val="28"/>
        </w:rPr>
      </w:pPr>
      <w:r w:rsidRPr="008C4D28">
        <w:rPr>
          <w:sz w:val="28"/>
          <w:szCs w:val="28"/>
        </w:rPr>
        <w:t xml:space="preserve">As agreed 2 deputations were received in advance of the meeting. </w:t>
      </w:r>
    </w:p>
    <w:p w:rsidR="007E3666" w:rsidRPr="008C4D28" w:rsidRDefault="00816DF0">
      <w:pPr>
        <w:rPr>
          <w:b/>
          <w:sz w:val="28"/>
          <w:szCs w:val="28"/>
        </w:rPr>
      </w:pPr>
      <w:r w:rsidRPr="008C4D28">
        <w:rPr>
          <w:b/>
          <w:sz w:val="28"/>
          <w:szCs w:val="28"/>
        </w:rPr>
        <w:t xml:space="preserve">2.00p.m. Minority Sports </w:t>
      </w:r>
    </w:p>
    <w:p w:rsidR="00816DF0" w:rsidRPr="008C4D28" w:rsidRDefault="00816DF0">
      <w:pPr>
        <w:rPr>
          <w:sz w:val="28"/>
          <w:szCs w:val="28"/>
        </w:rPr>
      </w:pPr>
      <w:r w:rsidRPr="008C4D28">
        <w:rPr>
          <w:sz w:val="28"/>
          <w:szCs w:val="28"/>
        </w:rPr>
        <w:t xml:space="preserve">Mr. Mick Cummins and Mr. Paul Cummins addressed the members and gave them a </w:t>
      </w:r>
      <w:r w:rsidR="008C4D28" w:rsidRPr="008C4D28">
        <w:rPr>
          <w:sz w:val="28"/>
          <w:szCs w:val="28"/>
        </w:rPr>
        <w:t>PowerPoint</w:t>
      </w:r>
      <w:r w:rsidRPr="008C4D28">
        <w:rPr>
          <w:sz w:val="28"/>
          <w:szCs w:val="28"/>
        </w:rPr>
        <w:t xml:space="preserve"> presentation on Minority Sports. They listed out the sports and events which would benefit from Minority Sports Arena Project. There is a need for multi-purpose facility to cater for these sports. Land needed to accommodate </w:t>
      </w:r>
      <w:r w:rsidR="008C4D28" w:rsidRPr="008C4D28">
        <w:rPr>
          <w:sz w:val="28"/>
          <w:szCs w:val="28"/>
        </w:rPr>
        <w:t>sports</w:t>
      </w:r>
      <w:r w:rsidRPr="008C4D28">
        <w:rPr>
          <w:sz w:val="28"/>
          <w:szCs w:val="28"/>
        </w:rPr>
        <w:t xml:space="preserve"> arena with parking and green area is circa 3 acres. An example of the construction of the Sol Arena in the UK was shown on a short video. They advised that they currently use St. Canices Community Hall for training and they cannot host visiting teams for Ice Hockey. Games have to be played always outside of Kilkenny. </w:t>
      </w:r>
    </w:p>
    <w:p w:rsidR="00816DF0" w:rsidRPr="008C4D28" w:rsidRDefault="00816DF0">
      <w:pPr>
        <w:rPr>
          <w:sz w:val="28"/>
          <w:szCs w:val="28"/>
        </w:rPr>
      </w:pPr>
      <w:r w:rsidRPr="008C4D28">
        <w:rPr>
          <w:sz w:val="28"/>
          <w:szCs w:val="28"/>
        </w:rPr>
        <w:t xml:space="preserve">Mr Greene – Ossory Youth made a </w:t>
      </w:r>
      <w:r w:rsidR="008C4D28" w:rsidRPr="008C4D28">
        <w:rPr>
          <w:sz w:val="28"/>
          <w:szCs w:val="28"/>
        </w:rPr>
        <w:t>presentation to</w:t>
      </w:r>
      <w:r w:rsidRPr="008C4D28">
        <w:rPr>
          <w:sz w:val="28"/>
          <w:szCs w:val="28"/>
        </w:rPr>
        <w:t xml:space="preserve"> the members on the proposal for Skate Park in Kilkenny. He welcomed the proposal for the Skate Park as part of the Linear Park. Ossory Youth would welcome consultation on the design of the skate park and would work with other user groups. </w:t>
      </w:r>
    </w:p>
    <w:p w:rsidR="00816DF0" w:rsidRPr="008C4D28" w:rsidRDefault="00816DF0">
      <w:pPr>
        <w:rPr>
          <w:sz w:val="28"/>
          <w:szCs w:val="28"/>
        </w:rPr>
      </w:pPr>
      <w:r w:rsidRPr="008C4D28">
        <w:rPr>
          <w:sz w:val="28"/>
          <w:szCs w:val="28"/>
        </w:rPr>
        <w:t xml:space="preserve">He advised members that an indoor skate park in 2013, and a location is still being negotiated and asked members for their support in funding a suitable location for the indoor skate park. </w:t>
      </w:r>
    </w:p>
    <w:p w:rsidR="00816DF0" w:rsidRPr="008C4D28" w:rsidRDefault="00816DF0">
      <w:pPr>
        <w:rPr>
          <w:sz w:val="28"/>
          <w:szCs w:val="28"/>
        </w:rPr>
      </w:pPr>
      <w:r w:rsidRPr="008C4D28">
        <w:rPr>
          <w:sz w:val="28"/>
          <w:szCs w:val="28"/>
        </w:rPr>
        <w:lastRenderedPageBreak/>
        <w:t xml:space="preserve">Cllr. M. H. Cavanagh thanked them for their presentation and advised that members would consider their requests and if there are any further queries, the Council will get back to them. </w:t>
      </w:r>
    </w:p>
    <w:p w:rsidR="00816DF0" w:rsidRPr="008C4D28" w:rsidRDefault="00816DF0">
      <w:pPr>
        <w:rPr>
          <w:b/>
          <w:sz w:val="28"/>
          <w:szCs w:val="28"/>
        </w:rPr>
      </w:pPr>
      <w:r w:rsidRPr="008C4D28">
        <w:rPr>
          <w:b/>
          <w:sz w:val="28"/>
          <w:szCs w:val="28"/>
        </w:rPr>
        <w:t xml:space="preserve">2.30p.m. Dr. Patricia Mulcahy Carlow IT. </w:t>
      </w:r>
    </w:p>
    <w:p w:rsidR="00816DF0" w:rsidRPr="008C4D28" w:rsidRDefault="00816DF0">
      <w:pPr>
        <w:rPr>
          <w:sz w:val="28"/>
          <w:szCs w:val="28"/>
        </w:rPr>
      </w:pPr>
      <w:r w:rsidRPr="008C4D28">
        <w:rPr>
          <w:sz w:val="28"/>
          <w:szCs w:val="28"/>
        </w:rPr>
        <w:t xml:space="preserve">Cllr. M. H. Cavanagh welcomed Dr. Mulcahy to the Council Chamber and also David Denniffe, Registrar of the College –Dr. Mulcahy gave a </w:t>
      </w:r>
      <w:r w:rsidR="008C4D28" w:rsidRPr="008C4D28">
        <w:rPr>
          <w:sz w:val="28"/>
          <w:szCs w:val="28"/>
        </w:rPr>
        <w:t>PowerPoint</w:t>
      </w:r>
      <w:r w:rsidRPr="008C4D28">
        <w:rPr>
          <w:sz w:val="28"/>
          <w:szCs w:val="28"/>
        </w:rPr>
        <w:t xml:space="preserve"> presentation to the members. She gave an</w:t>
      </w:r>
      <w:r w:rsidR="004D1106" w:rsidRPr="008C4D28">
        <w:rPr>
          <w:sz w:val="28"/>
          <w:szCs w:val="28"/>
        </w:rPr>
        <w:t xml:space="preserve"> overview of the number of students attending the college, the range of courses available, the expansion of campus to Wexford and Wicklow and Defence Forces. She outlined the significant building programme which has been undertaken over the last few years. Carlow IT is the fastest growing institute in Ireland, approx 10% are international students. Carlow IT Institute is committed to development of graduates for enterprise, business, </w:t>
      </w:r>
      <w:r w:rsidR="008C4D28" w:rsidRPr="008C4D28">
        <w:rPr>
          <w:sz w:val="28"/>
          <w:szCs w:val="28"/>
        </w:rPr>
        <w:t>and digital</w:t>
      </w:r>
      <w:r w:rsidR="004D1106" w:rsidRPr="008C4D28">
        <w:rPr>
          <w:sz w:val="28"/>
          <w:szCs w:val="28"/>
        </w:rPr>
        <w:t xml:space="preserve"> technology. She advised members that she endorses a multi centre campus similar to what is available in Ulster. The South East is unique and can be tailored to the needs of the region to deliver an integrated and responsive provision of education as </w:t>
      </w:r>
      <w:r w:rsidR="008C4D28" w:rsidRPr="008C4D28">
        <w:rPr>
          <w:sz w:val="28"/>
          <w:szCs w:val="28"/>
        </w:rPr>
        <w:t>a</w:t>
      </w:r>
      <w:r w:rsidR="004D1106" w:rsidRPr="008C4D28">
        <w:rPr>
          <w:sz w:val="28"/>
          <w:szCs w:val="28"/>
        </w:rPr>
        <w:t xml:space="preserve"> university for South East. Carlow IT will strive to achieve this commitment for a university in the South East which is part of government policy. </w:t>
      </w:r>
    </w:p>
    <w:p w:rsidR="004D1106" w:rsidRPr="008C4D28" w:rsidRDefault="004D1106">
      <w:pPr>
        <w:rPr>
          <w:sz w:val="28"/>
          <w:szCs w:val="28"/>
        </w:rPr>
      </w:pPr>
      <w:r w:rsidRPr="008C4D28">
        <w:rPr>
          <w:sz w:val="28"/>
          <w:szCs w:val="28"/>
        </w:rPr>
        <w:t xml:space="preserve">Cllr. M. H. Cavanagh thanked Dr. Mulcahy for a very informative presentation and wished Carlow IT well. </w:t>
      </w:r>
    </w:p>
    <w:p w:rsidR="004D1106" w:rsidRPr="008C4D28" w:rsidRDefault="004D1106">
      <w:pPr>
        <w:rPr>
          <w:sz w:val="28"/>
          <w:szCs w:val="28"/>
        </w:rPr>
      </w:pPr>
      <w:r w:rsidRPr="008C4D28">
        <w:rPr>
          <w:sz w:val="28"/>
          <w:szCs w:val="28"/>
        </w:rPr>
        <w:t xml:space="preserve">Cllr. M.H. Cavanagh commenced the monthly meeting at 3.00p.m. </w:t>
      </w:r>
    </w:p>
    <w:p w:rsidR="006A05D6" w:rsidRPr="008C4D28" w:rsidRDefault="006A05D6" w:rsidP="006A05D6">
      <w:pPr>
        <w:pStyle w:val="ListParagraph"/>
        <w:numPr>
          <w:ilvl w:val="0"/>
          <w:numId w:val="4"/>
        </w:numPr>
        <w:spacing w:after="120" w:line="240" w:lineRule="auto"/>
        <w:ind w:left="709" w:hanging="709"/>
        <w:contextualSpacing w:val="0"/>
        <w:jc w:val="both"/>
        <w:rPr>
          <w:rFonts w:cs="Cambria"/>
          <w:b/>
          <w:bCs/>
          <w:color w:val="000000"/>
          <w:sz w:val="28"/>
          <w:szCs w:val="28"/>
        </w:rPr>
      </w:pPr>
      <w:r w:rsidRPr="008C4D28">
        <w:rPr>
          <w:rFonts w:cs="Cambria"/>
          <w:b/>
          <w:bCs/>
          <w:color w:val="000000"/>
          <w:sz w:val="28"/>
          <w:szCs w:val="28"/>
          <w:u w:val="single"/>
        </w:rPr>
        <w:t xml:space="preserve">Confirmation of Minutes - </w:t>
      </w:r>
      <w:r w:rsidRPr="008C4D28">
        <w:rPr>
          <w:rFonts w:cs="Cambria"/>
          <w:b/>
          <w:bCs/>
          <w:color w:val="000000"/>
          <w:sz w:val="28"/>
          <w:szCs w:val="28"/>
          <w:u w:val="single"/>
          <w:lang w:val="ga-IE"/>
        </w:rPr>
        <w:t>Dearbhú Miontuairiscí</w:t>
      </w:r>
      <w:r w:rsidRPr="008C4D28">
        <w:rPr>
          <w:rFonts w:cs="Cambria"/>
          <w:b/>
          <w:bCs/>
          <w:color w:val="000000"/>
          <w:sz w:val="28"/>
          <w:szCs w:val="28"/>
          <w:lang w:val="ga-IE"/>
        </w:rPr>
        <w:t>:</w:t>
      </w:r>
    </w:p>
    <w:p w:rsidR="006A05D6" w:rsidRPr="008C4D28" w:rsidRDefault="006A05D6">
      <w:pPr>
        <w:rPr>
          <w:sz w:val="28"/>
          <w:szCs w:val="28"/>
        </w:rPr>
      </w:pPr>
    </w:p>
    <w:p w:rsidR="009672A9" w:rsidRPr="008C4D28" w:rsidRDefault="00F7215A" w:rsidP="009672A9">
      <w:pPr>
        <w:numPr>
          <w:ilvl w:val="0"/>
          <w:numId w:val="1"/>
        </w:numPr>
        <w:spacing w:after="120" w:line="240" w:lineRule="auto"/>
        <w:ind w:left="709" w:hanging="567"/>
        <w:jc w:val="both"/>
        <w:rPr>
          <w:rFonts w:cs="Cambria"/>
          <w:b/>
          <w:bCs/>
          <w:color w:val="000000"/>
          <w:sz w:val="28"/>
          <w:szCs w:val="28"/>
        </w:rPr>
      </w:pPr>
      <w:r w:rsidRPr="008C4D28">
        <w:rPr>
          <w:rFonts w:cs="Cambria"/>
          <w:b/>
          <w:bCs/>
          <w:color w:val="000000"/>
          <w:sz w:val="28"/>
          <w:szCs w:val="28"/>
        </w:rPr>
        <w:t>Minutes of Ordinary Meeting of Kilkenny County Council held on Monday 19</w:t>
      </w:r>
      <w:r w:rsidRPr="008C4D28">
        <w:rPr>
          <w:rFonts w:cs="Cambria"/>
          <w:b/>
          <w:bCs/>
          <w:color w:val="000000"/>
          <w:sz w:val="28"/>
          <w:szCs w:val="28"/>
          <w:vertAlign w:val="superscript"/>
        </w:rPr>
        <w:t>th</w:t>
      </w:r>
      <w:r w:rsidRPr="008C4D28">
        <w:rPr>
          <w:rFonts w:cs="Cambria"/>
          <w:b/>
          <w:bCs/>
          <w:color w:val="000000"/>
          <w:sz w:val="28"/>
          <w:szCs w:val="28"/>
        </w:rPr>
        <w:t xml:space="preserve"> October </w:t>
      </w:r>
    </w:p>
    <w:p w:rsidR="00F7215A" w:rsidRPr="008C4D28" w:rsidRDefault="00F7215A" w:rsidP="009672A9">
      <w:pPr>
        <w:spacing w:after="120" w:line="240" w:lineRule="auto"/>
        <w:ind w:left="709"/>
        <w:jc w:val="both"/>
        <w:rPr>
          <w:rFonts w:cs="Cambria"/>
          <w:bCs/>
          <w:color w:val="000000"/>
          <w:sz w:val="28"/>
          <w:szCs w:val="28"/>
        </w:rPr>
      </w:pPr>
      <w:r w:rsidRPr="008C4D28">
        <w:rPr>
          <w:rFonts w:cs="Cambria"/>
          <w:bCs/>
          <w:color w:val="000000"/>
          <w:sz w:val="28"/>
          <w:szCs w:val="28"/>
        </w:rPr>
        <w:t xml:space="preserve">Proposed by Cllr. P. </w:t>
      </w:r>
      <w:r w:rsidR="009672A9" w:rsidRPr="008C4D28">
        <w:rPr>
          <w:rFonts w:cs="Cambria"/>
          <w:bCs/>
          <w:color w:val="000000"/>
          <w:sz w:val="28"/>
          <w:szCs w:val="28"/>
        </w:rPr>
        <w:t>Cleere</w:t>
      </w:r>
      <w:r w:rsidRPr="008C4D28">
        <w:rPr>
          <w:rFonts w:cs="Cambria"/>
          <w:bCs/>
          <w:color w:val="000000"/>
          <w:sz w:val="28"/>
          <w:szCs w:val="28"/>
        </w:rPr>
        <w:t xml:space="preserve">, Seconded by Cllr. </w:t>
      </w:r>
      <w:r w:rsidR="009672A9" w:rsidRPr="008C4D28">
        <w:rPr>
          <w:rFonts w:cs="Cambria"/>
          <w:bCs/>
          <w:color w:val="000000"/>
          <w:sz w:val="28"/>
          <w:szCs w:val="28"/>
        </w:rPr>
        <w:t>A. McGuinness</w:t>
      </w:r>
      <w:r w:rsidRPr="008C4D28">
        <w:rPr>
          <w:rFonts w:cs="Cambria"/>
          <w:bCs/>
          <w:color w:val="000000"/>
          <w:sz w:val="28"/>
          <w:szCs w:val="28"/>
        </w:rPr>
        <w:t xml:space="preserve"> and agreed:- “That the minutes of the Ordinary Meeting of Kilkenny County Council held on Monday </w:t>
      </w:r>
      <w:r w:rsidR="009672A9" w:rsidRPr="008C4D28">
        <w:rPr>
          <w:rFonts w:cs="Cambria"/>
          <w:bCs/>
          <w:color w:val="000000"/>
          <w:sz w:val="28"/>
          <w:szCs w:val="28"/>
        </w:rPr>
        <w:t>19</w:t>
      </w:r>
      <w:r w:rsidR="009672A9" w:rsidRPr="008C4D28">
        <w:rPr>
          <w:rFonts w:cs="Cambria"/>
          <w:bCs/>
          <w:color w:val="000000"/>
          <w:sz w:val="28"/>
          <w:szCs w:val="28"/>
          <w:vertAlign w:val="superscript"/>
        </w:rPr>
        <w:t>th</w:t>
      </w:r>
      <w:r w:rsidR="009672A9" w:rsidRPr="008C4D28">
        <w:rPr>
          <w:rFonts w:cs="Cambria"/>
          <w:bCs/>
          <w:color w:val="000000"/>
          <w:sz w:val="28"/>
          <w:szCs w:val="28"/>
        </w:rPr>
        <w:t xml:space="preserve"> October</w:t>
      </w:r>
      <w:r w:rsidRPr="008C4D28">
        <w:rPr>
          <w:rFonts w:cs="Cambria"/>
          <w:bCs/>
          <w:color w:val="000000"/>
          <w:sz w:val="28"/>
          <w:szCs w:val="28"/>
        </w:rPr>
        <w:t>, 2015 as circulated with the agenda be and are hereby approved”.</w:t>
      </w:r>
    </w:p>
    <w:p w:rsidR="009672A9" w:rsidRPr="008C4D28" w:rsidRDefault="009672A9" w:rsidP="009672A9">
      <w:pPr>
        <w:spacing w:after="120" w:line="240" w:lineRule="auto"/>
        <w:ind w:left="709"/>
        <w:jc w:val="both"/>
        <w:rPr>
          <w:rFonts w:cs="Cambria"/>
          <w:bCs/>
          <w:color w:val="000000"/>
          <w:sz w:val="28"/>
          <w:szCs w:val="28"/>
        </w:rPr>
      </w:pPr>
    </w:p>
    <w:p w:rsidR="004D1106" w:rsidRPr="008C4D28" w:rsidRDefault="00F7215A" w:rsidP="00F7215A">
      <w:pPr>
        <w:pStyle w:val="ListParagraph"/>
        <w:numPr>
          <w:ilvl w:val="0"/>
          <w:numId w:val="1"/>
        </w:numPr>
        <w:rPr>
          <w:b/>
          <w:sz w:val="28"/>
          <w:szCs w:val="28"/>
        </w:rPr>
      </w:pPr>
      <w:r w:rsidRPr="008C4D28">
        <w:rPr>
          <w:rFonts w:cs="Cambria"/>
          <w:b/>
          <w:bCs/>
          <w:color w:val="000000"/>
          <w:sz w:val="28"/>
          <w:szCs w:val="28"/>
        </w:rPr>
        <w:t>Minutes of SPC 1 – Economic Development, Enterprise Support and Tourism Meeting held on 10</w:t>
      </w:r>
      <w:r w:rsidRPr="008C4D28">
        <w:rPr>
          <w:rFonts w:cs="Cambria"/>
          <w:b/>
          <w:bCs/>
          <w:color w:val="000000"/>
          <w:sz w:val="28"/>
          <w:szCs w:val="28"/>
          <w:vertAlign w:val="superscript"/>
        </w:rPr>
        <w:t>th</w:t>
      </w:r>
      <w:r w:rsidRPr="008C4D28">
        <w:rPr>
          <w:rFonts w:cs="Cambria"/>
          <w:b/>
          <w:bCs/>
          <w:color w:val="000000"/>
          <w:sz w:val="28"/>
          <w:szCs w:val="28"/>
        </w:rPr>
        <w:t xml:space="preserve"> July, 2015</w:t>
      </w:r>
    </w:p>
    <w:p w:rsidR="009672A9" w:rsidRPr="008C4D28" w:rsidRDefault="009672A9" w:rsidP="009672A9">
      <w:pPr>
        <w:pStyle w:val="ListParagraph"/>
        <w:ind w:left="786"/>
        <w:rPr>
          <w:rFonts w:cs="Cambria"/>
          <w:bCs/>
          <w:color w:val="000000"/>
          <w:sz w:val="28"/>
          <w:szCs w:val="28"/>
        </w:rPr>
      </w:pPr>
      <w:r w:rsidRPr="008C4D28">
        <w:rPr>
          <w:rFonts w:cs="Cambria"/>
          <w:bCs/>
          <w:color w:val="000000"/>
          <w:sz w:val="28"/>
          <w:szCs w:val="28"/>
        </w:rPr>
        <w:lastRenderedPageBreak/>
        <w:t xml:space="preserve">Proposed by Cllr. P. O’ Neill, Seconded by Cllr. T. Breathnach and agreed:- “That the minutes of SPC 1 – Economic Development, </w:t>
      </w:r>
      <w:r w:rsidR="008C4D28" w:rsidRPr="008C4D28">
        <w:rPr>
          <w:rFonts w:cs="Cambria"/>
          <w:bCs/>
          <w:color w:val="000000"/>
          <w:sz w:val="28"/>
          <w:szCs w:val="28"/>
        </w:rPr>
        <w:t>Enterprise</w:t>
      </w:r>
      <w:r w:rsidRPr="008C4D28">
        <w:rPr>
          <w:rFonts w:cs="Cambria"/>
          <w:bCs/>
          <w:color w:val="000000"/>
          <w:sz w:val="28"/>
          <w:szCs w:val="28"/>
        </w:rPr>
        <w:t xml:space="preserve"> Support and Tourism meeting held on 10</w:t>
      </w:r>
      <w:r w:rsidRPr="008C4D28">
        <w:rPr>
          <w:rFonts w:cs="Cambria"/>
          <w:bCs/>
          <w:color w:val="000000"/>
          <w:sz w:val="28"/>
          <w:szCs w:val="28"/>
          <w:vertAlign w:val="superscript"/>
        </w:rPr>
        <w:t>th</w:t>
      </w:r>
      <w:r w:rsidRPr="008C4D28">
        <w:rPr>
          <w:rFonts w:cs="Cambria"/>
          <w:bCs/>
          <w:color w:val="000000"/>
          <w:sz w:val="28"/>
          <w:szCs w:val="28"/>
        </w:rPr>
        <w:t xml:space="preserve"> July, 2015 as circulated with the agenda be and are hereby approved”. </w:t>
      </w:r>
    </w:p>
    <w:p w:rsidR="009672A9" w:rsidRPr="008C4D28" w:rsidRDefault="009672A9" w:rsidP="009672A9">
      <w:pPr>
        <w:pStyle w:val="ListParagraph"/>
        <w:ind w:left="786"/>
        <w:rPr>
          <w:rFonts w:cs="Cambria"/>
          <w:bCs/>
          <w:color w:val="000000"/>
          <w:sz w:val="28"/>
          <w:szCs w:val="28"/>
        </w:rPr>
      </w:pPr>
    </w:p>
    <w:p w:rsidR="009672A9" w:rsidRPr="008C4D28" w:rsidRDefault="009672A9" w:rsidP="009672A9">
      <w:pPr>
        <w:pStyle w:val="ListParagraph"/>
        <w:ind w:left="786"/>
        <w:rPr>
          <w:b/>
          <w:sz w:val="28"/>
          <w:szCs w:val="28"/>
        </w:rPr>
      </w:pPr>
      <w:r w:rsidRPr="008C4D28">
        <w:rPr>
          <w:b/>
          <w:sz w:val="28"/>
          <w:szCs w:val="28"/>
        </w:rPr>
        <w:t xml:space="preserve">Cllr. M. H. Cavanagh congratulated the following:- </w:t>
      </w:r>
    </w:p>
    <w:p w:rsidR="005D5707" w:rsidRPr="008C4D28" w:rsidRDefault="005D5707" w:rsidP="005D5707">
      <w:pPr>
        <w:pStyle w:val="ListParagraph"/>
        <w:numPr>
          <w:ilvl w:val="0"/>
          <w:numId w:val="2"/>
        </w:numPr>
        <w:rPr>
          <w:sz w:val="28"/>
          <w:szCs w:val="28"/>
        </w:rPr>
      </w:pPr>
      <w:r w:rsidRPr="008C4D28">
        <w:rPr>
          <w:sz w:val="28"/>
          <w:szCs w:val="28"/>
        </w:rPr>
        <w:t xml:space="preserve">To all recipients of the People of the Year Awards </w:t>
      </w:r>
    </w:p>
    <w:p w:rsidR="005D5707" w:rsidRPr="008C4D28" w:rsidRDefault="005D5707" w:rsidP="005D5707">
      <w:pPr>
        <w:pStyle w:val="ListParagraph"/>
        <w:numPr>
          <w:ilvl w:val="0"/>
          <w:numId w:val="2"/>
        </w:numPr>
        <w:rPr>
          <w:sz w:val="28"/>
          <w:szCs w:val="28"/>
        </w:rPr>
      </w:pPr>
      <w:r w:rsidRPr="008C4D28">
        <w:rPr>
          <w:sz w:val="28"/>
          <w:szCs w:val="28"/>
        </w:rPr>
        <w:t xml:space="preserve">To Kilkenny County Council on the nomination for the Ossory Pedestrian Bridge under the Engineers Ireland Excellence Awards. </w:t>
      </w:r>
    </w:p>
    <w:p w:rsidR="009672A9" w:rsidRPr="008C4D28" w:rsidRDefault="009672A9" w:rsidP="009672A9">
      <w:pPr>
        <w:pStyle w:val="ListParagraph"/>
        <w:ind w:left="786"/>
        <w:rPr>
          <w:sz w:val="28"/>
          <w:szCs w:val="28"/>
        </w:rPr>
      </w:pPr>
    </w:p>
    <w:p w:rsidR="009672A9" w:rsidRPr="008C4D28" w:rsidRDefault="009672A9" w:rsidP="009672A9">
      <w:pPr>
        <w:pStyle w:val="ListParagraph"/>
        <w:ind w:left="786"/>
        <w:rPr>
          <w:b/>
          <w:sz w:val="28"/>
          <w:szCs w:val="28"/>
        </w:rPr>
      </w:pPr>
      <w:r w:rsidRPr="008C4D28">
        <w:rPr>
          <w:b/>
          <w:sz w:val="28"/>
          <w:szCs w:val="28"/>
        </w:rPr>
        <w:t xml:space="preserve">Cllr. M.H. Cavanagh extended votes of sympathy to the following:- </w:t>
      </w:r>
    </w:p>
    <w:p w:rsidR="005D5707" w:rsidRPr="008C4D28" w:rsidRDefault="005D5707" w:rsidP="005D5707">
      <w:pPr>
        <w:pStyle w:val="ListParagraph"/>
        <w:numPr>
          <w:ilvl w:val="0"/>
          <w:numId w:val="3"/>
        </w:numPr>
        <w:rPr>
          <w:sz w:val="28"/>
          <w:szCs w:val="28"/>
        </w:rPr>
      </w:pPr>
      <w:r w:rsidRPr="008C4D28">
        <w:rPr>
          <w:sz w:val="28"/>
          <w:szCs w:val="28"/>
        </w:rPr>
        <w:t xml:space="preserve">To Anne Marie Brennan, Environment on the death of her mother Pauline Brennan. </w:t>
      </w:r>
    </w:p>
    <w:p w:rsidR="005D5707" w:rsidRPr="008C4D28" w:rsidRDefault="005D5707" w:rsidP="005D5707">
      <w:pPr>
        <w:pStyle w:val="ListParagraph"/>
        <w:numPr>
          <w:ilvl w:val="0"/>
          <w:numId w:val="3"/>
        </w:numPr>
        <w:rPr>
          <w:sz w:val="28"/>
          <w:szCs w:val="28"/>
        </w:rPr>
      </w:pPr>
      <w:r w:rsidRPr="008C4D28">
        <w:rPr>
          <w:sz w:val="28"/>
          <w:szCs w:val="28"/>
        </w:rPr>
        <w:t xml:space="preserve">To the Fennelly Family, Ennisnag on the death of their mother Josephine Fennelly wife of the late John former Councillor and rate collector. </w:t>
      </w:r>
    </w:p>
    <w:p w:rsidR="005D5707" w:rsidRPr="008C4D28" w:rsidRDefault="005D5707" w:rsidP="005D5707">
      <w:pPr>
        <w:pStyle w:val="ListParagraph"/>
        <w:numPr>
          <w:ilvl w:val="0"/>
          <w:numId w:val="3"/>
        </w:numPr>
        <w:rPr>
          <w:sz w:val="28"/>
          <w:szCs w:val="28"/>
        </w:rPr>
      </w:pPr>
      <w:r w:rsidRPr="008C4D28">
        <w:rPr>
          <w:sz w:val="28"/>
          <w:szCs w:val="28"/>
        </w:rPr>
        <w:t xml:space="preserve">To the family of Kitty Hackett, Collins Park, Callan </w:t>
      </w:r>
    </w:p>
    <w:p w:rsidR="005D5707" w:rsidRPr="008C4D28" w:rsidRDefault="005D5707" w:rsidP="005D5707">
      <w:pPr>
        <w:pStyle w:val="ListParagraph"/>
        <w:numPr>
          <w:ilvl w:val="0"/>
          <w:numId w:val="3"/>
        </w:numPr>
        <w:rPr>
          <w:sz w:val="28"/>
          <w:szCs w:val="28"/>
        </w:rPr>
      </w:pPr>
      <w:r w:rsidRPr="008C4D28">
        <w:rPr>
          <w:sz w:val="28"/>
          <w:szCs w:val="28"/>
        </w:rPr>
        <w:t xml:space="preserve">To the family of Bridget Maher, Maudlin Street, Kilkenny </w:t>
      </w:r>
    </w:p>
    <w:p w:rsidR="005D5707" w:rsidRPr="008C4D28" w:rsidRDefault="005D5707" w:rsidP="005D5707">
      <w:pPr>
        <w:pStyle w:val="ListParagraph"/>
        <w:numPr>
          <w:ilvl w:val="0"/>
          <w:numId w:val="3"/>
        </w:numPr>
        <w:rPr>
          <w:sz w:val="28"/>
          <w:szCs w:val="28"/>
        </w:rPr>
      </w:pPr>
      <w:r w:rsidRPr="008C4D28">
        <w:rPr>
          <w:sz w:val="28"/>
          <w:szCs w:val="28"/>
        </w:rPr>
        <w:t>To the family of Michael Conway, Aghaviller, Hugginstown</w:t>
      </w:r>
    </w:p>
    <w:p w:rsidR="006652E6" w:rsidRDefault="005D5707" w:rsidP="005D5707">
      <w:pPr>
        <w:pStyle w:val="ListParagraph"/>
        <w:numPr>
          <w:ilvl w:val="0"/>
          <w:numId w:val="3"/>
        </w:numPr>
        <w:rPr>
          <w:sz w:val="28"/>
          <w:szCs w:val="28"/>
        </w:rPr>
      </w:pPr>
      <w:r w:rsidRPr="008C4D28">
        <w:rPr>
          <w:sz w:val="28"/>
          <w:szCs w:val="28"/>
        </w:rPr>
        <w:t xml:space="preserve">To the family of Alice Rice, Prince Bungalow, </w:t>
      </w:r>
      <w:proofErr w:type="spellStart"/>
      <w:r w:rsidRPr="008C4D28">
        <w:rPr>
          <w:sz w:val="28"/>
          <w:szCs w:val="28"/>
        </w:rPr>
        <w:t>Castlecomer</w:t>
      </w:r>
      <w:proofErr w:type="spellEnd"/>
      <w:r w:rsidRPr="008C4D28">
        <w:rPr>
          <w:sz w:val="28"/>
          <w:szCs w:val="28"/>
        </w:rPr>
        <w:t>.</w:t>
      </w:r>
    </w:p>
    <w:p w:rsidR="006652E6" w:rsidRDefault="006652E6" w:rsidP="005D5707">
      <w:pPr>
        <w:pStyle w:val="ListParagraph"/>
        <w:numPr>
          <w:ilvl w:val="0"/>
          <w:numId w:val="3"/>
        </w:numPr>
        <w:rPr>
          <w:sz w:val="28"/>
          <w:szCs w:val="28"/>
        </w:rPr>
      </w:pPr>
      <w:r>
        <w:rPr>
          <w:sz w:val="28"/>
          <w:szCs w:val="28"/>
        </w:rPr>
        <w:t xml:space="preserve">Helen Saunders, </w:t>
      </w:r>
      <w:proofErr w:type="spellStart"/>
      <w:r>
        <w:rPr>
          <w:sz w:val="28"/>
          <w:szCs w:val="28"/>
        </w:rPr>
        <w:t>Graiguenakill</w:t>
      </w:r>
      <w:proofErr w:type="spellEnd"/>
      <w:r>
        <w:rPr>
          <w:sz w:val="28"/>
          <w:szCs w:val="28"/>
        </w:rPr>
        <w:t xml:space="preserve">, Glenmore, Co. Kilkenny on the death of Betty Walsh. </w:t>
      </w:r>
    </w:p>
    <w:p w:rsidR="006652E6" w:rsidRDefault="006652E6" w:rsidP="005D5707">
      <w:pPr>
        <w:pStyle w:val="ListParagraph"/>
        <w:numPr>
          <w:ilvl w:val="0"/>
          <w:numId w:val="3"/>
        </w:numPr>
        <w:rPr>
          <w:sz w:val="28"/>
          <w:szCs w:val="28"/>
        </w:rPr>
      </w:pPr>
      <w:r>
        <w:rPr>
          <w:sz w:val="28"/>
          <w:szCs w:val="28"/>
        </w:rPr>
        <w:t xml:space="preserve">Richard &amp; Annette Duggan, Newtown, Glenmore, Co. Kilkenny on the death of Liam Duggan. </w:t>
      </w:r>
    </w:p>
    <w:p w:rsidR="005D5707" w:rsidRPr="008C4D28" w:rsidRDefault="006652E6" w:rsidP="005D5707">
      <w:pPr>
        <w:pStyle w:val="ListParagraph"/>
        <w:numPr>
          <w:ilvl w:val="0"/>
          <w:numId w:val="3"/>
        </w:numPr>
        <w:rPr>
          <w:sz w:val="28"/>
          <w:szCs w:val="28"/>
        </w:rPr>
      </w:pPr>
      <w:r>
        <w:rPr>
          <w:sz w:val="28"/>
          <w:szCs w:val="28"/>
        </w:rPr>
        <w:t xml:space="preserve">Geraldine </w:t>
      </w:r>
      <w:proofErr w:type="spellStart"/>
      <w:r>
        <w:rPr>
          <w:sz w:val="28"/>
          <w:szCs w:val="28"/>
        </w:rPr>
        <w:t>Kirwan</w:t>
      </w:r>
      <w:proofErr w:type="spellEnd"/>
      <w:r>
        <w:rPr>
          <w:sz w:val="28"/>
          <w:szCs w:val="28"/>
        </w:rPr>
        <w:t xml:space="preserve">, </w:t>
      </w:r>
      <w:proofErr w:type="spellStart"/>
      <w:r>
        <w:rPr>
          <w:sz w:val="28"/>
          <w:szCs w:val="28"/>
        </w:rPr>
        <w:t>Scartnamore</w:t>
      </w:r>
      <w:proofErr w:type="spellEnd"/>
      <w:r>
        <w:rPr>
          <w:sz w:val="28"/>
          <w:szCs w:val="28"/>
        </w:rPr>
        <w:t xml:space="preserve">, Glenmore, Co. Kilkenny on the death of Ellen Doyle. </w:t>
      </w:r>
      <w:r w:rsidR="005D5707" w:rsidRPr="008C4D28">
        <w:rPr>
          <w:sz w:val="28"/>
          <w:szCs w:val="28"/>
        </w:rPr>
        <w:t xml:space="preserve"> </w:t>
      </w:r>
    </w:p>
    <w:p w:rsidR="009672A9" w:rsidRPr="008C4D28" w:rsidRDefault="009672A9" w:rsidP="009672A9">
      <w:pPr>
        <w:pStyle w:val="ListParagraph"/>
        <w:ind w:left="786"/>
        <w:rPr>
          <w:sz w:val="28"/>
          <w:szCs w:val="28"/>
        </w:rPr>
      </w:pPr>
    </w:p>
    <w:p w:rsidR="009672A9" w:rsidRPr="008C4D28" w:rsidRDefault="009672A9" w:rsidP="009672A9">
      <w:pPr>
        <w:pStyle w:val="ListParagraph"/>
        <w:ind w:left="786"/>
        <w:rPr>
          <w:sz w:val="28"/>
          <w:szCs w:val="28"/>
        </w:rPr>
      </w:pPr>
      <w:r w:rsidRPr="008C4D28">
        <w:rPr>
          <w:sz w:val="28"/>
          <w:szCs w:val="28"/>
        </w:rPr>
        <w:t xml:space="preserve">Cllr. M. H. Cavanagh offered sincere sympathy to the people of France on the tragedy in Paris and in particular to Philippe Beubry, Area Engineer in Castlecomer and the French Community in Kilkenny. </w:t>
      </w:r>
    </w:p>
    <w:p w:rsidR="009672A9" w:rsidRPr="008C4D28" w:rsidRDefault="009672A9" w:rsidP="009672A9">
      <w:pPr>
        <w:pStyle w:val="ListParagraph"/>
        <w:ind w:left="786"/>
        <w:rPr>
          <w:sz w:val="28"/>
          <w:szCs w:val="28"/>
        </w:rPr>
      </w:pPr>
    </w:p>
    <w:p w:rsidR="009672A9" w:rsidRPr="008C4D28" w:rsidRDefault="009672A9" w:rsidP="009672A9">
      <w:pPr>
        <w:pStyle w:val="ListParagraph"/>
        <w:ind w:left="786"/>
        <w:rPr>
          <w:sz w:val="28"/>
          <w:szCs w:val="28"/>
        </w:rPr>
      </w:pPr>
      <w:r w:rsidRPr="008C4D28">
        <w:rPr>
          <w:sz w:val="28"/>
          <w:szCs w:val="28"/>
        </w:rPr>
        <w:t>Cllrs. B. Gardner, M. Shortall, P. Dunphy, A. McGuinness, K. Funchion, P. McKee and M. Noonan also joined in extended sympathy to the family of th</w:t>
      </w:r>
      <w:r w:rsidR="000808B3" w:rsidRPr="008C4D28">
        <w:rPr>
          <w:sz w:val="28"/>
          <w:szCs w:val="28"/>
        </w:rPr>
        <w:t>ose that died in the awful trage</w:t>
      </w:r>
      <w:r w:rsidRPr="008C4D28">
        <w:rPr>
          <w:sz w:val="28"/>
          <w:szCs w:val="28"/>
        </w:rPr>
        <w:t xml:space="preserve">dies that unfolded over the weekend. </w:t>
      </w:r>
    </w:p>
    <w:p w:rsidR="009672A9" w:rsidRPr="008C4D28" w:rsidRDefault="009672A9" w:rsidP="009672A9">
      <w:pPr>
        <w:pStyle w:val="ListParagraph"/>
        <w:ind w:left="786"/>
        <w:rPr>
          <w:sz w:val="28"/>
          <w:szCs w:val="28"/>
        </w:rPr>
      </w:pPr>
      <w:r w:rsidRPr="008C4D28">
        <w:rPr>
          <w:sz w:val="28"/>
          <w:szCs w:val="28"/>
        </w:rPr>
        <w:lastRenderedPageBreak/>
        <w:t xml:space="preserve">Members were advised that a Book of Condolences was at City Hall and a multi demonstration would be held at the Town Hall on Friday at 12noon. </w:t>
      </w:r>
    </w:p>
    <w:p w:rsidR="003B528D" w:rsidRPr="008C4D28" w:rsidRDefault="003B528D" w:rsidP="009672A9">
      <w:pPr>
        <w:pStyle w:val="ListParagraph"/>
        <w:ind w:left="786"/>
        <w:rPr>
          <w:sz w:val="28"/>
          <w:szCs w:val="28"/>
        </w:rPr>
      </w:pPr>
    </w:p>
    <w:p w:rsidR="003B528D" w:rsidRPr="008C4D28" w:rsidRDefault="003B528D" w:rsidP="009672A9">
      <w:pPr>
        <w:pStyle w:val="ListParagraph"/>
        <w:ind w:left="786"/>
        <w:rPr>
          <w:sz w:val="28"/>
          <w:szCs w:val="28"/>
        </w:rPr>
      </w:pPr>
      <w:r w:rsidRPr="008C4D28">
        <w:rPr>
          <w:sz w:val="28"/>
          <w:szCs w:val="28"/>
        </w:rPr>
        <w:t xml:space="preserve">Cllr. M. H. Cavanagh proposed an adjournment of 10 minutes as a mark of </w:t>
      </w:r>
      <w:r w:rsidR="008C4D28" w:rsidRPr="008C4D28">
        <w:rPr>
          <w:sz w:val="28"/>
          <w:szCs w:val="28"/>
        </w:rPr>
        <w:t xml:space="preserve">respect. </w:t>
      </w:r>
      <w:r w:rsidRPr="008C4D28">
        <w:rPr>
          <w:sz w:val="28"/>
          <w:szCs w:val="28"/>
        </w:rPr>
        <w:t xml:space="preserve">Cllr. J. Malone seconded and it was agreed. </w:t>
      </w:r>
    </w:p>
    <w:p w:rsidR="003B528D" w:rsidRPr="008C4D28" w:rsidRDefault="003B528D" w:rsidP="009672A9">
      <w:pPr>
        <w:pStyle w:val="ListParagraph"/>
        <w:ind w:left="786"/>
        <w:rPr>
          <w:sz w:val="28"/>
          <w:szCs w:val="28"/>
        </w:rPr>
      </w:pPr>
    </w:p>
    <w:p w:rsidR="003B528D" w:rsidRPr="008C4D28" w:rsidRDefault="003B528D" w:rsidP="003B528D">
      <w:pPr>
        <w:pStyle w:val="ListParagraph"/>
        <w:ind w:left="786"/>
        <w:rPr>
          <w:sz w:val="28"/>
          <w:szCs w:val="28"/>
        </w:rPr>
      </w:pPr>
      <w:r w:rsidRPr="008C4D28">
        <w:rPr>
          <w:sz w:val="28"/>
          <w:szCs w:val="28"/>
        </w:rPr>
        <w:t xml:space="preserve">Meeting resumed at 3.30p.m. </w:t>
      </w:r>
    </w:p>
    <w:p w:rsidR="003B528D" w:rsidRPr="008C4D28" w:rsidRDefault="003B528D" w:rsidP="003B528D">
      <w:pPr>
        <w:pStyle w:val="ListParagraph"/>
        <w:ind w:left="786"/>
        <w:rPr>
          <w:sz w:val="28"/>
          <w:szCs w:val="28"/>
        </w:rPr>
      </w:pPr>
    </w:p>
    <w:p w:rsidR="0035755B" w:rsidRPr="008C4D28" w:rsidRDefault="0035755B" w:rsidP="0035755B">
      <w:pPr>
        <w:numPr>
          <w:ilvl w:val="0"/>
          <w:numId w:val="4"/>
        </w:numPr>
        <w:spacing w:after="120" w:line="240" w:lineRule="auto"/>
        <w:ind w:left="709" w:hanging="709"/>
        <w:jc w:val="both"/>
        <w:rPr>
          <w:rFonts w:cs="Cambria"/>
          <w:b/>
          <w:bCs/>
          <w:color w:val="000000"/>
          <w:sz w:val="28"/>
          <w:szCs w:val="28"/>
        </w:rPr>
      </w:pPr>
      <w:r w:rsidRPr="008C4D28">
        <w:rPr>
          <w:rFonts w:cs="Cambria"/>
          <w:b/>
          <w:bCs/>
          <w:color w:val="000000"/>
          <w:sz w:val="28"/>
          <w:szCs w:val="28"/>
          <w:u w:val="single"/>
        </w:rPr>
        <w:t>Business prescribed by Statute, Standing Orders or Resolutions of the Council.</w:t>
      </w:r>
      <w:r w:rsidRPr="008C4D28">
        <w:rPr>
          <w:rFonts w:cs="Cambria"/>
          <w:color w:val="000000"/>
          <w:sz w:val="28"/>
          <w:szCs w:val="28"/>
        </w:rPr>
        <w:t xml:space="preserve"> -</w:t>
      </w:r>
      <w:r w:rsidRPr="008C4D28">
        <w:rPr>
          <w:rFonts w:cs="Cambria"/>
          <w:b/>
          <w:bCs/>
          <w:color w:val="000000"/>
          <w:sz w:val="28"/>
          <w:szCs w:val="28"/>
          <w:u w:val="single"/>
          <w:lang w:val="ga-IE"/>
        </w:rPr>
        <w:t>Gnó forordaithe do réir Reachtaíochta, Orduithe Seasta, nó Rúin an Chomhairle.</w:t>
      </w:r>
      <w:r w:rsidRPr="008C4D28">
        <w:rPr>
          <w:rFonts w:cs="Cambria"/>
          <w:b/>
          <w:bCs/>
          <w:color w:val="000000"/>
          <w:sz w:val="28"/>
          <w:szCs w:val="28"/>
          <w:lang w:val="ga-IE"/>
        </w:rPr>
        <w:t>    </w:t>
      </w:r>
    </w:p>
    <w:p w:rsidR="0035755B" w:rsidRPr="008C4D28" w:rsidRDefault="0035755B" w:rsidP="0035755B">
      <w:pPr>
        <w:pStyle w:val="ListParagraph"/>
        <w:numPr>
          <w:ilvl w:val="0"/>
          <w:numId w:val="5"/>
        </w:numPr>
        <w:spacing w:before="120" w:after="120" w:line="240" w:lineRule="auto"/>
        <w:ind w:hanging="671"/>
        <w:contextualSpacing w:val="0"/>
        <w:jc w:val="both"/>
        <w:rPr>
          <w:rFonts w:cs="Cambria"/>
          <w:b/>
          <w:bCs/>
          <w:color w:val="000000"/>
          <w:sz w:val="28"/>
          <w:szCs w:val="28"/>
          <w:u w:val="single"/>
        </w:rPr>
      </w:pPr>
      <w:r w:rsidRPr="008C4D28">
        <w:rPr>
          <w:rFonts w:cs="Cambria"/>
          <w:b/>
          <w:bCs/>
          <w:color w:val="000000"/>
          <w:sz w:val="28"/>
          <w:szCs w:val="28"/>
          <w:u w:val="single"/>
        </w:rPr>
        <w:t xml:space="preserve">Housing &amp; Other Disposal - </w:t>
      </w:r>
      <w:r w:rsidRPr="008C4D28">
        <w:rPr>
          <w:rFonts w:cs="Tahoma"/>
          <w:b/>
          <w:bCs/>
          <w:sz w:val="28"/>
          <w:szCs w:val="28"/>
          <w:u w:val="single"/>
        </w:rPr>
        <w:t>Tithíocht</w:t>
      </w:r>
      <w:r w:rsidRPr="008C4D28">
        <w:rPr>
          <w:rFonts w:cs="Tahoma"/>
          <w:b/>
          <w:color w:val="000000"/>
          <w:sz w:val="28"/>
          <w:szCs w:val="28"/>
          <w:u w:val="single"/>
          <w:lang w:val="ga-IE"/>
        </w:rPr>
        <w:t xml:space="preserve"> &amp; Díuscairt Eile</w:t>
      </w:r>
    </w:p>
    <w:p w:rsidR="0035755B" w:rsidRPr="008C4D28" w:rsidRDefault="0035755B" w:rsidP="0035755B">
      <w:pPr>
        <w:pStyle w:val="ListParagraph"/>
        <w:numPr>
          <w:ilvl w:val="0"/>
          <w:numId w:val="6"/>
        </w:numPr>
        <w:spacing w:before="120" w:after="120" w:line="240" w:lineRule="auto"/>
        <w:ind w:left="1560" w:hanging="709"/>
        <w:contextualSpacing w:val="0"/>
        <w:jc w:val="both"/>
        <w:rPr>
          <w:rFonts w:cs="Cambria"/>
          <w:b/>
          <w:bCs/>
          <w:color w:val="000000"/>
          <w:sz w:val="28"/>
          <w:szCs w:val="28"/>
          <w:u w:val="single"/>
        </w:rPr>
      </w:pPr>
      <w:r w:rsidRPr="008C4D28">
        <w:rPr>
          <w:rFonts w:cs="Cambria"/>
          <w:bCs/>
          <w:color w:val="000000"/>
          <w:sz w:val="28"/>
          <w:szCs w:val="28"/>
        </w:rPr>
        <w:t>Proposed by Cllr. P. Millea, Seconded by Cllr. M. Shortall and agreed</w:t>
      </w:r>
      <w:r w:rsidR="008C4D28" w:rsidRPr="008C4D28">
        <w:rPr>
          <w:rFonts w:cs="Cambria"/>
          <w:bCs/>
          <w:color w:val="000000"/>
          <w:sz w:val="28"/>
          <w:szCs w:val="28"/>
        </w:rPr>
        <w:t>: -</w:t>
      </w:r>
      <w:r w:rsidRPr="008C4D28">
        <w:rPr>
          <w:rFonts w:cs="Cambria"/>
          <w:bCs/>
          <w:color w:val="000000"/>
          <w:sz w:val="28"/>
          <w:szCs w:val="28"/>
        </w:rPr>
        <w:t xml:space="preserve"> “That in accordance with the provisions of Section 183 of the Local Government Act, 2001, Kilkenny County Council hereby approves of the disposal of its interest in plot of ground measuring approx 0.204 acres at Ballykelly, Cashel, Co. Tipperary to Fr. Ned O’ Donnell, Ballykelly, Cashel, Co. Tipperary for the nominal sum of €1.00 with each party being responsible for their own legal costs associated with the sale”. </w:t>
      </w:r>
    </w:p>
    <w:p w:rsidR="0035755B" w:rsidRPr="008C4D28" w:rsidRDefault="0035755B" w:rsidP="0035755B">
      <w:pPr>
        <w:pStyle w:val="ListParagraph"/>
        <w:numPr>
          <w:ilvl w:val="0"/>
          <w:numId w:val="6"/>
        </w:numPr>
        <w:spacing w:before="120" w:after="120" w:line="240" w:lineRule="auto"/>
        <w:ind w:left="1560" w:hanging="709"/>
        <w:contextualSpacing w:val="0"/>
        <w:jc w:val="both"/>
        <w:rPr>
          <w:rFonts w:cs="Tahoma"/>
          <w:b/>
          <w:bCs/>
          <w:sz w:val="28"/>
          <w:szCs w:val="28"/>
        </w:rPr>
      </w:pPr>
      <w:r w:rsidRPr="008C4D28">
        <w:rPr>
          <w:rFonts w:cs="Cambria"/>
          <w:bCs/>
          <w:color w:val="000000"/>
          <w:sz w:val="28"/>
          <w:szCs w:val="28"/>
        </w:rPr>
        <w:t xml:space="preserve">Proposed by Cllr. P. Dunphy, Seconded by Cllr. P. McKee and agreed:- “That, in accordance with the provisions of Section 183 of the Local Government Act, 2001, Kilkenny County Council hereby approves of the disposal of its interest in plot of ground at Gortrush, Piltown, Co. Kilkenny, which measures approx. 0.24acre, to Timothy Leahy and Mary Leahy, Gortrush, Piltown, Co. Kilkenny, for the nominal sum of €100 with each party being responsible for their own legal costs associated with the sale </w:t>
      </w:r>
    </w:p>
    <w:p w:rsidR="000808B3" w:rsidRPr="008C4D28" w:rsidRDefault="000808B3" w:rsidP="000808B3">
      <w:pPr>
        <w:pStyle w:val="ListParagraph"/>
        <w:spacing w:before="120" w:after="120" w:line="240" w:lineRule="auto"/>
        <w:ind w:left="1560"/>
        <w:contextualSpacing w:val="0"/>
        <w:jc w:val="both"/>
        <w:rPr>
          <w:rFonts w:cs="Tahoma"/>
          <w:b/>
          <w:bCs/>
          <w:sz w:val="28"/>
          <w:szCs w:val="28"/>
        </w:rPr>
      </w:pPr>
    </w:p>
    <w:p w:rsidR="0035755B" w:rsidRPr="008C4D28" w:rsidRDefault="0035755B" w:rsidP="000808B3">
      <w:pPr>
        <w:pStyle w:val="ListParagraph"/>
        <w:numPr>
          <w:ilvl w:val="0"/>
          <w:numId w:val="5"/>
        </w:numPr>
        <w:ind w:left="1418" w:hanging="786"/>
        <w:rPr>
          <w:rFonts w:cs="Tahoma"/>
          <w:b/>
          <w:bCs/>
          <w:sz w:val="28"/>
          <w:szCs w:val="28"/>
          <w:u w:val="single"/>
        </w:rPr>
      </w:pPr>
      <w:r w:rsidRPr="008C4D28">
        <w:rPr>
          <w:rFonts w:cs="Tahoma"/>
          <w:b/>
          <w:bCs/>
          <w:sz w:val="28"/>
          <w:szCs w:val="28"/>
        </w:rPr>
        <w:t xml:space="preserve">  </w:t>
      </w:r>
      <w:r w:rsidRPr="008C4D28">
        <w:rPr>
          <w:rFonts w:cs="Tahoma"/>
          <w:b/>
          <w:bCs/>
          <w:sz w:val="28"/>
          <w:szCs w:val="28"/>
          <w:u w:val="single"/>
        </w:rPr>
        <w:t xml:space="preserve">Planning – Pleanail </w:t>
      </w:r>
    </w:p>
    <w:p w:rsidR="0035755B" w:rsidRPr="008C4D28" w:rsidRDefault="0035755B" w:rsidP="000808B3">
      <w:pPr>
        <w:ind w:left="698" w:firstLine="720"/>
        <w:jc w:val="both"/>
        <w:rPr>
          <w:rFonts w:cs="Arial"/>
          <w:b/>
          <w:bCs/>
          <w:sz w:val="28"/>
          <w:szCs w:val="28"/>
          <w:lang w:val="en-US"/>
        </w:rPr>
      </w:pPr>
      <w:r w:rsidRPr="008C4D28">
        <w:rPr>
          <w:rFonts w:cs="Arial"/>
          <w:b/>
          <w:bCs/>
          <w:sz w:val="28"/>
          <w:szCs w:val="28"/>
          <w:lang w:val="en-US"/>
        </w:rPr>
        <w:t xml:space="preserve">Taking of Charge of the following estate:- </w:t>
      </w:r>
    </w:p>
    <w:p w:rsidR="003B528D" w:rsidRPr="008C4D28" w:rsidRDefault="0035755B" w:rsidP="000808B3">
      <w:pPr>
        <w:ind w:left="1418"/>
        <w:rPr>
          <w:rFonts w:cs="Arial"/>
          <w:bCs/>
          <w:sz w:val="28"/>
          <w:szCs w:val="28"/>
          <w:lang w:val="en-US"/>
        </w:rPr>
      </w:pPr>
      <w:r w:rsidRPr="008C4D28">
        <w:rPr>
          <w:rFonts w:cs="Arial"/>
          <w:bCs/>
          <w:sz w:val="28"/>
          <w:szCs w:val="28"/>
          <w:lang w:val="en-US"/>
        </w:rPr>
        <w:t>Proposed by Cllr. A. McGuinness, Seconded by Cllr. D. Fitzgerald and agreed</w:t>
      </w:r>
      <w:r w:rsidR="008C4D28" w:rsidRPr="008C4D28">
        <w:rPr>
          <w:rFonts w:cs="Arial"/>
          <w:bCs/>
          <w:sz w:val="28"/>
          <w:szCs w:val="28"/>
          <w:lang w:val="en-US"/>
        </w:rPr>
        <w:t>: -</w:t>
      </w:r>
      <w:r w:rsidRPr="008C4D28">
        <w:rPr>
          <w:rFonts w:cs="Arial"/>
          <w:bCs/>
          <w:sz w:val="28"/>
          <w:szCs w:val="28"/>
          <w:lang w:val="en-US"/>
        </w:rPr>
        <w:t xml:space="preserve"> “We, the members of Kilkenny County Council approve the initiation of proceedings for the taking in charge of </w:t>
      </w:r>
      <w:r w:rsidRPr="008C4D28">
        <w:rPr>
          <w:rFonts w:cs="Arial"/>
          <w:bCs/>
          <w:sz w:val="28"/>
          <w:szCs w:val="28"/>
          <w:lang w:val="en-US"/>
        </w:rPr>
        <w:lastRenderedPageBreak/>
        <w:t>the following development in accordance with Section 11 of the Roads Act, 1993 and in compliance with Section 180 of the Planning &amp; Development Act, 2000 as amended by Section 59 of the Planning &amp; Development Act 2010 – 12 Houses at Whitegate Lawn, Freshford Road, Co. Kilkenny – TC52</w:t>
      </w:r>
    </w:p>
    <w:p w:rsidR="0035755B" w:rsidRPr="008C4D28" w:rsidRDefault="000808B3" w:rsidP="0035755B">
      <w:pPr>
        <w:ind w:firstLine="709"/>
        <w:jc w:val="both"/>
        <w:rPr>
          <w:rFonts w:cs="Tahoma"/>
          <w:b/>
          <w:bCs/>
          <w:sz w:val="28"/>
          <w:szCs w:val="28"/>
          <w:u w:val="single"/>
        </w:rPr>
      </w:pPr>
      <w:r w:rsidRPr="008C4D28">
        <w:rPr>
          <w:rFonts w:cs="Tahoma"/>
          <w:b/>
          <w:bCs/>
          <w:sz w:val="28"/>
          <w:szCs w:val="28"/>
        </w:rPr>
        <w:t xml:space="preserve"> (c )</w:t>
      </w:r>
      <w:r w:rsidRPr="008C4D28">
        <w:rPr>
          <w:rFonts w:cs="Tahoma"/>
          <w:b/>
          <w:bCs/>
          <w:sz w:val="28"/>
          <w:szCs w:val="28"/>
        </w:rPr>
        <w:tab/>
      </w:r>
      <w:r w:rsidR="0035755B" w:rsidRPr="008C4D28">
        <w:rPr>
          <w:rFonts w:cs="Tahoma"/>
          <w:b/>
          <w:bCs/>
          <w:sz w:val="28"/>
          <w:szCs w:val="28"/>
          <w:u w:val="single"/>
        </w:rPr>
        <w:t>Corporate Affairs  - Gnóthaí Corparáideacha</w:t>
      </w:r>
    </w:p>
    <w:p w:rsidR="0035755B" w:rsidRPr="008C4D28" w:rsidRDefault="0035755B" w:rsidP="0035755B">
      <w:pPr>
        <w:pStyle w:val="ListParagraph"/>
        <w:ind w:left="1495"/>
        <w:jc w:val="both"/>
        <w:rPr>
          <w:rFonts w:cs="Tahoma"/>
          <w:b/>
          <w:bCs/>
          <w:sz w:val="28"/>
          <w:szCs w:val="28"/>
          <w:u w:val="single"/>
        </w:rPr>
      </w:pPr>
    </w:p>
    <w:p w:rsidR="0035755B" w:rsidRPr="008C4D28" w:rsidRDefault="0035755B" w:rsidP="0035755B">
      <w:pPr>
        <w:pStyle w:val="ListParagraph"/>
        <w:numPr>
          <w:ilvl w:val="0"/>
          <w:numId w:val="7"/>
        </w:numPr>
        <w:spacing w:after="0" w:line="240" w:lineRule="auto"/>
        <w:ind w:left="1418" w:hanging="709"/>
        <w:contextualSpacing w:val="0"/>
        <w:jc w:val="both"/>
        <w:rPr>
          <w:rFonts w:cs="Tahoma"/>
          <w:b/>
          <w:bCs/>
          <w:sz w:val="28"/>
          <w:szCs w:val="28"/>
        </w:rPr>
      </w:pPr>
      <w:r w:rsidRPr="008C4D28">
        <w:rPr>
          <w:rFonts w:cs="Tahoma"/>
          <w:b/>
          <w:bCs/>
          <w:sz w:val="28"/>
          <w:szCs w:val="28"/>
        </w:rPr>
        <w:t xml:space="preserve">Chief Executives Report </w:t>
      </w:r>
    </w:p>
    <w:p w:rsidR="0035755B" w:rsidRPr="008C4D28" w:rsidRDefault="0035755B" w:rsidP="0035755B">
      <w:pPr>
        <w:pStyle w:val="ListParagraph"/>
        <w:spacing w:after="0" w:line="240" w:lineRule="auto"/>
        <w:ind w:left="1418"/>
        <w:contextualSpacing w:val="0"/>
        <w:jc w:val="both"/>
        <w:rPr>
          <w:rFonts w:cs="Tahoma"/>
          <w:bCs/>
          <w:sz w:val="28"/>
          <w:szCs w:val="28"/>
        </w:rPr>
      </w:pPr>
      <w:r w:rsidRPr="008C4D28">
        <w:rPr>
          <w:rFonts w:cs="Tahoma"/>
          <w:bCs/>
          <w:sz w:val="28"/>
          <w:szCs w:val="28"/>
        </w:rPr>
        <w:t xml:space="preserve">Ms. Colette Byrne presented her report which has been </w:t>
      </w:r>
      <w:r w:rsidR="008C4D28" w:rsidRPr="008C4D28">
        <w:rPr>
          <w:rFonts w:cs="Tahoma"/>
          <w:bCs/>
          <w:sz w:val="28"/>
          <w:szCs w:val="28"/>
        </w:rPr>
        <w:t>circulated;</w:t>
      </w:r>
      <w:r w:rsidRPr="008C4D28">
        <w:rPr>
          <w:rFonts w:cs="Tahoma"/>
          <w:bCs/>
          <w:sz w:val="28"/>
          <w:szCs w:val="28"/>
        </w:rPr>
        <w:t xml:space="preserve"> she advised the members that the 3 Sisters Bid for Capital of Culture has been successful. She updated the meeting in relation to contract for the </w:t>
      </w:r>
      <w:r w:rsidR="008C4D28" w:rsidRPr="008C4D28">
        <w:rPr>
          <w:rFonts w:cs="Tahoma"/>
          <w:bCs/>
          <w:sz w:val="28"/>
          <w:szCs w:val="28"/>
        </w:rPr>
        <w:t>Watershed,</w:t>
      </w:r>
      <w:r w:rsidRPr="008C4D28">
        <w:rPr>
          <w:rFonts w:cs="Tahoma"/>
          <w:bCs/>
          <w:sz w:val="28"/>
          <w:szCs w:val="28"/>
        </w:rPr>
        <w:t xml:space="preserve"> conciliation will commence next week.</w:t>
      </w:r>
    </w:p>
    <w:p w:rsidR="0035755B" w:rsidRPr="008C4D28" w:rsidRDefault="0035755B" w:rsidP="0035755B">
      <w:pPr>
        <w:pStyle w:val="ListParagraph"/>
        <w:spacing w:after="0" w:line="240" w:lineRule="auto"/>
        <w:ind w:left="1418"/>
        <w:contextualSpacing w:val="0"/>
        <w:jc w:val="both"/>
        <w:rPr>
          <w:rFonts w:cs="Tahoma"/>
          <w:bCs/>
          <w:sz w:val="28"/>
          <w:szCs w:val="28"/>
        </w:rPr>
      </w:pPr>
    </w:p>
    <w:p w:rsidR="0035755B" w:rsidRPr="008C4D28" w:rsidRDefault="0035755B" w:rsidP="0035755B">
      <w:pPr>
        <w:pStyle w:val="ListParagraph"/>
        <w:spacing w:after="0" w:line="240" w:lineRule="auto"/>
        <w:ind w:left="1418"/>
        <w:contextualSpacing w:val="0"/>
        <w:jc w:val="both"/>
        <w:rPr>
          <w:rFonts w:cs="Tahoma"/>
          <w:bCs/>
          <w:sz w:val="28"/>
          <w:szCs w:val="28"/>
        </w:rPr>
      </w:pPr>
      <w:r w:rsidRPr="008C4D28">
        <w:rPr>
          <w:rFonts w:cs="Tahoma"/>
          <w:bCs/>
          <w:sz w:val="28"/>
          <w:szCs w:val="28"/>
        </w:rPr>
        <w:t xml:space="preserve">Contributions were received from Cllrs. D. Fitzgerald, P. Cleere, P. McKee, J. Brennan, P. Fitzpatrick, P. Dunphy, M.H. Cavanagh, M. Noonan, P. O’ Neill and F. Doherty in relation to the following:- </w:t>
      </w:r>
    </w:p>
    <w:p w:rsidR="0035755B" w:rsidRPr="008C4D28" w:rsidRDefault="0035755B" w:rsidP="0035755B">
      <w:pPr>
        <w:pStyle w:val="ListParagraph"/>
        <w:numPr>
          <w:ilvl w:val="0"/>
          <w:numId w:val="8"/>
        </w:numPr>
        <w:spacing w:after="0" w:line="240" w:lineRule="auto"/>
        <w:contextualSpacing w:val="0"/>
        <w:jc w:val="both"/>
        <w:rPr>
          <w:rFonts w:cs="Tahoma"/>
          <w:bCs/>
          <w:sz w:val="28"/>
          <w:szCs w:val="28"/>
        </w:rPr>
      </w:pPr>
      <w:r w:rsidRPr="008C4D28">
        <w:rPr>
          <w:rFonts w:cs="Tahoma"/>
          <w:bCs/>
          <w:sz w:val="28"/>
          <w:szCs w:val="28"/>
        </w:rPr>
        <w:t xml:space="preserve">Increase in planning application – evidence of upturn in economy </w:t>
      </w:r>
    </w:p>
    <w:p w:rsidR="0035755B" w:rsidRPr="008C4D28" w:rsidRDefault="0035755B" w:rsidP="0035755B">
      <w:pPr>
        <w:pStyle w:val="ListParagraph"/>
        <w:numPr>
          <w:ilvl w:val="0"/>
          <w:numId w:val="8"/>
        </w:numPr>
        <w:spacing w:after="0" w:line="240" w:lineRule="auto"/>
        <w:contextualSpacing w:val="0"/>
        <w:jc w:val="both"/>
        <w:rPr>
          <w:rFonts w:cs="Tahoma"/>
          <w:bCs/>
          <w:sz w:val="28"/>
          <w:szCs w:val="28"/>
        </w:rPr>
      </w:pPr>
      <w:r w:rsidRPr="008C4D28">
        <w:rPr>
          <w:rFonts w:cs="Tahoma"/>
          <w:bCs/>
          <w:sz w:val="28"/>
          <w:szCs w:val="28"/>
        </w:rPr>
        <w:t>Welcome</w:t>
      </w:r>
      <w:r w:rsidR="00EB194A" w:rsidRPr="008C4D28">
        <w:rPr>
          <w:rFonts w:cs="Tahoma"/>
          <w:bCs/>
          <w:sz w:val="28"/>
          <w:szCs w:val="28"/>
        </w:rPr>
        <w:t>d</w:t>
      </w:r>
      <w:r w:rsidRPr="008C4D28">
        <w:rPr>
          <w:rFonts w:cs="Tahoma"/>
          <w:bCs/>
          <w:sz w:val="28"/>
          <w:szCs w:val="28"/>
        </w:rPr>
        <w:t xml:space="preserve"> the completion of Ballynaslee Road, Low cost safety work</w:t>
      </w:r>
      <w:r w:rsidR="00EB194A" w:rsidRPr="008C4D28">
        <w:rPr>
          <w:rFonts w:cs="Tahoma"/>
          <w:bCs/>
          <w:sz w:val="28"/>
          <w:szCs w:val="28"/>
        </w:rPr>
        <w:t>s.</w:t>
      </w:r>
    </w:p>
    <w:p w:rsidR="0035755B" w:rsidRPr="008C4D28" w:rsidRDefault="0035755B" w:rsidP="0035755B">
      <w:pPr>
        <w:pStyle w:val="ListParagraph"/>
        <w:numPr>
          <w:ilvl w:val="0"/>
          <w:numId w:val="8"/>
        </w:numPr>
        <w:spacing w:after="0" w:line="240" w:lineRule="auto"/>
        <w:contextualSpacing w:val="0"/>
        <w:jc w:val="both"/>
        <w:rPr>
          <w:rFonts w:cs="Tahoma"/>
          <w:bCs/>
          <w:sz w:val="28"/>
          <w:szCs w:val="28"/>
        </w:rPr>
      </w:pPr>
      <w:r w:rsidRPr="008C4D28">
        <w:rPr>
          <w:rFonts w:cs="Tahoma"/>
          <w:bCs/>
          <w:sz w:val="28"/>
          <w:szCs w:val="28"/>
        </w:rPr>
        <w:t xml:space="preserve">Graiguenamanagh </w:t>
      </w:r>
      <w:r w:rsidR="00EB194A" w:rsidRPr="008C4D28">
        <w:rPr>
          <w:rFonts w:cs="Tahoma"/>
          <w:bCs/>
          <w:sz w:val="28"/>
          <w:szCs w:val="28"/>
        </w:rPr>
        <w:t>W</w:t>
      </w:r>
      <w:r w:rsidRPr="008C4D28">
        <w:rPr>
          <w:rFonts w:cs="Tahoma"/>
          <w:bCs/>
          <w:sz w:val="28"/>
          <w:szCs w:val="28"/>
        </w:rPr>
        <w:t xml:space="preserve">ater </w:t>
      </w:r>
      <w:r w:rsidR="00EB194A" w:rsidRPr="008C4D28">
        <w:rPr>
          <w:rFonts w:cs="Tahoma"/>
          <w:bCs/>
          <w:sz w:val="28"/>
          <w:szCs w:val="28"/>
        </w:rPr>
        <w:t>S</w:t>
      </w:r>
      <w:r w:rsidRPr="008C4D28">
        <w:rPr>
          <w:rFonts w:cs="Tahoma"/>
          <w:bCs/>
          <w:sz w:val="28"/>
          <w:szCs w:val="28"/>
        </w:rPr>
        <w:t xml:space="preserve">upply- complimented the staff on their recent work. </w:t>
      </w:r>
    </w:p>
    <w:p w:rsidR="0035755B" w:rsidRPr="008C4D28" w:rsidRDefault="0035755B" w:rsidP="0035755B">
      <w:pPr>
        <w:pStyle w:val="ListParagraph"/>
        <w:numPr>
          <w:ilvl w:val="0"/>
          <w:numId w:val="8"/>
        </w:numPr>
        <w:spacing w:after="0" w:line="240" w:lineRule="auto"/>
        <w:contextualSpacing w:val="0"/>
        <w:jc w:val="both"/>
        <w:rPr>
          <w:rFonts w:cs="Tahoma"/>
          <w:bCs/>
          <w:sz w:val="28"/>
          <w:szCs w:val="28"/>
        </w:rPr>
      </w:pPr>
      <w:r w:rsidRPr="008C4D28">
        <w:rPr>
          <w:rFonts w:cs="Tahoma"/>
          <w:bCs/>
          <w:sz w:val="28"/>
          <w:szCs w:val="28"/>
        </w:rPr>
        <w:t xml:space="preserve">Current status of Callan Road realignment </w:t>
      </w:r>
    </w:p>
    <w:p w:rsidR="0035755B" w:rsidRPr="008C4D28" w:rsidRDefault="0035755B" w:rsidP="0035755B">
      <w:pPr>
        <w:pStyle w:val="ListParagraph"/>
        <w:numPr>
          <w:ilvl w:val="0"/>
          <w:numId w:val="8"/>
        </w:numPr>
        <w:spacing w:after="0" w:line="240" w:lineRule="auto"/>
        <w:contextualSpacing w:val="0"/>
        <w:jc w:val="both"/>
        <w:rPr>
          <w:rFonts w:cs="Tahoma"/>
          <w:bCs/>
          <w:sz w:val="28"/>
          <w:szCs w:val="28"/>
        </w:rPr>
      </w:pPr>
      <w:r w:rsidRPr="008C4D28">
        <w:rPr>
          <w:rFonts w:cs="Tahoma"/>
          <w:bCs/>
          <w:sz w:val="28"/>
          <w:szCs w:val="28"/>
        </w:rPr>
        <w:t xml:space="preserve">Availability of </w:t>
      </w:r>
      <w:r w:rsidR="008C4D28" w:rsidRPr="008C4D28">
        <w:rPr>
          <w:rFonts w:cs="Tahoma"/>
          <w:bCs/>
          <w:sz w:val="28"/>
          <w:szCs w:val="28"/>
        </w:rPr>
        <w:t>Wi-Fi</w:t>
      </w:r>
      <w:r w:rsidRPr="008C4D28">
        <w:rPr>
          <w:rFonts w:cs="Tahoma"/>
          <w:bCs/>
          <w:sz w:val="28"/>
          <w:szCs w:val="28"/>
        </w:rPr>
        <w:t xml:space="preserve"> in the County. </w:t>
      </w:r>
    </w:p>
    <w:p w:rsidR="0035755B" w:rsidRPr="008C4D28" w:rsidRDefault="0035755B" w:rsidP="0035755B">
      <w:pPr>
        <w:pStyle w:val="ListParagraph"/>
        <w:numPr>
          <w:ilvl w:val="0"/>
          <w:numId w:val="8"/>
        </w:numPr>
        <w:spacing w:after="0" w:line="240" w:lineRule="auto"/>
        <w:contextualSpacing w:val="0"/>
        <w:jc w:val="both"/>
        <w:rPr>
          <w:rFonts w:cs="Tahoma"/>
          <w:bCs/>
          <w:sz w:val="28"/>
          <w:szCs w:val="28"/>
        </w:rPr>
      </w:pPr>
      <w:r w:rsidRPr="008C4D28">
        <w:rPr>
          <w:rFonts w:cs="Tahoma"/>
          <w:bCs/>
          <w:sz w:val="28"/>
          <w:szCs w:val="28"/>
        </w:rPr>
        <w:t xml:space="preserve">Boundary Review- Commencement of public consultation, need to raise issue in the media, need for public to engage. </w:t>
      </w:r>
    </w:p>
    <w:p w:rsidR="00421242" w:rsidRPr="008C4D28" w:rsidRDefault="00421242" w:rsidP="0035755B">
      <w:pPr>
        <w:pStyle w:val="ListParagraph"/>
        <w:numPr>
          <w:ilvl w:val="0"/>
          <w:numId w:val="8"/>
        </w:numPr>
        <w:spacing w:after="0" w:line="240" w:lineRule="auto"/>
        <w:contextualSpacing w:val="0"/>
        <w:jc w:val="both"/>
        <w:rPr>
          <w:rFonts w:cs="Tahoma"/>
          <w:bCs/>
          <w:sz w:val="28"/>
          <w:szCs w:val="28"/>
        </w:rPr>
      </w:pPr>
      <w:r w:rsidRPr="008C4D28">
        <w:rPr>
          <w:rFonts w:cs="Tahoma"/>
          <w:bCs/>
          <w:sz w:val="28"/>
          <w:szCs w:val="28"/>
        </w:rPr>
        <w:t xml:space="preserve">Talbot Tower – any plans to open in 2016, completion of outstanding works </w:t>
      </w:r>
    </w:p>
    <w:p w:rsidR="00EB194A" w:rsidRPr="008C4D28" w:rsidRDefault="00EB194A" w:rsidP="00421242">
      <w:pPr>
        <w:spacing w:after="0" w:line="240" w:lineRule="auto"/>
        <w:jc w:val="both"/>
        <w:rPr>
          <w:rFonts w:cs="Tahoma"/>
          <w:bCs/>
          <w:sz w:val="28"/>
          <w:szCs w:val="28"/>
        </w:rPr>
      </w:pPr>
    </w:p>
    <w:p w:rsidR="00421242" w:rsidRPr="008C4D28" w:rsidRDefault="00421242" w:rsidP="00EB194A">
      <w:pPr>
        <w:spacing w:after="0" w:line="240" w:lineRule="auto"/>
        <w:ind w:firstLine="720"/>
        <w:jc w:val="both"/>
        <w:rPr>
          <w:rFonts w:cs="Tahoma"/>
          <w:bCs/>
          <w:sz w:val="28"/>
          <w:szCs w:val="28"/>
        </w:rPr>
      </w:pPr>
      <w:r w:rsidRPr="008C4D28">
        <w:rPr>
          <w:rFonts w:cs="Tahoma"/>
          <w:bCs/>
          <w:sz w:val="28"/>
          <w:szCs w:val="28"/>
        </w:rPr>
        <w:t xml:space="preserve">Mr. Walton responded to the queries raised in relation to roads. </w:t>
      </w:r>
    </w:p>
    <w:p w:rsidR="00421242" w:rsidRPr="008C4D28" w:rsidRDefault="00421242" w:rsidP="00421242">
      <w:pPr>
        <w:spacing w:after="0" w:line="240" w:lineRule="auto"/>
        <w:jc w:val="both"/>
        <w:rPr>
          <w:rFonts w:cs="Tahoma"/>
          <w:bCs/>
          <w:sz w:val="28"/>
          <w:szCs w:val="28"/>
        </w:rPr>
      </w:pPr>
    </w:p>
    <w:p w:rsidR="00421242" w:rsidRPr="008C4D28" w:rsidRDefault="00421242" w:rsidP="00EB194A">
      <w:pPr>
        <w:spacing w:after="0" w:line="240" w:lineRule="auto"/>
        <w:ind w:left="709"/>
        <w:jc w:val="both"/>
        <w:rPr>
          <w:rFonts w:cs="Tahoma"/>
          <w:bCs/>
          <w:sz w:val="28"/>
          <w:szCs w:val="28"/>
        </w:rPr>
      </w:pPr>
      <w:r w:rsidRPr="008C4D28">
        <w:rPr>
          <w:rFonts w:cs="Tahoma"/>
          <w:bCs/>
          <w:sz w:val="28"/>
          <w:szCs w:val="28"/>
        </w:rPr>
        <w:t xml:space="preserve">Cllr. Cavanagh appealed to the public of Kilkenny to engage during the consultation period on the Boundary Review. </w:t>
      </w:r>
    </w:p>
    <w:p w:rsidR="00421242" w:rsidRDefault="00421242" w:rsidP="00421242">
      <w:pPr>
        <w:spacing w:after="0" w:line="240" w:lineRule="auto"/>
        <w:jc w:val="both"/>
        <w:rPr>
          <w:rFonts w:cs="Tahoma"/>
          <w:bCs/>
          <w:sz w:val="28"/>
          <w:szCs w:val="28"/>
        </w:rPr>
      </w:pPr>
    </w:p>
    <w:p w:rsidR="00E13ABA" w:rsidRDefault="00E13ABA" w:rsidP="00421242">
      <w:pPr>
        <w:spacing w:after="0" w:line="240" w:lineRule="auto"/>
        <w:jc w:val="both"/>
        <w:rPr>
          <w:rFonts w:cs="Tahoma"/>
          <w:bCs/>
          <w:sz w:val="28"/>
          <w:szCs w:val="28"/>
        </w:rPr>
      </w:pPr>
    </w:p>
    <w:p w:rsidR="00E13ABA" w:rsidRPr="008C4D28" w:rsidRDefault="00E13ABA" w:rsidP="00421242">
      <w:pPr>
        <w:spacing w:after="0" w:line="240" w:lineRule="auto"/>
        <w:jc w:val="both"/>
        <w:rPr>
          <w:rFonts w:cs="Tahoma"/>
          <w:bCs/>
          <w:sz w:val="28"/>
          <w:szCs w:val="28"/>
        </w:rPr>
      </w:pPr>
    </w:p>
    <w:p w:rsidR="0035755B" w:rsidRPr="008C4D28" w:rsidRDefault="0035755B" w:rsidP="0035755B">
      <w:pPr>
        <w:pStyle w:val="ListParagraph"/>
        <w:spacing w:after="0" w:line="240" w:lineRule="auto"/>
        <w:ind w:left="1418"/>
        <w:contextualSpacing w:val="0"/>
        <w:jc w:val="both"/>
        <w:rPr>
          <w:rFonts w:cs="Tahoma"/>
          <w:bCs/>
          <w:sz w:val="28"/>
          <w:szCs w:val="28"/>
        </w:rPr>
      </w:pPr>
    </w:p>
    <w:p w:rsidR="0035755B" w:rsidRPr="008C4D28" w:rsidRDefault="0035755B" w:rsidP="0035755B">
      <w:pPr>
        <w:pStyle w:val="ListParagraph"/>
        <w:numPr>
          <w:ilvl w:val="0"/>
          <w:numId w:val="7"/>
        </w:numPr>
        <w:spacing w:after="0" w:line="240" w:lineRule="auto"/>
        <w:ind w:left="1418" w:hanging="709"/>
        <w:contextualSpacing w:val="0"/>
        <w:jc w:val="both"/>
        <w:rPr>
          <w:rFonts w:cs="Tahoma"/>
          <w:b/>
          <w:bCs/>
          <w:sz w:val="28"/>
          <w:szCs w:val="28"/>
        </w:rPr>
      </w:pPr>
      <w:r w:rsidRPr="008C4D28">
        <w:rPr>
          <w:rFonts w:cs="Tahoma"/>
          <w:b/>
          <w:bCs/>
          <w:sz w:val="28"/>
          <w:szCs w:val="28"/>
        </w:rPr>
        <w:lastRenderedPageBreak/>
        <w:t xml:space="preserve">Update on the LECP. </w:t>
      </w:r>
    </w:p>
    <w:p w:rsidR="00421242" w:rsidRPr="008C4D28" w:rsidRDefault="00421242" w:rsidP="00421242">
      <w:pPr>
        <w:pStyle w:val="ListParagraph"/>
        <w:spacing w:after="0" w:line="240" w:lineRule="auto"/>
        <w:ind w:left="1418"/>
        <w:contextualSpacing w:val="0"/>
        <w:jc w:val="both"/>
        <w:rPr>
          <w:rFonts w:cs="Tahoma"/>
          <w:bCs/>
          <w:sz w:val="28"/>
          <w:szCs w:val="28"/>
        </w:rPr>
      </w:pPr>
      <w:r w:rsidRPr="008C4D28">
        <w:rPr>
          <w:rFonts w:cs="Tahoma"/>
          <w:bCs/>
          <w:sz w:val="28"/>
          <w:szCs w:val="28"/>
        </w:rPr>
        <w:t xml:space="preserve">Mr. S. McKeown advised the meeting that the </w:t>
      </w:r>
      <w:r w:rsidR="00EB194A" w:rsidRPr="008C4D28">
        <w:rPr>
          <w:rFonts w:cs="Tahoma"/>
          <w:bCs/>
          <w:sz w:val="28"/>
          <w:szCs w:val="28"/>
        </w:rPr>
        <w:t>D</w:t>
      </w:r>
      <w:r w:rsidRPr="008C4D28">
        <w:rPr>
          <w:rFonts w:cs="Tahoma"/>
          <w:bCs/>
          <w:sz w:val="28"/>
          <w:szCs w:val="28"/>
        </w:rPr>
        <w:t>raft Economic &amp; Community Plan actions are out for public consultation until the 30</w:t>
      </w:r>
      <w:r w:rsidRPr="008C4D28">
        <w:rPr>
          <w:rFonts w:cs="Tahoma"/>
          <w:bCs/>
          <w:sz w:val="28"/>
          <w:szCs w:val="28"/>
          <w:vertAlign w:val="superscript"/>
        </w:rPr>
        <w:t>th</w:t>
      </w:r>
      <w:r w:rsidRPr="008C4D28">
        <w:rPr>
          <w:rFonts w:cs="Tahoma"/>
          <w:bCs/>
          <w:sz w:val="28"/>
          <w:szCs w:val="28"/>
        </w:rPr>
        <w:t xml:space="preserve"> November, 2015 – LCDC will finalise the actions at their meeting on 11</w:t>
      </w:r>
      <w:r w:rsidRPr="008C4D28">
        <w:rPr>
          <w:rFonts w:cs="Tahoma"/>
          <w:bCs/>
          <w:sz w:val="28"/>
          <w:szCs w:val="28"/>
          <w:vertAlign w:val="superscript"/>
        </w:rPr>
        <w:t>th</w:t>
      </w:r>
      <w:r w:rsidRPr="008C4D28">
        <w:rPr>
          <w:rFonts w:cs="Tahoma"/>
          <w:bCs/>
          <w:sz w:val="28"/>
          <w:szCs w:val="28"/>
        </w:rPr>
        <w:t xml:space="preserve"> Dece</w:t>
      </w:r>
      <w:r w:rsidR="00EB194A" w:rsidRPr="008C4D28">
        <w:rPr>
          <w:rFonts w:cs="Tahoma"/>
          <w:bCs/>
          <w:sz w:val="28"/>
          <w:szCs w:val="28"/>
        </w:rPr>
        <w:t xml:space="preserve">mber, 2015 and the final </w:t>
      </w:r>
      <w:r w:rsidR="008C4D28" w:rsidRPr="008C4D28">
        <w:rPr>
          <w:rFonts w:cs="Tahoma"/>
          <w:bCs/>
          <w:sz w:val="28"/>
          <w:szCs w:val="28"/>
        </w:rPr>
        <w:t>draft LECP</w:t>
      </w:r>
      <w:r w:rsidRPr="008C4D28">
        <w:rPr>
          <w:rFonts w:cs="Tahoma"/>
          <w:bCs/>
          <w:sz w:val="28"/>
          <w:szCs w:val="28"/>
        </w:rPr>
        <w:t xml:space="preserve"> will be presented to the members for approval at the December Meeting on 21</w:t>
      </w:r>
      <w:r w:rsidRPr="008C4D28">
        <w:rPr>
          <w:rFonts w:cs="Tahoma"/>
          <w:bCs/>
          <w:sz w:val="28"/>
          <w:szCs w:val="28"/>
          <w:vertAlign w:val="superscript"/>
        </w:rPr>
        <w:t>st</w:t>
      </w:r>
      <w:r w:rsidRPr="008C4D28">
        <w:rPr>
          <w:rFonts w:cs="Tahoma"/>
          <w:bCs/>
          <w:sz w:val="28"/>
          <w:szCs w:val="28"/>
        </w:rPr>
        <w:t xml:space="preserve"> December, 2015. </w:t>
      </w:r>
    </w:p>
    <w:p w:rsidR="00421242" w:rsidRPr="008C4D28" w:rsidRDefault="00421242" w:rsidP="00421242">
      <w:pPr>
        <w:pStyle w:val="ListParagraph"/>
        <w:spacing w:after="0" w:line="240" w:lineRule="auto"/>
        <w:ind w:left="1418"/>
        <w:contextualSpacing w:val="0"/>
        <w:jc w:val="both"/>
        <w:rPr>
          <w:rFonts w:cs="Tahoma"/>
          <w:bCs/>
          <w:sz w:val="28"/>
          <w:szCs w:val="28"/>
        </w:rPr>
      </w:pPr>
    </w:p>
    <w:p w:rsidR="0035755B" w:rsidRPr="008C4D28" w:rsidRDefault="0035755B" w:rsidP="0035755B">
      <w:pPr>
        <w:pStyle w:val="ListParagraph"/>
        <w:rPr>
          <w:rFonts w:cs="Tahoma"/>
          <w:bCs/>
          <w:sz w:val="28"/>
          <w:szCs w:val="28"/>
        </w:rPr>
      </w:pPr>
    </w:p>
    <w:p w:rsidR="00421242" w:rsidRPr="008C4D28" w:rsidRDefault="0035755B" w:rsidP="00421242">
      <w:pPr>
        <w:pStyle w:val="ListParagraph"/>
        <w:numPr>
          <w:ilvl w:val="0"/>
          <w:numId w:val="7"/>
        </w:numPr>
        <w:spacing w:after="0" w:line="240" w:lineRule="auto"/>
        <w:ind w:left="1418" w:hanging="709"/>
        <w:contextualSpacing w:val="0"/>
        <w:jc w:val="both"/>
        <w:rPr>
          <w:rFonts w:cs="Tahoma"/>
          <w:b/>
          <w:bCs/>
          <w:sz w:val="28"/>
          <w:szCs w:val="28"/>
        </w:rPr>
      </w:pPr>
      <w:r w:rsidRPr="008C4D28">
        <w:rPr>
          <w:rFonts w:cs="Tahoma"/>
          <w:b/>
          <w:bCs/>
          <w:sz w:val="28"/>
          <w:szCs w:val="28"/>
        </w:rPr>
        <w:t xml:space="preserve">Consideration to technical changes to AILG Constitution </w:t>
      </w:r>
    </w:p>
    <w:p w:rsidR="00421242" w:rsidRPr="008C4D28" w:rsidRDefault="00421242" w:rsidP="00421242">
      <w:pPr>
        <w:pStyle w:val="ListParagraph"/>
        <w:spacing w:after="0" w:line="240" w:lineRule="auto"/>
        <w:ind w:left="1418"/>
        <w:contextualSpacing w:val="0"/>
        <w:jc w:val="both"/>
        <w:rPr>
          <w:rFonts w:cs="Tahoma"/>
          <w:bCs/>
          <w:sz w:val="28"/>
          <w:szCs w:val="28"/>
        </w:rPr>
      </w:pPr>
      <w:r w:rsidRPr="008C4D28">
        <w:rPr>
          <w:rFonts w:cs="Tahoma"/>
          <w:bCs/>
          <w:sz w:val="28"/>
          <w:szCs w:val="28"/>
        </w:rPr>
        <w:t>It was proposed by Cllr. M. Shortall, seconded by Cllr. P. O’ Neill and agreed</w:t>
      </w:r>
      <w:r w:rsidR="008C4D28" w:rsidRPr="008C4D28">
        <w:rPr>
          <w:rFonts w:cs="Tahoma"/>
          <w:bCs/>
          <w:sz w:val="28"/>
          <w:szCs w:val="28"/>
        </w:rPr>
        <w:t>: -</w:t>
      </w:r>
      <w:r w:rsidRPr="008C4D28">
        <w:rPr>
          <w:rFonts w:cs="Tahoma"/>
          <w:bCs/>
          <w:sz w:val="28"/>
          <w:szCs w:val="28"/>
        </w:rPr>
        <w:t xml:space="preserve"> “That the amendments to the AILG Constitution as outlined in the correspondence received be approved. </w:t>
      </w:r>
    </w:p>
    <w:p w:rsidR="00421242" w:rsidRPr="008C4D28" w:rsidRDefault="00421242" w:rsidP="00421242">
      <w:pPr>
        <w:pStyle w:val="ListParagraph"/>
        <w:spacing w:after="0" w:line="240" w:lineRule="auto"/>
        <w:ind w:left="1418"/>
        <w:contextualSpacing w:val="0"/>
        <w:jc w:val="both"/>
        <w:rPr>
          <w:rFonts w:cs="Tahoma"/>
          <w:bCs/>
          <w:sz w:val="28"/>
          <w:szCs w:val="28"/>
        </w:rPr>
      </w:pPr>
    </w:p>
    <w:p w:rsidR="00421242" w:rsidRPr="008C4D28" w:rsidRDefault="00421242" w:rsidP="00421242">
      <w:pPr>
        <w:pStyle w:val="ListParagraph"/>
        <w:spacing w:after="0" w:line="240" w:lineRule="auto"/>
        <w:ind w:left="1418"/>
        <w:contextualSpacing w:val="0"/>
        <w:jc w:val="both"/>
        <w:rPr>
          <w:rFonts w:cs="Tahoma"/>
          <w:bCs/>
          <w:sz w:val="28"/>
          <w:szCs w:val="28"/>
        </w:rPr>
      </w:pPr>
    </w:p>
    <w:p w:rsidR="00421242" w:rsidRPr="008C4D28" w:rsidRDefault="00421242" w:rsidP="00421242">
      <w:pPr>
        <w:ind w:left="709"/>
        <w:jc w:val="both"/>
        <w:rPr>
          <w:rFonts w:cs="Tahoma"/>
          <w:b/>
          <w:bCs/>
          <w:sz w:val="28"/>
          <w:szCs w:val="28"/>
          <w:u w:val="single"/>
        </w:rPr>
      </w:pPr>
      <w:r w:rsidRPr="008C4D28">
        <w:rPr>
          <w:rFonts w:cs="Tahoma"/>
          <w:b/>
          <w:bCs/>
          <w:sz w:val="28"/>
          <w:szCs w:val="28"/>
        </w:rPr>
        <w:t xml:space="preserve">(d)      </w:t>
      </w:r>
      <w:r w:rsidRPr="008C4D28">
        <w:rPr>
          <w:rFonts w:cs="Tahoma"/>
          <w:b/>
          <w:bCs/>
          <w:sz w:val="28"/>
          <w:szCs w:val="28"/>
          <w:u w:val="single"/>
        </w:rPr>
        <w:t>Finance  – Airgeadais</w:t>
      </w:r>
    </w:p>
    <w:p w:rsidR="00421242" w:rsidRPr="008C4D28" w:rsidRDefault="00421242" w:rsidP="00421242">
      <w:pPr>
        <w:ind w:left="1429" w:firstLine="11"/>
        <w:jc w:val="both"/>
        <w:rPr>
          <w:rFonts w:cs="Tahoma"/>
          <w:b/>
          <w:bCs/>
          <w:sz w:val="28"/>
          <w:szCs w:val="28"/>
          <w:u w:val="single"/>
        </w:rPr>
      </w:pPr>
      <w:r w:rsidRPr="008C4D28">
        <w:rPr>
          <w:rFonts w:cs="Tahoma"/>
          <w:b/>
          <w:bCs/>
          <w:sz w:val="28"/>
          <w:szCs w:val="28"/>
        </w:rPr>
        <w:t xml:space="preserve">Local Government </w:t>
      </w:r>
      <w:r w:rsidR="008C4D28" w:rsidRPr="008C4D28">
        <w:rPr>
          <w:rFonts w:cs="Tahoma"/>
          <w:b/>
          <w:bCs/>
          <w:sz w:val="28"/>
          <w:szCs w:val="28"/>
        </w:rPr>
        <w:t>Auditor Report</w:t>
      </w:r>
      <w:r w:rsidRPr="008C4D28">
        <w:rPr>
          <w:rFonts w:cs="Tahoma"/>
          <w:b/>
          <w:bCs/>
          <w:sz w:val="28"/>
          <w:szCs w:val="28"/>
        </w:rPr>
        <w:t xml:space="preserve"> 2014</w:t>
      </w:r>
      <w:r w:rsidR="00EB194A" w:rsidRPr="008C4D28">
        <w:rPr>
          <w:rFonts w:cs="Tahoma"/>
          <w:bCs/>
          <w:sz w:val="28"/>
          <w:szCs w:val="28"/>
        </w:rPr>
        <w:t xml:space="preserve"> </w:t>
      </w:r>
      <w:r w:rsidRPr="008C4D28">
        <w:rPr>
          <w:rFonts w:cs="Tahoma"/>
          <w:bCs/>
          <w:sz w:val="28"/>
          <w:szCs w:val="28"/>
        </w:rPr>
        <w:t xml:space="preserve"> </w:t>
      </w:r>
    </w:p>
    <w:p w:rsidR="00421242" w:rsidRPr="008C4D28" w:rsidRDefault="00421242" w:rsidP="00421242">
      <w:pPr>
        <w:pStyle w:val="ListParagraph"/>
        <w:ind w:left="1560"/>
        <w:jc w:val="both"/>
        <w:rPr>
          <w:rFonts w:cs="Tahoma"/>
          <w:bCs/>
          <w:sz w:val="28"/>
          <w:szCs w:val="28"/>
        </w:rPr>
      </w:pPr>
      <w:r w:rsidRPr="008C4D28">
        <w:rPr>
          <w:rFonts w:cs="Tahoma"/>
          <w:bCs/>
          <w:sz w:val="28"/>
          <w:szCs w:val="28"/>
        </w:rPr>
        <w:t>It was proposed by Cllr. G. Frisby, Seconded by Cllr. D. Fitzgerald and agreed</w:t>
      </w:r>
      <w:r w:rsidR="008C4D28" w:rsidRPr="008C4D28">
        <w:rPr>
          <w:rFonts w:cs="Tahoma"/>
          <w:bCs/>
          <w:sz w:val="28"/>
          <w:szCs w:val="28"/>
        </w:rPr>
        <w:t>: -</w:t>
      </w:r>
      <w:r w:rsidRPr="008C4D28">
        <w:rPr>
          <w:rFonts w:cs="Tahoma"/>
          <w:bCs/>
          <w:sz w:val="28"/>
          <w:szCs w:val="28"/>
        </w:rPr>
        <w:t xml:space="preserve"> “That </w:t>
      </w:r>
    </w:p>
    <w:p w:rsidR="00421242" w:rsidRPr="008C4D28" w:rsidRDefault="00421242" w:rsidP="00421242">
      <w:pPr>
        <w:pStyle w:val="ListParagraph"/>
        <w:ind w:left="1560"/>
        <w:jc w:val="both"/>
        <w:rPr>
          <w:rFonts w:cs="Tahoma"/>
          <w:bCs/>
          <w:sz w:val="28"/>
          <w:szCs w:val="28"/>
        </w:rPr>
      </w:pPr>
    </w:p>
    <w:p w:rsidR="00421242" w:rsidRPr="008C4D28" w:rsidRDefault="00421242" w:rsidP="00421242">
      <w:pPr>
        <w:pStyle w:val="ListParagraph"/>
        <w:ind w:left="1560"/>
        <w:jc w:val="both"/>
        <w:rPr>
          <w:rFonts w:cs="Tahoma"/>
          <w:bCs/>
          <w:sz w:val="28"/>
          <w:szCs w:val="28"/>
        </w:rPr>
      </w:pPr>
    </w:p>
    <w:p w:rsidR="00421242" w:rsidRPr="008C4D28" w:rsidRDefault="00421242" w:rsidP="00421242">
      <w:pPr>
        <w:pStyle w:val="ListParagraph"/>
        <w:numPr>
          <w:ilvl w:val="0"/>
          <w:numId w:val="11"/>
        </w:numPr>
        <w:spacing w:before="120" w:after="120" w:line="240" w:lineRule="auto"/>
        <w:jc w:val="both"/>
        <w:rPr>
          <w:rFonts w:cs="Cambria"/>
          <w:b/>
          <w:bCs/>
          <w:color w:val="000000"/>
          <w:sz w:val="28"/>
          <w:szCs w:val="28"/>
          <w:u w:val="single"/>
        </w:rPr>
      </w:pPr>
      <w:r w:rsidRPr="008C4D28">
        <w:rPr>
          <w:rFonts w:cs="Cambria"/>
          <w:b/>
          <w:bCs/>
          <w:color w:val="000000"/>
          <w:sz w:val="28"/>
          <w:szCs w:val="28"/>
          <w:u w:val="single"/>
        </w:rPr>
        <w:t xml:space="preserve">Urgent Correspondence - </w:t>
      </w:r>
      <w:r w:rsidRPr="008C4D28">
        <w:rPr>
          <w:rFonts w:cs="Cambria"/>
          <w:b/>
          <w:bCs/>
          <w:color w:val="000000"/>
          <w:sz w:val="28"/>
          <w:szCs w:val="28"/>
          <w:u w:val="single"/>
          <w:lang w:val="ga-IE"/>
        </w:rPr>
        <w:t>Comhfhreagras Práinneach</w:t>
      </w:r>
    </w:p>
    <w:p w:rsidR="00421242" w:rsidRPr="008C4D28" w:rsidRDefault="00421242" w:rsidP="00EB194A">
      <w:pPr>
        <w:ind w:firstLine="540"/>
        <w:jc w:val="both"/>
        <w:rPr>
          <w:rFonts w:cs="Cambria"/>
          <w:bCs/>
          <w:color w:val="000000"/>
          <w:sz w:val="28"/>
          <w:szCs w:val="28"/>
        </w:rPr>
      </w:pPr>
      <w:r w:rsidRPr="008C4D28">
        <w:rPr>
          <w:rFonts w:cs="Cambria"/>
          <w:bCs/>
          <w:color w:val="000000"/>
          <w:sz w:val="28"/>
          <w:szCs w:val="28"/>
        </w:rPr>
        <w:t xml:space="preserve">None. </w:t>
      </w:r>
    </w:p>
    <w:p w:rsidR="00421242" w:rsidRPr="008C4D28" w:rsidRDefault="00421242" w:rsidP="00EB194A">
      <w:pPr>
        <w:jc w:val="both"/>
        <w:rPr>
          <w:rFonts w:cs="Cambria"/>
          <w:b/>
          <w:bCs/>
          <w:color w:val="000000"/>
          <w:sz w:val="28"/>
          <w:szCs w:val="28"/>
          <w:u w:val="single"/>
        </w:rPr>
      </w:pPr>
    </w:p>
    <w:p w:rsidR="00421242" w:rsidRPr="008C4D28" w:rsidRDefault="00421242" w:rsidP="006A05D6">
      <w:pPr>
        <w:pStyle w:val="ListParagraph"/>
        <w:numPr>
          <w:ilvl w:val="0"/>
          <w:numId w:val="11"/>
        </w:numPr>
        <w:spacing w:after="0" w:line="240" w:lineRule="auto"/>
        <w:contextualSpacing w:val="0"/>
        <w:jc w:val="both"/>
        <w:rPr>
          <w:rFonts w:cs="Cambria"/>
          <w:b/>
          <w:bCs/>
          <w:color w:val="000000"/>
          <w:sz w:val="28"/>
          <w:szCs w:val="28"/>
          <w:u w:val="single"/>
        </w:rPr>
      </w:pPr>
      <w:r w:rsidRPr="008C4D28">
        <w:rPr>
          <w:rFonts w:cs="Cambria"/>
          <w:b/>
          <w:bCs/>
          <w:color w:val="000000"/>
          <w:sz w:val="28"/>
          <w:szCs w:val="28"/>
          <w:u w:val="single"/>
        </w:rPr>
        <w:t xml:space="preserve">Business adjourned from a previous Meeting – </w:t>
      </w:r>
      <w:r w:rsidRPr="008C4D28">
        <w:rPr>
          <w:rFonts w:cs="Cambria"/>
          <w:b/>
          <w:bCs/>
          <w:color w:val="000000"/>
          <w:sz w:val="28"/>
          <w:szCs w:val="28"/>
          <w:u w:val="single"/>
          <w:lang w:val="ga-IE"/>
        </w:rPr>
        <w:t>Gnó ar athló ó chruinniú</w:t>
      </w:r>
    </w:p>
    <w:p w:rsidR="00421242" w:rsidRPr="008C4D28" w:rsidRDefault="00421242" w:rsidP="00421242">
      <w:pPr>
        <w:pStyle w:val="ListParagraph"/>
        <w:ind w:left="567"/>
        <w:jc w:val="both"/>
        <w:rPr>
          <w:rFonts w:cs="Cambria"/>
          <w:b/>
          <w:bCs/>
          <w:color w:val="000000"/>
          <w:sz w:val="28"/>
          <w:szCs w:val="28"/>
          <w:u w:val="single"/>
        </w:rPr>
      </w:pPr>
      <w:r w:rsidRPr="008C4D28">
        <w:rPr>
          <w:rFonts w:cs="Cambria"/>
          <w:b/>
          <w:bCs/>
          <w:color w:val="000000"/>
          <w:sz w:val="28"/>
          <w:szCs w:val="28"/>
          <w:u w:val="single"/>
          <w:lang w:val="ga-IE"/>
        </w:rPr>
        <w:t>roimhe  seo</w:t>
      </w:r>
    </w:p>
    <w:p w:rsidR="00421242" w:rsidRPr="008C4D28" w:rsidRDefault="00421242" w:rsidP="00EB194A">
      <w:pPr>
        <w:ind w:left="709" w:hanging="142"/>
        <w:rPr>
          <w:rFonts w:cs="Cambria"/>
          <w:bCs/>
          <w:color w:val="000000"/>
          <w:sz w:val="28"/>
          <w:szCs w:val="28"/>
        </w:rPr>
      </w:pPr>
      <w:r w:rsidRPr="008C4D28">
        <w:rPr>
          <w:rFonts w:cs="Cambria"/>
          <w:bCs/>
          <w:color w:val="000000"/>
          <w:sz w:val="28"/>
          <w:szCs w:val="28"/>
        </w:rPr>
        <w:t xml:space="preserve">Cllr. M. O’ Neill </w:t>
      </w:r>
      <w:r w:rsidR="006A05D6" w:rsidRPr="008C4D28">
        <w:rPr>
          <w:rFonts w:cs="Cambria"/>
          <w:bCs/>
          <w:color w:val="000000"/>
          <w:sz w:val="28"/>
          <w:szCs w:val="28"/>
        </w:rPr>
        <w:t xml:space="preserve">requested an update on the notice of motion in relation to </w:t>
      </w:r>
      <w:r w:rsidR="008C4D28" w:rsidRPr="008C4D28">
        <w:rPr>
          <w:rFonts w:cs="Cambria"/>
          <w:bCs/>
          <w:color w:val="000000"/>
          <w:sz w:val="28"/>
          <w:szCs w:val="28"/>
        </w:rPr>
        <w:t>fluoride</w:t>
      </w:r>
      <w:r w:rsidR="006A05D6" w:rsidRPr="008C4D28">
        <w:rPr>
          <w:rFonts w:cs="Cambria"/>
          <w:bCs/>
          <w:color w:val="000000"/>
          <w:sz w:val="28"/>
          <w:szCs w:val="28"/>
        </w:rPr>
        <w:t xml:space="preserve"> in drinking water. Ms. Mulholland advised that no response has been received from HSE or Department of Health. As soon as information is received it will be circulated. </w:t>
      </w:r>
    </w:p>
    <w:p w:rsidR="00421242" w:rsidRDefault="00421242" w:rsidP="00421242">
      <w:pPr>
        <w:ind w:left="709" w:hanging="709"/>
        <w:jc w:val="both"/>
        <w:rPr>
          <w:rFonts w:cs="Cambria"/>
          <w:b/>
          <w:bCs/>
          <w:color w:val="000000"/>
          <w:sz w:val="28"/>
          <w:szCs w:val="28"/>
          <w:u w:val="single"/>
        </w:rPr>
      </w:pPr>
    </w:p>
    <w:p w:rsidR="00E13ABA" w:rsidRDefault="00E13ABA" w:rsidP="00421242">
      <w:pPr>
        <w:ind w:left="709" w:hanging="709"/>
        <w:jc w:val="both"/>
        <w:rPr>
          <w:rFonts w:cs="Cambria"/>
          <w:b/>
          <w:bCs/>
          <w:color w:val="000000"/>
          <w:sz w:val="28"/>
          <w:szCs w:val="28"/>
          <w:u w:val="single"/>
        </w:rPr>
      </w:pPr>
    </w:p>
    <w:p w:rsidR="00E13ABA" w:rsidRPr="008C4D28" w:rsidRDefault="00E13ABA" w:rsidP="00421242">
      <w:pPr>
        <w:ind w:left="709" w:hanging="709"/>
        <w:jc w:val="both"/>
        <w:rPr>
          <w:rFonts w:cs="Cambria"/>
          <w:b/>
          <w:bCs/>
          <w:color w:val="000000"/>
          <w:sz w:val="28"/>
          <w:szCs w:val="28"/>
          <w:u w:val="single"/>
        </w:rPr>
      </w:pPr>
    </w:p>
    <w:p w:rsidR="00421242" w:rsidRPr="008C4D28" w:rsidRDefault="00421242" w:rsidP="006A05D6">
      <w:pPr>
        <w:pStyle w:val="ListParagraph"/>
        <w:numPr>
          <w:ilvl w:val="0"/>
          <w:numId w:val="11"/>
        </w:numPr>
        <w:spacing w:after="0" w:line="240" w:lineRule="auto"/>
        <w:ind w:left="567" w:hanging="567"/>
        <w:contextualSpacing w:val="0"/>
        <w:jc w:val="both"/>
        <w:rPr>
          <w:rFonts w:cs="Cambria"/>
          <w:b/>
          <w:bCs/>
          <w:color w:val="000000"/>
          <w:sz w:val="28"/>
          <w:szCs w:val="28"/>
          <w:u w:val="single"/>
        </w:rPr>
      </w:pPr>
      <w:r w:rsidRPr="008C4D28">
        <w:rPr>
          <w:rFonts w:cs="Cambria"/>
          <w:b/>
          <w:bCs/>
          <w:color w:val="000000"/>
          <w:sz w:val="28"/>
          <w:szCs w:val="28"/>
          <w:u w:val="single"/>
        </w:rPr>
        <w:lastRenderedPageBreak/>
        <w:t xml:space="preserve">Fix Dates and Times of Meetings - </w:t>
      </w:r>
      <w:r w:rsidRPr="008C4D28">
        <w:rPr>
          <w:rFonts w:cs="Cambria"/>
          <w:b/>
          <w:bCs/>
          <w:color w:val="000000"/>
          <w:sz w:val="28"/>
          <w:szCs w:val="28"/>
          <w:u w:val="single"/>
          <w:lang w:val="ga-IE"/>
        </w:rPr>
        <w:t>Dátaí agus Amanta do chruinnithe a shocrú</w:t>
      </w:r>
      <w:r w:rsidRPr="008C4D28">
        <w:rPr>
          <w:rFonts w:cs="Cambria"/>
          <w:b/>
          <w:bCs/>
          <w:color w:val="000000"/>
          <w:sz w:val="28"/>
          <w:szCs w:val="28"/>
          <w:u w:val="single"/>
        </w:rPr>
        <w:t xml:space="preserve">: </w:t>
      </w:r>
    </w:p>
    <w:p w:rsidR="00421242" w:rsidRPr="008C4D28" w:rsidRDefault="00421242" w:rsidP="00421242">
      <w:pPr>
        <w:ind w:left="709" w:hanging="567"/>
        <w:jc w:val="both"/>
        <w:rPr>
          <w:rFonts w:cs="Cambria"/>
          <w:b/>
          <w:bCs/>
          <w:color w:val="000000"/>
          <w:sz w:val="28"/>
          <w:szCs w:val="28"/>
        </w:rPr>
      </w:pPr>
      <w:r w:rsidRPr="008C4D28">
        <w:rPr>
          <w:rFonts w:cs="Cambria"/>
          <w:b/>
          <w:bCs/>
          <w:color w:val="000000"/>
          <w:sz w:val="28"/>
          <w:szCs w:val="28"/>
        </w:rPr>
        <w:tab/>
      </w:r>
    </w:p>
    <w:p w:rsidR="00421242" w:rsidRPr="008C4D28" w:rsidRDefault="00421242" w:rsidP="00421242">
      <w:pPr>
        <w:pStyle w:val="ListParagraph"/>
        <w:numPr>
          <w:ilvl w:val="0"/>
          <w:numId w:val="9"/>
        </w:numPr>
        <w:spacing w:after="0" w:line="240" w:lineRule="auto"/>
        <w:ind w:left="1276" w:hanging="567"/>
        <w:contextualSpacing w:val="0"/>
        <w:jc w:val="both"/>
        <w:rPr>
          <w:rFonts w:cs="Cambria"/>
          <w:bCs/>
          <w:color w:val="000000"/>
          <w:sz w:val="28"/>
          <w:szCs w:val="28"/>
        </w:rPr>
      </w:pPr>
      <w:r w:rsidRPr="008C4D28">
        <w:rPr>
          <w:rFonts w:cs="Cambria"/>
          <w:bCs/>
          <w:color w:val="000000"/>
          <w:sz w:val="28"/>
          <w:szCs w:val="28"/>
        </w:rPr>
        <w:t xml:space="preserve">Schedule of meetings from November - </w:t>
      </w:r>
      <w:r w:rsidR="008C4D28" w:rsidRPr="008C4D28">
        <w:rPr>
          <w:rFonts w:cs="Cambria"/>
          <w:bCs/>
          <w:color w:val="000000"/>
          <w:sz w:val="28"/>
          <w:szCs w:val="28"/>
        </w:rPr>
        <w:t xml:space="preserve">January 2016. </w:t>
      </w:r>
      <w:r w:rsidR="006A05D6" w:rsidRPr="008C4D28">
        <w:rPr>
          <w:rFonts w:cs="Cambria"/>
          <w:bCs/>
          <w:color w:val="000000"/>
          <w:sz w:val="28"/>
          <w:szCs w:val="28"/>
        </w:rPr>
        <w:t xml:space="preserve">Proposed by Cllr. K. Funchion, Seconded by Cllr. F. Doherty and agreed. </w:t>
      </w:r>
      <w:r w:rsidRPr="008C4D28">
        <w:rPr>
          <w:rFonts w:cs="Cambria"/>
          <w:bCs/>
          <w:color w:val="000000"/>
          <w:sz w:val="28"/>
          <w:szCs w:val="28"/>
        </w:rPr>
        <w:t xml:space="preserve"> </w:t>
      </w:r>
    </w:p>
    <w:p w:rsidR="00421242" w:rsidRPr="008C4D28" w:rsidRDefault="00421242" w:rsidP="00421242">
      <w:pPr>
        <w:pStyle w:val="ListParagraph"/>
        <w:ind w:left="1276"/>
        <w:jc w:val="both"/>
        <w:rPr>
          <w:rFonts w:cs="Cambria"/>
          <w:bCs/>
          <w:color w:val="000000"/>
          <w:sz w:val="28"/>
          <w:szCs w:val="28"/>
        </w:rPr>
      </w:pPr>
    </w:p>
    <w:p w:rsidR="00421242" w:rsidRPr="008C4D28" w:rsidRDefault="00421242" w:rsidP="00421242">
      <w:pPr>
        <w:pStyle w:val="ListParagraph"/>
        <w:numPr>
          <w:ilvl w:val="0"/>
          <w:numId w:val="9"/>
        </w:numPr>
        <w:spacing w:after="0" w:line="240" w:lineRule="auto"/>
        <w:ind w:left="1276" w:hanging="567"/>
        <w:contextualSpacing w:val="0"/>
        <w:jc w:val="both"/>
        <w:rPr>
          <w:rFonts w:cs="Cambria"/>
          <w:bCs/>
          <w:color w:val="000000"/>
          <w:sz w:val="28"/>
          <w:szCs w:val="28"/>
        </w:rPr>
      </w:pPr>
      <w:r w:rsidRPr="008C4D28">
        <w:rPr>
          <w:rFonts w:cs="Cambria"/>
          <w:bCs/>
          <w:color w:val="000000"/>
          <w:sz w:val="28"/>
          <w:szCs w:val="28"/>
        </w:rPr>
        <w:t>Fix date for Budget Meeting – Friday 27</w:t>
      </w:r>
      <w:r w:rsidRPr="008C4D28">
        <w:rPr>
          <w:rFonts w:cs="Cambria"/>
          <w:bCs/>
          <w:color w:val="000000"/>
          <w:sz w:val="28"/>
          <w:szCs w:val="28"/>
          <w:vertAlign w:val="superscript"/>
        </w:rPr>
        <w:t>th</w:t>
      </w:r>
      <w:r w:rsidRPr="008C4D28">
        <w:rPr>
          <w:rFonts w:cs="Cambria"/>
          <w:bCs/>
          <w:color w:val="000000"/>
          <w:sz w:val="28"/>
          <w:szCs w:val="28"/>
        </w:rPr>
        <w:t xml:space="preserve"> November, 2015 </w:t>
      </w:r>
      <w:r w:rsidR="006A05D6" w:rsidRPr="008C4D28">
        <w:rPr>
          <w:rFonts w:cs="Cambria"/>
          <w:bCs/>
          <w:color w:val="000000"/>
          <w:sz w:val="28"/>
          <w:szCs w:val="28"/>
        </w:rPr>
        <w:t xml:space="preserve">at 3.00p.m. Proposed by K. Funchion, Seconded by Cllr. F. Doherty and agreed. </w:t>
      </w:r>
    </w:p>
    <w:p w:rsidR="00421242" w:rsidRPr="008C4D28" w:rsidRDefault="00421242" w:rsidP="00421242">
      <w:pPr>
        <w:jc w:val="both"/>
        <w:rPr>
          <w:rFonts w:cs="Cambria"/>
          <w:bCs/>
          <w:color w:val="000000"/>
          <w:sz w:val="28"/>
          <w:szCs w:val="28"/>
        </w:rPr>
      </w:pPr>
    </w:p>
    <w:p w:rsidR="00EB194A" w:rsidRPr="008C4D28" w:rsidRDefault="00EB194A" w:rsidP="00421242">
      <w:pPr>
        <w:jc w:val="both"/>
        <w:rPr>
          <w:rFonts w:cs="Cambria"/>
          <w:bCs/>
          <w:color w:val="000000"/>
          <w:sz w:val="28"/>
          <w:szCs w:val="28"/>
        </w:rPr>
      </w:pPr>
    </w:p>
    <w:p w:rsidR="00421242" w:rsidRPr="008C4D28" w:rsidRDefault="00421242" w:rsidP="006A05D6">
      <w:pPr>
        <w:pStyle w:val="ListParagraph"/>
        <w:numPr>
          <w:ilvl w:val="0"/>
          <w:numId w:val="11"/>
        </w:numPr>
        <w:spacing w:after="0" w:line="240" w:lineRule="auto"/>
        <w:ind w:left="567" w:hanging="567"/>
        <w:contextualSpacing w:val="0"/>
        <w:jc w:val="both"/>
        <w:rPr>
          <w:rFonts w:cs="Cambria"/>
          <w:b/>
          <w:bCs/>
          <w:color w:val="000000"/>
          <w:sz w:val="28"/>
          <w:szCs w:val="28"/>
          <w:u w:val="single"/>
          <w:lang w:val="ga-IE"/>
        </w:rPr>
      </w:pPr>
      <w:r w:rsidRPr="008C4D28">
        <w:rPr>
          <w:rFonts w:cs="Cambria"/>
          <w:b/>
          <w:bCs/>
          <w:color w:val="000000"/>
          <w:sz w:val="28"/>
          <w:szCs w:val="28"/>
          <w:u w:val="single"/>
        </w:rPr>
        <w:t>Consideration of Reports and Recommendations of Committees of the Council</w:t>
      </w:r>
      <w:r w:rsidRPr="008C4D28">
        <w:rPr>
          <w:rFonts w:cs="Cambria"/>
          <w:b/>
          <w:bCs/>
          <w:color w:val="000000"/>
          <w:sz w:val="28"/>
          <w:szCs w:val="28"/>
        </w:rPr>
        <w:t xml:space="preserve"> </w:t>
      </w:r>
      <w:r w:rsidRPr="008C4D28">
        <w:rPr>
          <w:rFonts w:cs="Cambria"/>
          <w:b/>
          <w:bCs/>
          <w:color w:val="000000"/>
          <w:sz w:val="28"/>
          <w:szCs w:val="28"/>
          <w:u w:val="single"/>
        </w:rPr>
        <w:t xml:space="preserve">- </w:t>
      </w:r>
      <w:r w:rsidRPr="008C4D28">
        <w:rPr>
          <w:rFonts w:cs="Cambria"/>
          <w:b/>
          <w:bCs/>
          <w:color w:val="000000"/>
          <w:sz w:val="28"/>
          <w:szCs w:val="28"/>
          <w:u w:val="single"/>
          <w:lang w:val="ga-IE"/>
        </w:rPr>
        <w:t xml:space="preserve">Plé ar Thuairiscí agus Moltaí ó Choistí an Comhairle: </w:t>
      </w:r>
    </w:p>
    <w:p w:rsidR="00421242" w:rsidRPr="008C4D28" w:rsidRDefault="00421242" w:rsidP="00421242">
      <w:pPr>
        <w:pStyle w:val="ListParagraph"/>
        <w:ind w:left="567"/>
        <w:jc w:val="both"/>
        <w:rPr>
          <w:rFonts w:cs="Cambria"/>
          <w:b/>
          <w:bCs/>
          <w:color w:val="000000"/>
          <w:sz w:val="28"/>
          <w:szCs w:val="28"/>
          <w:u w:val="single"/>
          <w:lang w:val="ga-IE"/>
        </w:rPr>
      </w:pPr>
    </w:p>
    <w:p w:rsidR="00421242" w:rsidRPr="008C4D28" w:rsidRDefault="008C4D28" w:rsidP="00421242">
      <w:pPr>
        <w:pStyle w:val="ListParagraph"/>
        <w:numPr>
          <w:ilvl w:val="0"/>
          <w:numId w:val="10"/>
        </w:numPr>
        <w:spacing w:after="0" w:line="240" w:lineRule="auto"/>
        <w:contextualSpacing w:val="0"/>
        <w:jc w:val="both"/>
        <w:rPr>
          <w:rFonts w:cs="Cambria"/>
          <w:b/>
          <w:bCs/>
          <w:color w:val="000000"/>
          <w:sz w:val="28"/>
          <w:szCs w:val="28"/>
          <w:u w:val="single"/>
          <w:lang w:val="ga-IE"/>
        </w:rPr>
      </w:pPr>
      <w:r w:rsidRPr="008C4D28">
        <w:rPr>
          <w:rFonts w:cs="Cambria"/>
          <w:bCs/>
          <w:color w:val="000000"/>
          <w:sz w:val="28"/>
          <w:szCs w:val="28"/>
        </w:rPr>
        <w:t>Report of</w:t>
      </w:r>
      <w:r w:rsidR="00421242" w:rsidRPr="008C4D28">
        <w:rPr>
          <w:rFonts w:cs="Cambria"/>
          <w:bCs/>
          <w:color w:val="000000"/>
          <w:sz w:val="28"/>
          <w:szCs w:val="28"/>
        </w:rPr>
        <w:t xml:space="preserve"> SPC 1 – Economic Development, Enterprise Support and Tourism Meeting held on 10</w:t>
      </w:r>
      <w:r w:rsidR="00421242" w:rsidRPr="008C4D28">
        <w:rPr>
          <w:rFonts w:cs="Cambria"/>
          <w:bCs/>
          <w:color w:val="000000"/>
          <w:sz w:val="28"/>
          <w:szCs w:val="28"/>
          <w:vertAlign w:val="superscript"/>
        </w:rPr>
        <w:t>th</w:t>
      </w:r>
      <w:r w:rsidR="006A05D6" w:rsidRPr="008C4D28">
        <w:rPr>
          <w:rFonts w:cs="Cambria"/>
          <w:bCs/>
          <w:color w:val="000000"/>
          <w:sz w:val="28"/>
          <w:szCs w:val="28"/>
        </w:rPr>
        <w:t xml:space="preserve"> July, 2015. Proposed by Cllr. M. Doyle, Seconded by Cllr. P. Cleere. Repor</w:t>
      </w:r>
      <w:r w:rsidR="00EB194A" w:rsidRPr="008C4D28">
        <w:rPr>
          <w:rFonts w:cs="Cambria"/>
          <w:bCs/>
          <w:color w:val="000000"/>
          <w:sz w:val="28"/>
          <w:szCs w:val="28"/>
        </w:rPr>
        <w:t>t</w:t>
      </w:r>
      <w:r w:rsidR="006A05D6" w:rsidRPr="008C4D28">
        <w:rPr>
          <w:rFonts w:cs="Cambria"/>
          <w:bCs/>
          <w:color w:val="000000"/>
          <w:sz w:val="28"/>
          <w:szCs w:val="28"/>
        </w:rPr>
        <w:t xml:space="preserve"> noted and read. </w:t>
      </w:r>
      <w:r w:rsidR="00421242" w:rsidRPr="008C4D28">
        <w:rPr>
          <w:rFonts w:cs="Cambria"/>
          <w:bCs/>
          <w:color w:val="000000"/>
          <w:sz w:val="28"/>
          <w:szCs w:val="28"/>
        </w:rPr>
        <w:t xml:space="preserve"> </w:t>
      </w:r>
    </w:p>
    <w:p w:rsidR="00421242" w:rsidRPr="008C4D28" w:rsidRDefault="00421242" w:rsidP="00421242">
      <w:pPr>
        <w:pStyle w:val="ListParagraph"/>
        <w:ind w:left="567"/>
        <w:jc w:val="both"/>
        <w:rPr>
          <w:rFonts w:cs="Cambria"/>
          <w:b/>
          <w:bCs/>
          <w:color w:val="000000"/>
          <w:sz w:val="28"/>
          <w:szCs w:val="28"/>
          <w:u w:val="single"/>
          <w:lang w:val="ga-IE"/>
        </w:rPr>
      </w:pPr>
    </w:p>
    <w:p w:rsidR="00421242" w:rsidRPr="008C4D28" w:rsidRDefault="00421242" w:rsidP="00421242">
      <w:pPr>
        <w:pStyle w:val="ListParagraph"/>
        <w:ind w:left="1287"/>
        <w:jc w:val="both"/>
        <w:rPr>
          <w:rFonts w:cs="Cambria"/>
          <w:b/>
          <w:bCs/>
          <w:color w:val="000000"/>
          <w:sz w:val="28"/>
          <w:szCs w:val="28"/>
          <w:u w:val="single"/>
          <w:lang w:val="ga-IE"/>
        </w:rPr>
      </w:pPr>
    </w:p>
    <w:p w:rsidR="00421242" w:rsidRPr="008C4D28" w:rsidRDefault="00421242" w:rsidP="006A05D6">
      <w:pPr>
        <w:pStyle w:val="ListParagraph"/>
        <w:numPr>
          <w:ilvl w:val="0"/>
          <w:numId w:val="11"/>
        </w:numPr>
        <w:spacing w:after="0" w:line="240" w:lineRule="auto"/>
        <w:ind w:left="567" w:hanging="567"/>
        <w:contextualSpacing w:val="0"/>
        <w:jc w:val="both"/>
        <w:rPr>
          <w:rFonts w:cs="Cambria"/>
          <w:bCs/>
          <w:color w:val="000000"/>
          <w:sz w:val="28"/>
          <w:szCs w:val="28"/>
        </w:rPr>
      </w:pPr>
      <w:r w:rsidRPr="008C4D28">
        <w:rPr>
          <w:rFonts w:cs="Cambria"/>
          <w:b/>
          <w:bCs/>
          <w:color w:val="000000"/>
          <w:sz w:val="28"/>
          <w:szCs w:val="28"/>
          <w:u w:val="single"/>
        </w:rPr>
        <w:t xml:space="preserve">Other Business set forth in the Notice convening the Meeting – </w:t>
      </w:r>
    </w:p>
    <w:p w:rsidR="00421242" w:rsidRPr="008C4D28" w:rsidRDefault="00421242" w:rsidP="00421242">
      <w:pPr>
        <w:pStyle w:val="ListParagraph"/>
        <w:ind w:left="567"/>
        <w:jc w:val="both"/>
        <w:rPr>
          <w:rFonts w:cs="Cambria"/>
          <w:bCs/>
          <w:color w:val="000000"/>
          <w:sz w:val="28"/>
          <w:szCs w:val="28"/>
        </w:rPr>
      </w:pPr>
      <w:r w:rsidRPr="008C4D28">
        <w:rPr>
          <w:rFonts w:cs="Cambria"/>
          <w:b/>
          <w:bCs/>
          <w:color w:val="000000"/>
          <w:sz w:val="28"/>
          <w:szCs w:val="28"/>
          <w:u w:val="single"/>
          <w:lang w:val="ga-IE"/>
        </w:rPr>
        <w:t>Gnó Eile romhainn i bhFógra reachtála an Chruinnithe</w:t>
      </w:r>
      <w:r w:rsidRPr="008C4D28">
        <w:rPr>
          <w:rFonts w:cs="Cambria"/>
          <w:color w:val="000000"/>
          <w:sz w:val="28"/>
          <w:szCs w:val="28"/>
          <w:lang w:val="ga-IE"/>
        </w:rPr>
        <w:t xml:space="preserve">   </w:t>
      </w:r>
    </w:p>
    <w:p w:rsidR="00421242" w:rsidRPr="008C4D28" w:rsidRDefault="006A05D6" w:rsidP="006A05D6">
      <w:pPr>
        <w:ind w:firstLine="567"/>
        <w:jc w:val="both"/>
        <w:rPr>
          <w:rFonts w:cs="Cambria"/>
          <w:color w:val="000000"/>
          <w:sz w:val="28"/>
          <w:szCs w:val="28"/>
        </w:rPr>
      </w:pPr>
      <w:r w:rsidRPr="008C4D28">
        <w:rPr>
          <w:rFonts w:cs="Cambria"/>
          <w:color w:val="000000"/>
          <w:sz w:val="28"/>
          <w:szCs w:val="28"/>
        </w:rPr>
        <w:t xml:space="preserve">None. </w:t>
      </w:r>
    </w:p>
    <w:p w:rsidR="00421242" w:rsidRPr="008C4D28" w:rsidRDefault="00421242" w:rsidP="00421242">
      <w:pPr>
        <w:jc w:val="both"/>
        <w:rPr>
          <w:rFonts w:cs="Cambria"/>
          <w:color w:val="000000"/>
          <w:sz w:val="28"/>
          <w:szCs w:val="28"/>
        </w:rPr>
      </w:pPr>
    </w:p>
    <w:p w:rsidR="00421242" w:rsidRPr="008C4D28" w:rsidRDefault="00421242" w:rsidP="006A05D6">
      <w:pPr>
        <w:pStyle w:val="ListParagraph"/>
        <w:numPr>
          <w:ilvl w:val="0"/>
          <w:numId w:val="11"/>
        </w:numPr>
        <w:spacing w:after="0" w:line="240" w:lineRule="auto"/>
        <w:ind w:left="567" w:hanging="567"/>
        <w:contextualSpacing w:val="0"/>
        <w:jc w:val="both"/>
        <w:rPr>
          <w:rFonts w:cs="Cambria"/>
          <w:b/>
          <w:bCs/>
          <w:color w:val="000000"/>
          <w:sz w:val="28"/>
          <w:szCs w:val="28"/>
          <w:u w:val="single"/>
        </w:rPr>
      </w:pPr>
      <w:r w:rsidRPr="008C4D28">
        <w:rPr>
          <w:rFonts w:cs="Cambria"/>
          <w:b/>
          <w:bCs/>
          <w:color w:val="000000"/>
          <w:sz w:val="28"/>
          <w:szCs w:val="28"/>
          <w:u w:val="single"/>
        </w:rPr>
        <w:t>Education &amp; Training – Oideachas agus Oiliúint</w:t>
      </w:r>
      <w:r w:rsidRPr="008C4D28">
        <w:rPr>
          <w:sz w:val="28"/>
          <w:szCs w:val="28"/>
        </w:rPr>
        <w:t xml:space="preserve"> </w:t>
      </w:r>
    </w:p>
    <w:p w:rsidR="00421242" w:rsidRPr="008C4D28" w:rsidRDefault="00421242" w:rsidP="00421242">
      <w:pPr>
        <w:jc w:val="both"/>
        <w:rPr>
          <w:rFonts w:cs="Cambria"/>
          <w:color w:val="000000"/>
          <w:sz w:val="28"/>
          <w:szCs w:val="28"/>
        </w:rPr>
      </w:pPr>
    </w:p>
    <w:p w:rsidR="00421242" w:rsidRPr="008C4D28" w:rsidRDefault="00421242" w:rsidP="00421242">
      <w:pPr>
        <w:ind w:left="567" w:firstLine="142"/>
        <w:jc w:val="both"/>
        <w:rPr>
          <w:rFonts w:cs="Cambria"/>
          <w:color w:val="000000"/>
          <w:sz w:val="28"/>
          <w:szCs w:val="28"/>
        </w:rPr>
      </w:pPr>
      <w:r w:rsidRPr="008C4D28">
        <w:rPr>
          <w:rFonts w:cs="Cambria"/>
          <w:b/>
          <w:color w:val="000000"/>
          <w:sz w:val="28"/>
          <w:szCs w:val="28"/>
        </w:rPr>
        <w:t>(i)</w:t>
      </w:r>
      <w:r w:rsidRPr="008C4D28">
        <w:rPr>
          <w:rFonts w:cs="Cambria"/>
          <w:color w:val="000000"/>
          <w:sz w:val="28"/>
          <w:szCs w:val="28"/>
        </w:rPr>
        <w:t xml:space="preserve">     Conferences – Request for approval to attend as per circulated list. </w:t>
      </w:r>
    </w:p>
    <w:p w:rsidR="00421242" w:rsidRPr="008C4D28" w:rsidRDefault="006A05D6" w:rsidP="006A05D6">
      <w:pPr>
        <w:ind w:left="1276" w:firstLine="11"/>
        <w:jc w:val="both"/>
        <w:rPr>
          <w:rFonts w:cs="Cambria"/>
          <w:color w:val="000000"/>
          <w:sz w:val="28"/>
          <w:szCs w:val="28"/>
        </w:rPr>
      </w:pPr>
      <w:r w:rsidRPr="008C4D28">
        <w:rPr>
          <w:rFonts w:cs="Cambria"/>
          <w:color w:val="000000"/>
          <w:sz w:val="28"/>
          <w:szCs w:val="28"/>
        </w:rPr>
        <w:t xml:space="preserve">Proposed by Cllr. M. O’ Neill, Seconded by Cllr. F. Doherty and agreed. </w:t>
      </w:r>
    </w:p>
    <w:p w:rsidR="00421242" w:rsidRPr="008C4D28" w:rsidRDefault="00421242" w:rsidP="00421242">
      <w:pPr>
        <w:jc w:val="both"/>
        <w:rPr>
          <w:rFonts w:cs="Cambria"/>
          <w:b/>
          <w:bCs/>
          <w:color w:val="000000"/>
          <w:sz w:val="28"/>
          <w:szCs w:val="28"/>
          <w:u w:val="single"/>
        </w:rPr>
      </w:pPr>
    </w:p>
    <w:p w:rsidR="00421242" w:rsidRPr="008C4D28" w:rsidRDefault="00421242" w:rsidP="006A05D6">
      <w:pPr>
        <w:pStyle w:val="ListParagraph"/>
        <w:numPr>
          <w:ilvl w:val="0"/>
          <w:numId w:val="11"/>
        </w:numPr>
        <w:spacing w:after="0" w:line="240" w:lineRule="auto"/>
        <w:ind w:left="567" w:hanging="567"/>
        <w:contextualSpacing w:val="0"/>
        <w:jc w:val="both"/>
        <w:rPr>
          <w:rFonts w:cs="Cambria"/>
          <w:b/>
          <w:bCs/>
          <w:color w:val="000000"/>
          <w:sz w:val="28"/>
          <w:szCs w:val="28"/>
          <w:u w:val="single"/>
        </w:rPr>
      </w:pPr>
      <w:r w:rsidRPr="008C4D28">
        <w:rPr>
          <w:rFonts w:cs="Cambria"/>
          <w:b/>
          <w:bCs/>
          <w:color w:val="000000"/>
          <w:sz w:val="28"/>
          <w:szCs w:val="28"/>
          <w:u w:val="single"/>
        </w:rPr>
        <w:t xml:space="preserve">Matters Arising from Minutes - </w:t>
      </w:r>
      <w:r w:rsidRPr="008C4D28">
        <w:rPr>
          <w:rFonts w:cs="Cambria"/>
          <w:b/>
          <w:bCs/>
          <w:color w:val="000000"/>
          <w:sz w:val="28"/>
          <w:szCs w:val="28"/>
          <w:u w:val="single"/>
          <w:lang w:val="ga-IE"/>
        </w:rPr>
        <w:t>Gnótha ag éirí as Miontuairiscí</w:t>
      </w:r>
    </w:p>
    <w:p w:rsidR="00421242" w:rsidRPr="008C4D28" w:rsidRDefault="006A05D6" w:rsidP="006A05D6">
      <w:pPr>
        <w:ind w:left="567"/>
        <w:jc w:val="both"/>
        <w:rPr>
          <w:rFonts w:cs="Cambria"/>
          <w:bCs/>
          <w:sz w:val="28"/>
          <w:szCs w:val="28"/>
        </w:rPr>
      </w:pPr>
      <w:r w:rsidRPr="008C4D28">
        <w:rPr>
          <w:rFonts w:cs="Cambria"/>
          <w:bCs/>
          <w:sz w:val="28"/>
          <w:szCs w:val="28"/>
        </w:rPr>
        <w:t xml:space="preserve">None </w:t>
      </w:r>
    </w:p>
    <w:p w:rsidR="00421242" w:rsidRPr="008C4D28" w:rsidRDefault="00421242" w:rsidP="00421242">
      <w:pPr>
        <w:jc w:val="both"/>
        <w:rPr>
          <w:rFonts w:cs="Cambria"/>
          <w:b/>
          <w:bCs/>
          <w:sz w:val="28"/>
          <w:szCs w:val="28"/>
        </w:rPr>
      </w:pPr>
    </w:p>
    <w:p w:rsidR="00421242" w:rsidRPr="008C4D28" w:rsidRDefault="00421242" w:rsidP="006A05D6">
      <w:pPr>
        <w:pStyle w:val="ListParagraph"/>
        <w:numPr>
          <w:ilvl w:val="0"/>
          <w:numId w:val="11"/>
        </w:numPr>
        <w:spacing w:after="0" w:line="240" w:lineRule="auto"/>
        <w:ind w:left="567" w:hanging="567"/>
        <w:contextualSpacing w:val="0"/>
        <w:jc w:val="both"/>
        <w:rPr>
          <w:rFonts w:cs="Cambria"/>
          <w:b/>
          <w:bCs/>
          <w:sz w:val="28"/>
          <w:szCs w:val="28"/>
          <w:u w:val="single"/>
          <w:lang w:val="ga-IE"/>
        </w:rPr>
      </w:pPr>
      <w:r w:rsidRPr="008C4D28">
        <w:rPr>
          <w:rFonts w:cs="Cambria"/>
          <w:b/>
          <w:bCs/>
          <w:sz w:val="28"/>
          <w:szCs w:val="28"/>
          <w:u w:val="single"/>
        </w:rPr>
        <w:lastRenderedPageBreak/>
        <w:t xml:space="preserve">Any Other Business - </w:t>
      </w:r>
      <w:r w:rsidRPr="008C4D28">
        <w:rPr>
          <w:rFonts w:cs="Cambria"/>
          <w:b/>
          <w:bCs/>
          <w:sz w:val="28"/>
          <w:szCs w:val="28"/>
          <w:u w:val="single"/>
          <w:lang w:val="ga-IE"/>
        </w:rPr>
        <w:t>Aon Ghnó Eile</w:t>
      </w:r>
    </w:p>
    <w:p w:rsidR="00421242" w:rsidRPr="008C4D28" w:rsidRDefault="006A05D6" w:rsidP="006A05D6">
      <w:pPr>
        <w:ind w:left="567"/>
        <w:jc w:val="both"/>
        <w:rPr>
          <w:rFonts w:cs="Cambria"/>
          <w:bCs/>
          <w:sz w:val="28"/>
          <w:szCs w:val="28"/>
        </w:rPr>
      </w:pPr>
      <w:r w:rsidRPr="008C4D28">
        <w:rPr>
          <w:rFonts w:cs="Cambria"/>
          <w:bCs/>
          <w:sz w:val="28"/>
          <w:szCs w:val="28"/>
        </w:rPr>
        <w:t xml:space="preserve">Cllr. A. McGuinness requested update on Bye-Laws for sulkies. Ms. Mulholland advised that the draft bye-laws have been sent to the Gardai and they are reviewing them to ensure that they are enforceable. </w:t>
      </w:r>
    </w:p>
    <w:p w:rsidR="006A05D6" w:rsidRPr="008C4D28" w:rsidRDefault="006A05D6" w:rsidP="006A05D6">
      <w:pPr>
        <w:ind w:left="567"/>
        <w:jc w:val="both"/>
        <w:rPr>
          <w:rFonts w:cs="Cambria"/>
          <w:bCs/>
          <w:sz w:val="28"/>
          <w:szCs w:val="28"/>
        </w:rPr>
      </w:pPr>
      <w:r w:rsidRPr="008C4D28">
        <w:rPr>
          <w:rFonts w:cs="Cambria"/>
          <w:bCs/>
          <w:sz w:val="28"/>
          <w:szCs w:val="28"/>
        </w:rPr>
        <w:t xml:space="preserve">Cllr. B. Gardner requested update on the notice of motion in relation to live streaming the Council meeting. Cllr. McKee supported this motion and stated that this would be a very progressive step for the Council. </w:t>
      </w:r>
    </w:p>
    <w:p w:rsidR="006A05D6" w:rsidRPr="008C4D28" w:rsidRDefault="006A05D6" w:rsidP="006A05D6">
      <w:pPr>
        <w:ind w:left="567"/>
        <w:jc w:val="both"/>
        <w:rPr>
          <w:rFonts w:cs="Cambria"/>
          <w:bCs/>
          <w:sz w:val="28"/>
          <w:szCs w:val="28"/>
        </w:rPr>
      </w:pPr>
      <w:r w:rsidRPr="008C4D28">
        <w:rPr>
          <w:rFonts w:cs="Cambria"/>
          <w:bCs/>
          <w:sz w:val="28"/>
          <w:szCs w:val="28"/>
        </w:rPr>
        <w:t xml:space="preserve">Ms. C. Byrne advised that research is being undertaken on this. </w:t>
      </w:r>
    </w:p>
    <w:p w:rsidR="006A05D6" w:rsidRPr="008C4D28" w:rsidRDefault="006A05D6" w:rsidP="006A05D6">
      <w:pPr>
        <w:ind w:left="567"/>
        <w:jc w:val="both"/>
        <w:rPr>
          <w:rFonts w:cs="Cambria"/>
          <w:bCs/>
          <w:sz w:val="28"/>
          <w:szCs w:val="28"/>
        </w:rPr>
      </w:pPr>
      <w:r w:rsidRPr="008C4D28">
        <w:rPr>
          <w:rFonts w:cs="Cambria"/>
          <w:bCs/>
          <w:sz w:val="28"/>
          <w:szCs w:val="28"/>
        </w:rPr>
        <w:t xml:space="preserve">Cllr. Cleere requested that members be circulated with information on Derelict Sites. Cllr. O’ Neill spoke on the vacant council houses that have been left derelict. </w:t>
      </w:r>
    </w:p>
    <w:p w:rsidR="006A05D6" w:rsidRPr="008C4D28" w:rsidRDefault="006A05D6" w:rsidP="006A05D6">
      <w:pPr>
        <w:ind w:left="567"/>
        <w:jc w:val="both"/>
        <w:rPr>
          <w:rFonts w:cs="Cambria"/>
          <w:bCs/>
          <w:sz w:val="28"/>
          <w:szCs w:val="28"/>
        </w:rPr>
      </w:pPr>
      <w:r w:rsidRPr="008C4D28">
        <w:rPr>
          <w:rFonts w:cs="Cambria"/>
          <w:bCs/>
          <w:sz w:val="28"/>
          <w:szCs w:val="28"/>
        </w:rPr>
        <w:t xml:space="preserve">Cllr. Shortall &amp; Gardner also contributed. Ms. Melia advised the meeting that a survey of unused/underutilised properties is being undertaken. In relation to vacant units, the number is quite small compared </w:t>
      </w:r>
      <w:r w:rsidR="009D0DEF" w:rsidRPr="008C4D28">
        <w:rPr>
          <w:rFonts w:cs="Cambria"/>
          <w:bCs/>
          <w:sz w:val="28"/>
          <w:szCs w:val="28"/>
        </w:rPr>
        <w:t xml:space="preserve">to national standards. Funding is required from the Department for long term voids. Discussions are also ongoing with HSE in relation to houses in their ownership. </w:t>
      </w:r>
    </w:p>
    <w:p w:rsidR="009D0DEF" w:rsidRPr="008C4D28" w:rsidRDefault="009D0DEF" w:rsidP="006A05D6">
      <w:pPr>
        <w:ind w:left="567"/>
        <w:jc w:val="both"/>
        <w:rPr>
          <w:rFonts w:cs="Cambria"/>
          <w:bCs/>
          <w:sz w:val="28"/>
          <w:szCs w:val="28"/>
        </w:rPr>
      </w:pPr>
      <w:r w:rsidRPr="008C4D28">
        <w:rPr>
          <w:rFonts w:cs="Cambria"/>
          <w:bCs/>
          <w:sz w:val="28"/>
          <w:szCs w:val="28"/>
        </w:rPr>
        <w:t xml:space="preserve">Following request from members the information on unused properties will be discussed at Municipal level. </w:t>
      </w:r>
    </w:p>
    <w:p w:rsidR="009D0DEF" w:rsidRPr="008C4D28" w:rsidRDefault="009D0DEF" w:rsidP="006A05D6">
      <w:pPr>
        <w:ind w:left="567"/>
        <w:jc w:val="both"/>
        <w:rPr>
          <w:rFonts w:cs="Cambria"/>
          <w:bCs/>
          <w:sz w:val="28"/>
          <w:szCs w:val="28"/>
        </w:rPr>
      </w:pPr>
      <w:r w:rsidRPr="008C4D28">
        <w:rPr>
          <w:rFonts w:cs="Cambria"/>
          <w:bCs/>
          <w:sz w:val="28"/>
          <w:szCs w:val="28"/>
        </w:rPr>
        <w:t>Cllr. M. H. Cavanagh advised the members that a meeting of the sub-committee on the Boundary Review will be held shortly. Mr. Walton advised that the meeting between the sub-committee and boundary review commission takes pl</w:t>
      </w:r>
      <w:r w:rsidR="00506F9F" w:rsidRPr="008C4D28">
        <w:rPr>
          <w:rFonts w:cs="Cambria"/>
          <w:bCs/>
          <w:sz w:val="28"/>
          <w:szCs w:val="28"/>
        </w:rPr>
        <w:t>a</w:t>
      </w:r>
      <w:r w:rsidRPr="008C4D28">
        <w:rPr>
          <w:rFonts w:cs="Cambria"/>
          <w:bCs/>
          <w:sz w:val="28"/>
          <w:szCs w:val="28"/>
        </w:rPr>
        <w:t xml:space="preserve">ce on </w:t>
      </w:r>
      <w:r w:rsidR="00506F9F" w:rsidRPr="008C4D28">
        <w:rPr>
          <w:rFonts w:cs="Cambria"/>
          <w:bCs/>
          <w:sz w:val="28"/>
          <w:szCs w:val="28"/>
        </w:rPr>
        <w:t>19</w:t>
      </w:r>
      <w:r w:rsidR="00506F9F" w:rsidRPr="008C4D28">
        <w:rPr>
          <w:rFonts w:cs="Cambria"/>
          <w:bCs/>
          <w:sz w:val="28"/>
          <w:szCs w:val="28"/>
          <w:vertAlign w:val="superscript"/>
        </w:rPr>
        <w:t>th</w:t>
      </w:r>
      <w:r w:rsidR="00506F9F" w:rsidRPr="008C4D28">
        <w:rPr>
          <w:rFonts w:cs="Cambria"/>
          <w:bCs/>
          <w:sz w:val="28"/>
          <w:szCs w:val="28"/>
        </w:rPr>
        <w:t xml:space="preserve"> November, 2015 at 10.00a.m. </w:t>
      </w:r>
    </w:p>
    <w:p w:rsidR="00421242" w:rsidRPr="008C4D28" w:rsidRDefault="00421242" w:rsidP="00421242">
      <w:pPr>
        <w:jc w:val="both"/>
        <w:rPr>
          <w:rFonts w:cs="Cambria"/>
          <w:bCs/>
          <w:sz w:val="28"/>
          <w:szCs w:val="28"/>
        </w:rPr>
      </w:pPr>
    </w:p>
    <w:p w:rsidR="00421242" w:rsidRPr="008C4D28" w:rsidRDefault="00421242" w:rsidP="006A05D6">
      <w:pPr>
        <w:pStyle w:val="ListParagraph"/>
        <w:numPr>
          <w:ilvl w:val="0"/>
          <w:numId w:val="11"/>
        </w:numPr>
        <w:ind w:left="567" w:hanging="567"/>
        <w:contextualSpacing w:val="0"/>
        <w:jc w:val="both"/>
        <w:rPr>
          <w:rFonts w:cs="Cambria"/>
          <w:b/>
          <w:sz w:val="28"/>
          <w:szCs w:val="28"/>
          <w:u w:val="single"/>
        </w:rPr>
      </w:pPr>
      <w:r w:rsidRPr="008C4D28">
        <w:rPr>
          <w:rFonts w:cs="Cambria"/>
          <w:b/>
          <w:bCs/>
          <w:sz w:val="28"/>
          <w:szCs w:val="28"/>
          <w:u w:val="single"/>
        </w:rPr>
        <w:t xml:space="preserve">Notices of Motion - </w:t>
      </w:r>
      <w:r w:rsidRPr="008C4D28">
        <w:rPr>
          <w:rFonts w:cs="Cambria"/>
          <w:b/>
          <w:bCs/>
          <w:sz w:val="28"/>
          <w:szCs w:val="28"/>
          <w:u w:val="single"/>
          <w:lang w:val="ga-IE"/>
        </w:rPr>
        <w:t>Fógraí Rúin</w:t>
      </w:r>
      <w:r w:rsidRPr="008C4D28">
        <w:rPr>
          <w:rFonts w:cs="Cambria"/>
          <w:b/>
          <w:bCs/>
          <w:sz w:val="28"/>
          <w:szCs w:val="28"/>
        </w:rPr>
        <w:t>:</w:t>
      </w:r>
      <w:r w:rsidRPr="008C4D28">
        <w:rPr>
          <w:rFonts w:cs="Cambria"/>
          <w:sz w:val="28"/>
          <w:szCs w:val="28"/>
        </w:rPr>
        <w:t xml:space="preserve">  </w:t>
      </w:r>
    </w:p>
    <w:p w:rsidR="00421242" w:rsidRPr="008C4D28" w:rsidRDefault="00506F9F" w:rsidP="00506F9F">
      <w:pPr>
        <w:ind w:left="567"/>
        <w:rPr>
          <w:sz w:val="28"/>
          <w:szCs w:val="28"/>
        </w:rPr>
      </w:pPr>
      <w:r w:rsidRPr="008C4D28">
        <w:rPr>
          <w:rFonts w:cs="Cambria"/>
          <w:sz w:val="28"/>
          <w:szCs w:val="28"/>
        </w:rPr>
        <w:t xml:space="preserve">None. </w:t>
      </w:r>
    </w:p>
    <w:p w:rsidR="00421242" w:rsidRPr="008C4D28" w:rsidRDefault="00421242" w:rsidP="00421242">
      <w:pPr>
        <w:pStyle w:val="NormalWeb"/>
        <w:spacing w:before="0" w:beforeAutospacing="0" w:after="200" w:afterAutospacing="0"/>
        <w:ind w:left="1440"/>
        <w:jc w:val="both"/>
        <w:rPr>
          <w:rFonts w:asciiTheme="minorHAnsi" w:hAnsiTheme="minorHAnsi" w:cs="Cambria"/>
          <w:sz w:val="28"/>
          <w:szCs w:val="28"/>
        </w:rPr>
      </w:pPr>
    </w:p>
    <w:p w:rsidR="00421242" w:rsidRPr="008C4D28" w:rsidRDefault="00421242" w:rsidP="00421242">
      <w:pPr>
        <w:jc w:val="both"/>
        <w:rPr>
          <w:b/>
          <w:sz w:val="28"/>
          <w:szCs w:val="28"/>
        </w:rPr>
      </w:pPr>
    </w:p>
    <w:p w:rsidR="00421242" w:rsidRPr="008C4D28" w:rsidRDefault="00421242" w:rsidP="006A05D6">
      <w:pPr>
        <w:pStyle w:val="ListParagraph"/>
        <w:numPr>
          <w:ilvl w:val="0"/>
          <w:numId w:val="11"/>
        </w:numPr>
        <w:spacing w:after="0" w:line="240" w:lineRule="auto"/>
        <w:ind w:left="567" w:hanging="567"/>
        <w:contextualSpacing w:val="0"/>
        <w:jc w:val="both"/>
        <w:rPr>
          <w:rFonts w:cs="Cambria"/>
          <w:b/>
          <w:bCs/>
          <w:sz w:val="28"/>
          <w:szCs w:val="28"/>
          <w:u w:val="single"/>
        </w:rPr>
      </w:pPr>
      <w:r w:rsidRPr="008C4D28">
        <w:rPr>
          <w:rFonts w:cs="Cambria"/>
          <w:b/>
          <w:bCs/>
          <w:sz w:val="28"/>
          <w:szCs w:val="28"/>
          <w:u w:val="single"/>
        </w:rPr>
        <w:lastRenderedPageBreak/>
        <w:t xml:space="preserve">Notices of Motion from other local authorities seeking support of Kilkenny County Council - </w:t>
      </w:r>
      <w:r w:rsidRPr="008C4D28">
        <w:rPr>
          <w:rFonts w:cs="Cambria"/>
          <w:b/>
          <w:bCs/>
          <w:sz w:val="28"/>
          <w:szCs w:val="28"/>
          <w:u w:val="single"/>
          <w:lang w:val="ga-IE"/>
        </w:rPr>
        <w:t>Fógraí i dtaobh Rúin ó Údaráis Áitiúla eile ag lorg tacaíochta ó Chomhairle Chontae Chill Chainnigh:</w:t>
      </w:r>
      <w:r w:rsidRPr="008C4D28">
        <w:rPr>
          <w:rFonts w:cs="Cambria"/>
          <w:b/>
          <w:bCs/>
          <w:sz w:val="28"/>
          <w:szCs w:val="28"/>
          <w:u w:val="single"/>
        </w:rPr>
        <w:t xml:space="preserve"> </w:t>
      </w:r>
    </w:p>
    <w:p w:rsidR="00421242" w:rsidRPr="008C4D28" w:rsidRDefault="00421242" w:rsidP="00421242">
      <w:pPr>
        <w:jc w:val="both"/>
        <w:rPr>
          <w:rFonts w:cs="Cambria"/>
          <w:b/>
          <w:bCs/>
          <w:sz w:val="28"/>
          <w:szCs w:val="28"/>
          <w:u w:val="single"/>
        </w:rPr>
      </w:pPr>
    </w:p>
    <w:p w:rsidR="00506F9F" w:rsidRPr="008C4D28" w:rsidRDefault="00506F9F" w:rsidP="008C4D28">
      <w:pPr>
        <w:ind w:firstLine="720"/>
        <w:jc w:val="both"/>
        <w:rPr>
          <w:rFonts w:cs="Cambria"/>
          <w:bCs/>
          <w:sz w:val="28"/>
          <w:szCs w:val="28"/>
        </w:rPr>
      </w:pPr>
      <w:r w:rsidRPr="008C4D28">
        <w:rPr>
          <w:rFonts w:cs="Cambria"/>
          <w:bCs/>
          <w:sz w:val="28"/>
          <w:szCs w:val="28"/>
        </w:rPr>
        <w:t xml:space="preserve">Proposed by Cllr. F. Doherty, Seconded by Cllr. T. Breathnach. </w:t>
      </w:r>
    </w:p>
    <w:p w:rsidR="00421242" w:rsidRPr="008C4D28" w:rsidRDefault="00421242" w:rsidP="00421242">
      <w:pPr>
        <w:rPr>
          <w:b/>
          <w:sz w:val="28"/>
          <w:szCs w:val="28"/>
        </w:rPr>
      </w:pPr>
      <w:r w:rsidRPr="008C4D28">
        <w:rPr>
          <w:b/>
          <w:sz w:val="28"/>
          <w:szCs w:val="28"/>
        </w:rPr>
        <w:t>29(15)</w:t>
      </w:r>
      <w:r w:rsidRPr="008C4D28">
        <w:rPr>
          <w:b/>
          <w:sz w:val="28"/>
          <w:szCs w:val="28"/>
        </w:rPr>
        <w:tab/>
        <w:t>Galway City Council – 15</w:t>
      </w:r>
      <w:r w:rsidRPr="008C4D28">
        <w:rPr>
          <w:b/>
          <w:sz w:val="28"/>
          <w:szCs w:val="28"/>
          <w:vertAlign w:val="superscript"/>
        </w:rPr>
        <w:t>th</w:t>
      </w:r>
      <w:r w:rsidRPr="008C4D28">
        <w:rPr>
          <w:b/>
          <w:sz w:val="28"/>
          <w:szCs w:val="28"/>
        </w:rPr>
        <w:t xml:space="preserve"> October, 2015 </w:t>
      </w:r>
    </w:p>
    <w:p w:rsidR="00421242" w:rsidRPr="008C4D28" w:rsidRDefault="00421242" w:rsidP="00421242">
      <w:pPr>
        <w:ind w:left="1440"/>
        <w:rPr>
          <w:sz w:val="28"/>
          <w:szCs w:val="28"/>
        </w:rPr>
      </w:pPr>
      <w:r w:rsidRPr="008C4D28">
        <w:rPr>
          <w:sz w:val="28"/>
          <w:szCs w:val="28"/>
        </w:rPr>
        <w:t>“That this Council calls for the immediate review of the HAP system given that anyone receiving this payment is removed from the Housing Waiting List”.</w:t>
      </w:r>
    </w:p>
    <w:p w:rsidR="00421242" w:rsidRPr="008C4D28" w:rsidRDefault="00506F9F" w:rsidP="00421242">
      <w:pPr>
        <w:ind w:left="1440"/>
        <w:rPr>
          <w:sz w:val="28"/>
          <w:szCs w:val="28"/>
        </w:rPr>
      </w:pPr>
      <w:r w:rsidRPr="008C4D28">
        <w:rPr>
          <w:sz w:val="28"/>
          <w:szCs w:val="28"/>
        </w:rPr>
        <w:t xml:space="preserve">Noted and Read. </w:t>
      </w:r>
    </w:p>
    <w:p w:rsidR="00421242" w:rsidRPr="008C4D28" w:rsidRDefault="00421242" w:rsidP="00421242">
      <w:pPr>
        <w:rPr>
          <w:b/>
          <w:sz w:val="28"/>
          <w:szCs w:val="28"/>
        </w:rPr>
      </w:pPr>
      <w:r w:rsidRPr="008C4D28">
        <w:rPr>
          <w:b/>
          <w:sz w:val="28"/>
          <w:szCs w:val="28"/>
        </w:rPr>
        <w:t>30(15)</w:t>
      </w:r>
      <w:r w:rsidRPr="008C4D28">
        <w:rPr>
          <w:b/>
          <w:sz w:val="28"/>
          <w:szCs w:val="28"/>
        </w:rPr>
        <w:tab/>
        <w:t>Clare County Council – 16</w:t>
      </w:r>
      <w:r w:rsidRPr="008C4D28">
        <w:rPr>
          <w:b/>
          <w:sz w:val="28"/>
          <w:szCs w:val="28"/>
          <w:vertAlign w:val="superscript"/>
        </w:rPr>
        <w:t>th</w:t>
      </w:r>
      <w:r w:rsidRPr="008C4D28">
        <w:rPr>
          <w:b/>
          <w:sz w:val="28"/>
          <w:szCs w:val="28"/>
        </w:rPr>
        <w:t xml:space="preserve"> October, 2015 </w:t>
      </w:r>
    </w:p>
    <w:p w:rsidR="00421242" w:rsidRPr="008C4D28" w:rsidRDefault="00421242" w:rsidP="00421242">
      <w:pPr>
        <w:ind w:left="1440"/>
        <w:rPr>
          <w:sz w:val="28"/>
          <w:szCs w:val="28"/>
        </w:rPr>
      </w:pPr>
      <w:r w:rsidRPr="008C4D28">
        <w:rPr>
          <w:sz w:val="28"/>
          <w:szCs w:val="28"/>
        </w:rPr>
        <w:t>“That Clare County Council supports the call for the release of Ibrahim Halawa, an Irish citizen, and calls on the Taoiseach to personally intervene on his behalf”.</w:t>
      </w:r>
    </w:p>
    <w:p w:rsidR="00421242" w:rsidRPr="008C4D28" w:rsidRDefault="00506F9F" w:rsidP="00421242">
      <w:pPr>
        <w:ind w:left="1440"/>
        <w:rPr>
          <w:sz w:val="28"/>
          <w:szCs w:val="28"/>
        </w:rPr>
      </w:pPr>
      <w:r w:rsidRPr="008C4D28">
        <w:rPr>
          <w:sz w:val="28"/>
          <w:szCs w:val="28"/>
        </w:rPr>
        <w:t xml:space="preserve">Noted and Read. </w:t>
      </w:r>
    </w:p>
    <w:p w:rsidR="00A57A9E" w:rsidRPr="008C4D28" w:rsidRDefault="00A57A9E" w:rsidP="00421242">
      <w:pPr>
        <w:ind w:left="1440"/>
        <w:rPr>
          <w:sz w:val="28"/>
          <w:szCs w:val="28"/>
        </w:rPr>
      </w:pPr>
    </w:p>
    <w:p w:rsidR="00A57A9E" w:rsidRPr="008C4D28" w:rsidRDefault="00A57A9E" w:rsidP="00421242">
      <w:pPr>
        <w:ind w:left="1440"/>
        <w:rPr>
          <w:sz w:val="28"/>
          <w:szCs w:val="28"/>
        </w:rPr>
      </w:pPr>
      <w:r w:rsidRPr="008C4D28">
        <w:rPr>
          <w:sz w:val="28"/>
          <w:szCs w:val="28"/>
        </w:rPr>
        <w:t xml:space="preserve">Meeting then concluded at 4.00p.m. </w:t>
      </w:r>
    </w:p>
    <w:p w:rsidR="00421242" w:rsidRPr="008C4D28" w:rsidRDefault="00421242" w:rsidP="00421242">
      <w:pPr>
        <w:rPr>
          <w:sz w:val="28"/>
          <w:szCs w:val="28"/>
        </w:rPr>
      </w:pPr>
    </w:p>
    <w:p w:rsidR="00421242" w:rsidRPr="008C4D28" w:rsidRDefault="00421242" w:rsidP="00421242">
      <w:pPr>
        <w:rPr>
          <w:sz w:val="28"/>
          <w:szCs w:val="28"/>
        </w:rPr>
      </w:pPr>
    </w:p>
    <w:p w:rsidR="0035755B" w:rsidRDefault="00240E08" w:rsidP="0035755B">
      <w:pPr>
        <w:rPr>
          <w:sz w:val="28"/>
          <w:szCs w:val="28"/>
        </w:rPr>
      </w:pPr>
      <w:r>
        <w:rPr>
          <w:sz w:val="28"/>
          <w:szCs w:val="28"/>
        </w:rPr>
        <w:t>_________________________</w:t>
      </w:r>
      <w:r>
        <w:rPr>
          <w:sz w:val="28"/>
          <w:szCs w:val="28"/>
        </w:rPr>
        <w:tab/>
      </w:r>
      <w:r>
        <w:rPr>
          <w:sz w:val="28"/>
          <w:szCs w:val="28"/>
        </w:rPr>
        <w:tab/>
        <w:t>____________________</w:t>
      </w:r>
      <w:r>
        <w:rPr>
          <w:sz w:val="28"/>
          <w:szCs w:val="28"/>
        </w:rPr>
        <w:tab/>
      </w:r>
    </w:p>
    <w:p w:rsidR="00240E08" w:rsidRPr="008C4D28" w:rsidRDefault="00240E08" w:rsidP="0035755B">
      <w:pPr>
        <w:rPr>
          <w:sz w:val="28"/>
          <w:szCs w:val="28"/>
        </w:rPr>
      </w:pPr>
      <w:r>
        <w:rPr>
          <w:sz w:val="28"/>
          <w:szCs w:val="28"/>
        </w:rPr>
        <w:t>CATHAOIRLEACH</w:t>
      </w:r>
      <w:r>
        <w:rPr>
          <w:sz w:val="28"/>
          <w:szCs w:val="28"/>
        </w:rPr>
        <w:tab/>
      </w:r>
      <w:r>
        <w:rPr>
          <w:sz w:val="28"/>
          <w:szCs w:val="28"/>
        </w:rPr>
        <w:tab/>
      </w:r>
      <w:r>
        <w:rPr>
          <w:sz w:val="28"/>
          <w:szCs w:val="28"/>
        </w:rPr>
        <w:tab/>
      </w:r>
      <w:r>
        <w:rPr>
          <w:sz w:val="28"/>
          <w:szCs w:val="28"/>
        </w:rPr>
        <w:tab/>
        <w:t xml:space="preserve">DATE </w:t>
      </w:r>
    </w:p>
    <w:p w:rsidR="00421242" w:rsidRPr="008C4D28" w:rsidRDefault="00421242">
      <w:pPr>
        <w:rPr>
          <w:sz w:val="28"/>
          <w:szCs w:val="28"/>
        </w:rPr>
      </w:pPr>
    </w:p>
    <w:sectPr w:rsidR="00421242" w:rsidRPr="008C4D28"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844"/>
    <w:multiLevelType w:val="hybridMultilevel"/>
    <w:tmpl w:val="D042E968"/>
    <w:lvl w:ilvl="0" w:tplc="FD287BBA">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
    <w:nsid w:val="0C070CBE"/>
    <w:multiLevelType w:val="hybridMultilevel"/>
    <w:tmpl w:val="2E6E9BE8"/>
    <w:lvl w:ilvl="0" w:tplc="776A795C">
      <w:start w:val="2"/>
      <w:numFmt w:val="bullet"/>
      <w:lvlText w:val="-"/>
      <w:lvlJc w:val="left"/>
      <w:pPr>
        <w:ind w:left="1778" w:hanging="360"/>
      </w:pPr>
      <w:rPr>
        <w:rFonts w:ascii="Cambria" w:eastAsiaTheme="minorHAns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2">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3">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4">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5">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6">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4285344E"/>
    <w:multiLevelType w:val="hybridMultilevel"/>
    <w:tmpl w:val="C3D68ACC"/>
    <w:lvl w:ilvl="0" w:tplc="37982D8C">
      <w:start w:val="1"/>
      <w:numFmt w:val="lowerLetter"/>
      <w:lvlText w:val="(%1)"/>
      <w:lvlJc w:val="left"/>
      <w:pPr>
        <w:ind w:left="927" w:hanging="360"/>
      </w:pPr>
      <w:rPr>
        <w:rFonts w:hint="default"/>
        <w:b/>
        <w:u w:val="none"/>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8">
    <w:nsid w:val="535A5AC9"/>
    <w:multiLevelType w:val="hybridMultilevel"/>
    <w:tmpl w:val="97E84600"/>
    <w:lvl w:ilvl="0" w:tplc="D818AE0E">
      <w:start w:val="3"/>
      <w:numFmt w:val="decimal"/>
      <w:lvlText w:val="%1."/>
      <w:lvlJc w:val="left"/>
      <w:pPr>
        <w:ind w:left="540" w:hanging="36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9">
    <w:nsid w:val="5E3A1B9A"/>
    <w:multiLevelType w:val="hybridMultilevel"/>
    <w:tmpl w:val="4000A52E"/>
    <w:lvl w:ilvl="0" w:tplc="18090001">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10">
    <w:nsid w:val="7D366746"/>
    <w:multiLevelType w:val="hybridMultilevel"/>
    <w:tmpl w:val="7452D4E8"/>
    <w:lvl w:ilvl="0" w:tplc="18090001">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num w:numId="1">
    <w:abstractNumId w:val="3"/>
  </w:num>
  <w:num w:numId="2">
    <w:abstractNumId w:val="10"/>
  </w:num>
  <w:num w:numId="3">
    <w:abstractNumId w:val="9"/>
  </w:num>
  <w:num w:numId="4">
    <w:abstractNumId w:val="2"/>
  </w:num>
  <w:num w:numId="5">
    <w:abstractNumId w:val="5"/>
  </w:num>
  <w:num w:numId="6">
    <w:abstractNumId w:val="4"/>
  </w:num>
  <w:num w:numId="7">
    <w:abstractNumId w:val="0"/>
  </w:num>
  <w:num w:numId="8">
    <w:abstractNumId w:val="1"/>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7E3666"/>
    <w:rsid w:val="000808B3"/>
    <w:rsid w:val="000876C0"/>
    <w:rsid w:val="000D735E"/>
    <w:rsid w:val="000E4EF9"/>
    <w:rsid w:val="001101F5"/>
    <w:rsid w:val="001112FF"/>
    <w:rsid w:val="00117EFA"/>
    <w:rsid w:val="00187007"/>
    <w:rsid w:val="001C26B8"/>
    <w:rsid w:val="001D2AB6"/>
    <w:rsid w:val="001F1DEC"/>
    <w:rsid w:val="0023130A"/>
    <w:rsid w:val="00240E08"/>
    <w:rsid w:val="0024731B"/>
    <w:rsid w:val="002659EF"/>
    <w:rsid w:val="003478F9"/>
    <w:rsid w:val="00353E32"/>
    <w:rsid w:val="0035755B"/>
    <w:rsid w:val="003B528D"/>
    <w:rsid w:val="004078EE"/>
    <w:rsid w:val="00414105"/>
    <w:rsid w:val="00421242"/>
    <w:rsid w:val="004B1AF1"/>
    <w:rsid w:val="004D1106"/>
    <w:rsid w:val="004E12F5"/>
    <w:rsid w:val="004F429F"/>
    <w:rsid w:val="00506F9F"/>
    <w:rsid w:val="005801ED"/>
    <w:rsid w:val="00581AEC"/>
    <w:rsid w:val="005849EB"/>
    <w:rsid w:val="00585124"/>
    <w:rsid w:val="005D5707"/>
    <w:rsid w:val="006652E6"/>
    <w:rsid w:val="006A05D6"/>
    <w:rsid w:val="006B2527"/>
    <w:rsid w:val="006C1F2D"/>
    <w:rsid w:val="00745124"/>
    <w:rsid w:val="0078347A"/>
    <w:rsid w:val="007B22CE"/>
    <w:rsid w:val="007E3666"/>
    <w:rsid w:val="00811BF4"/>
    <w:rsid w:val="00816DF0"/>
    <w:rsid w:val="0083675F"/>
    <w:rsid w:val="008466FA"/>
    <w:rsid w:val="008B0274"/>
    <w:rsid w:val="008C4BBE"/>
    <w:rsid w:val="008C4D28"/>
    <w:rsid w:val="008F3C34"/>
    <w:rsid w:val="008F6E45"/>
    <w:rsid w:val="009672A9"/>
    <w:rsid w:val="009D0DEF"/>
    <w:rsid w:val="00A52AEC"/>
    <w:rsid w:val="00A57A9E"/>
    <w:rsid w:val="00A64F24"/>
    <w:rsid w:val="00A65534"/>
    <w:rsid w:val="00AA78A6"/>
    <w:rsid w:val="00AC3FB8"/>
    <w:rsid w:val="00AD53E6"/>
    <w:rsid w:val="00BE086E"/>
    <w:rsid w:val="00C41839"/>
    <w:rsid w:val="00CA2935"/>
    <w:rsid w:val="00CB04DB"/>
    <w:rsid w:val="00D05F7A"/>
    <w:rsid w:val="00D222BC"/>
    <w:rsid w:val="00D2503A"/>
    <w:rsid w:val="00D8222E"/>
    <w:rsid w:val="00DA5133"/>
    <w:rsid w:val="00E13ABA"/>
    <w:rsid w:val="00E2260A"/>
    <w:rsid w:val="00E76D13"/>
    <w:rsid w:val="00E94225"/>
    <w:rsid w:val="00EB194A"/>
    <w:rsid w:val="00F50077"/>
    <w:rsid w:val="00F57F72"/>
    <w:rsid w:val="00F7215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15A"/>
    <w:pPr>
      <w:ind w:left="720"/>
      <w:contextualSpacing/>
    </w:pPr>
  </w:style>
  <w:style w:type="paragraph" w:styleId="NormalWeb">
    <w:name w:val="Normal (Web)"/>
    <w:basedOn w:val="Normal"/>
    <w:uiPriority w:val="99"/>
    <w:unhideWhenUsed/>
    <w:rsid w:val="00421242"/>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9</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17</cp:revision>
  <dcterms:created xsi:type="dcterms:W3CDTF">2015-12-08T10:41:00Z</dcterms:created>
  <dcterms:modified xsi:type="dcterms:W3CDTF">2015-12-21T10:25:00Z</dcterms:modified>
</cp:coreProperties>
</file>