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6D" w:rsidRPr="00DA603A" w:rsidRDefault="00794C6D" w:rsidP="00794C6D">
      <w:pPr>
        <w:jc w:val="center"/>
        <w:rPr>
          <w:rFonts w:ascii="Century Gothic" w:hAnsi="Century Gothic" w:cs="Cambria"/>
          <w:color w:val="000000"/>
          <w:sz w:val="24"/>
          <w:szCs w:val="24"/>
          <w:lang w:val="en-IE"/>
        </w:rPr>
      </w:pPr>
      <w:r w:rsidRPr="00DA603A">
        <w:rPr>
          <w:rFonts w:ascii="Century Gothic" w:hAnsi="Century Gothic" w:cs="Cambria"/>
          <w:b/>
          <w:bCs/>
          <w:color w:val="000000"/>
          <w:sz w:val="24"/>
          <w:szCs w:val="24"/>
          <w:lang w:val="en-IE"/>
        </w:rPr>
        <w:t xml:space="preserve">KILKENNY COUNTY COUNCIL - </w:t>
      </w:r>
      <w:r w:rsidRPr="00DA603A">
        <w:rPr>
          <w:rFonts w:ascii="Century Gothic" w:hAnsi="Century Gothic" w:cs="Cambria"/>
          <w:b/>
          <w:bCs/>
          <w:color w:val="000000"/>
          <w:sz w:val="24"/>
          <w:szCs w:val="24"/>
          <w:lang w:val="ga-IE"/>
        </w:rPr>
        <w:t>COMHAIRLE CHONTAE CHILL CHAINNIGH</w:t>
      </w:r>
    </w:p>
    <w:p w:rsidR="00794C6D" w:rsidRPr="00DA603A" w:rsidRDefault="00794C6D" w:rsidP="00794C6D">
      <w:pPr>
        <w:jc w:val="center"/>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en-IE"/>
        </w:rPr>
        <w:t xml:space="preserve">Agenda for the Ordinary Meeting of Kilkenny County Council to be held on Monday </w:t>
      </w:r>
      <w:r w:rsidR="007763CD">
        <w:rPr>
          <w:rFonts w:ascii="Century Gothic" w:hAnsi="Century Gothic" w:cs="Cambria"/>
          <w:b/>
          <w:bCs/>
          <w:color w:val="000000"/>
          <w:sz w:val="24"/>
          <w:szCs w:val="24"/>
          <w:lang w:val="en-IE"/>
        </w:rPr>
        <w:t>18</w:t>
      </w:r>
      <w:r w:rsidR="007763CD" w:rsidRPr="007763CD">
        <w:rPr>
          <w:rFonts w:ascii="Century Gothic" w:hAnsi="Century Gothic" w:cs="Cambria"/>
          <w:b/>
          <w:bCs/>
          <w:color w:val="000000"/>
          <w:sz w:val="24"/>
          <w:szCs w:val="24"/>
          <w:vertAlign w:val="superscript"/>
          <w:lang w:val="en-IE"/>
        </w:rPr>
        <w:t>th</w:t>
      </w:r>
      <w:r w:rsidR="007763CD">
        <w:rPr>
          <w:rFonts w:ascii="Century Gothic" w:hAnsi="Century Gothic" w:cs="Cambria"/>
          <w:b/>
          <w:bCs/>
          <w:color w:val="000000"/>
          <w:sz w:val="24"/>
          <w:szCs w:val="24"/>
          <w:lang w:val="en-IE"/>
        </w:rPr>
        <w:t xml:space="preserve"> January, 2016</w:t>
      </w:r>
      <w:r w:rsidRPr="00DA603A">
        <w:rPr>
          <w:rFonts w:ascii="Century Gothic" w:hAnsi="Century Gothic" w:cs="Cambria"/>
          <w:b/>
          <w:bCs/>
          <w:color w:val="000000"/>
          <w:sz w:val="24"/>
          <w:szCs w:val="24"/>
          <w:lang w:val="en-IE"/>
        </w:rPr>
        <w:t xml:space="preserve"> at 3.00 p.m. in Council Chamber, County Hall, John Street, Kilkenny.</w:t>
      </w:r>
    </w:p>
    <w:p w:rsidR="00794C6D" w:rsidRPr="00DA603A" w:rsidRDefault="00794C6D" w:rsidP="00794C6D">
      <w:pPr>
        <w:jc w:val="center"/>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ga-IE"/>
        </w:rPr>
        <w:t xml:space="preserve">Clár do Ghnáth-Chruinniú Chomhairle Chontae Chill Chainnigh le reachtáil ar </w:t>
      </w:r>
      <w:r w:rsidRPr="00DA603A">
        <w:rPr>
          <w:rFonts w:ascii="Century Gothic" w:hAnsi="Century Gothic" w:cs="Cambria"/>
          <w:b/>
          <w:bCs/>
          <w:color w:val="000000"/>
          <w:sz w:val="24"/>
          <w:szCs w:val="24"/>
          <w:lang w:val="en-IE"/>
        </w:rPr>
        <w:t>de</w:t>
      </w:r>
      <w:r w:rsidRPr="00DA603A">
        <w:rPr>
          <w:rFonts w:ascii="Century Gothic" w:hAnsi="Century Gothic" w:cs="Cambria"/>
          <w:b/>
          <w:bCs/>
          <w:color w:val="000000"/>
          <w:sz w:val="24"/>
          <w:szCs w:val="24"/>
          <w:lang w:val="ga-IE"/>
        </w:rPr>
        <w:t xml:space="preserve"> </w:t>
      </w:r>
      <w:r w:rsidRPr="00DA603A">
        <w:rPr>
          <w:rFonts w:ascii="Century Gothic" w:hAnsi="Century Gothic" w:cs="Cambria"/>
          <w:b/>
          <w:bCs/>
          <w:color w:val="000000"/>
          <w:sz w:val="24"/>
          <w:szCs w:val="24"/>
          <w:lang w:val="en-IE"/>
        </w:rPr>
        <w:t xml:space="preserve">Luan </w:t>
      </w:r>
      <w:r w:rsidR="007763CD">
        <w:rPr>
          <w:rFonts w:ascii="Century Gothic" w:hAnsi="Century Gothic" w:cs="Cambria"/>
          <w:b/>
          <w:bCs/>
          <w:color w:val="000000"/>
          <w:sz w:val="24"/>
          <w:szCs w:val="24"/>
          <w:lang w:val="en-IE"/>
        </w:rPr>
        <w:t>18</w:t>
      </w:r>
      <w:r w:rsidR="007763CD" w:rsidRPr="007763CD">
        <w:rPr>
          <w:rFonts w:ascii="Century Gothic" w:hAnsi="Century Gothic" w:cs="Cambria"/>
          <w:b/>
          <w:bCs/>
          <w:color w:val="000000"/>
          <w:sz w:val="24"/>
          <w:szCs w:val="24"/>
          <w:vertAlign w:val="superscript"/>
          <w:lang w:val="en-IE"/>
        </w:rPr>
        <w:t>th</w:t>
      </w:r>
      <w:r w:rsidR="007763CD">
        <w:rPr>
          <w:rFonts w:ascii="Century Gothic" w:hAnsi="Century Gothic" w:cs="Cambria"/>
          <w:b/>
          <w:bCs/>
          <w:color w:val="000000"/>
          <w:sz w:val="24"/>
          <w:szCs w:val="24"/>
          <w:lang w:val="en-IE"/>
        </w:rPr>
        <w:t xml:space="preserve"> </w:t>
      </w:r>
      <w:proofErr w:type="spellStart"/>
      <w:r w:rsidR="007763CD">
        <w:rPr>
          <w:rFonts w:ascii="Century Gothic" w:hAnsi="Century Gothic" w:cs="Cambria"/>
          <w:b/>
          <w:bCs/>
          <w:color w:val="000000"/>
          <w:sz w:val="24"/>
          <w:szCs w:val="24"/>
          <w:lang w:val="en-IE"/>
        </w:rPr>
        <w:t>Eanair</w:t>
      </w:r>
      <w:proofErr w:type="spellEnd"/>
      <w:r w:rsidRPr="00DA603A">
        <w:rPr>
          <w:rFonts w:ascii="Century Gothic" w:hAnsi="Century Gothic" w:cs="Cambria"/>
          <w:b/>
          <w:bCs/>
          <w:color w:val="000000"/>
          <w:sz w:val="24"/>
          <w:szCs w:val="24"/>
          <w:lang w:val="en-IE"/>
        </w:rPr>
        <w:t xml:space="preserve"> </w:t>
      </w:r>
      <w:r w:rsidRPr="00DA603A">
        <w:rPr>
          <w:rFonts w:ascii="Century Gothic" w:hAnsi="Century Gothic" w:cs="Cambria"/>
          <w:b/>
          <w:bCs/>
          <w:color w:val="000000"/>
          <w:sz w:val="24"/>
          <w:szCs w:val="24"/>
          <w:lang w:val="ga-IE"/>
        </w:rPr>
        <w:t>ar a 3.00 i.n. i Seomra na Comhairle, Halla an Chontae, Sráid Eoin, Cill Chainnigh.</w:t>
      </w:r>
    </w:p>
    <w:p w:rsidR="00794C6D" w:rsidRPr="00DA603A" w:rsidRDefault="00794C6D" w:rsidP="00794C6D">
      <w:pPr>
        <w:tabs>
          <w:tab w:val="center" w:pos="4513"/>
          <w:tab w:val="left" w:pos="6795"/>
        </w:tabs>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en-IE"/>
        </w:rPr>
        <w:tab/>
        <w:t xml:space="preserve"> </w:t>
      </w:r>
      <w:r w:rsidRPr="00DA603A">
        <w:rPr>
          <w:rFonts w:ascii="Century Gothic" w:hAnsi="Century Gothic" w:cs="Cambria"/>
          <w:b/>
          <w:bCs/>
          <w:color w:val="000000"/>
          <w:sz w:val="24"/>
          <w:szCs w:val="24"/>
          <w:lang w:val="en-IE"/>
        </w:rPr>
        <w:tab/>
      </w:r>
    </w:p>
    <w:p w:rsidR="00794C6D" w:rsidRPr="00DA603A" w:rsidRDefault="00794C6D" w:rsidP="00794C6D">
      <w:pPr>
        <w:pStyle w:val="ListParagraph"/>
        <w:numPr>
          <w:ilvl w:val="0"/>
          <w:numId w:val="1"/>
        </w:numPr>
        <w:spacing w:after="120"/>
        <w:ind w:left="709" w:hanging="709"/>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u w:val="single"/>
          <w:lang w:val="en-IE"/>
        </w:rPr>
        <w:t xml:space="preserve">Confirmation of Minutes - </w:t>
      </w:r>
      <w:r w:rsidRPr="00DA603A">
        <w:rPr>
          <w:rFonts w:ascii="Century Gothic" w:hAnsi="Century Gothic" w:cs="Cambria"/>
          <w:b/>
          <w:bCs/>
          <w:color w:val="000000"/>
          <w:sz w:val="24"/>
          <w:szCs w:val="24"/>
          <w:u w:val="single"/>
          <w:lang w:val="ga-IE"/>
        </w:rPr>
        <w:t>Dearbhú Miontuairiscí</w:t>
      </w:r>
      <w:r w:rsidRPr="00DA603A">
        <w:rPr>
          <w:rFonts w:ascii="Century Gothic" w:hAnsi="Century Gothic" w:cs="Cambria"/>
          <w:b/>
          <w:bCs/>
          <w:color w:val="000000"/>
          <w:sz w:val="24"/>
          <w:szCs w:val="24"/>
          <w:lang w:val="ga-IE"/>
        </w:rPr>
        <w:t>:</w:t>
      </w:r>
    </w:p>
    <w:p w:rsidR="00794C6D" w:rsidRDefault="00794C6D" w:rsidP="00794C6D">
      <w:pPr>
        <w:numPr>
          <w:ilvl w:val="0"/>
          <w:numId w:val="2"/>
        </w:numPr>
        <w:spacing w:after="120"/>
        <w:ind w:left="1276" w:hanging="567"/>
        <w:jc w:val="both"/>
        <w:rPr>
          <w:rFonts w:ascii="Century Gothic" w:hAnsi="Century Gothic" w:cs="Cambria"/>
          <w:bCs/>
          <w:color w:val="000000"/>
          <w:sz w:val="24"/>
          <w:szCs w:val="24"/>
          <w:lang w:val="en-IE"/>
        </w:rPr>
      </w:pPr>
      <w:r w:rsidRPr="00DA603A">
        <w:rPr>
          <w:rFonts w:ascii="Century Gothic" w:hAnsi="Century Gothic" w:cs="Cambria"/>
          <w:bCs/>
          <w:color w:val="000000"/>
          <w:sz w:val="24"/>
          <w:szCs w:val="24"/>
          <w:lang w:val="en-IE"/>
        </w:rPr>
        <w:t xml:space="preserve">Minutes of Ordinary Meeting of Kilkenny County Council held on Monday </w:t>
      </w:r>
      <w:r w:rsidR="005A70A0">
        <w:rPr>
          <w:rFonts w:ascii="Century Gothic" w:hAnsi="Century Gothic" w:cs="Cambria"/>
          <w:bCs/>
          <w:color w:val="000000"/>
          <w:sz w:val="24"/>
          <w:szCs w:val="24"/>
          <w:lang w:val="en-IE"/>
        </w:rPr>
        <w:t>21</w:t>
      </w:r>
      <w:r w:rsidR="005A70A0" w:rsidRPr="005A70A0">
        <w:rPr>
          <w:rFonts w:ascii="Century Gothic" w:hAnsi="Century Gothic" w:cs="Cambria"/>
          <w:bCs/>
          <w:color w:val="000000"/>
          <w:sz w:val="24"/>
          <w:szCs w:val="24"/>
          <w:vertAlign w:val="superscript"/>
          <w:lang w:val="en-IE"/>
        </w:rPr>
        <w:t>st</w:t>
      </w:r>
      <w:r w:rsidR="005A70A0">
        <w:rPr>
          <w:rFonts w:ascii="Century Gothic" w:hAnsi="Century Gothic" w:cs="Cambria"/>
          <w:bCs/>
          <w:color w:val="000000"/>
          <w:sz w:val="24"/>
          <w:szCs w:val="24"/>
          <w:lang w:val="en-IE"/>
        </w:rPr>
        <w:t xml:space="preserve"> </w:t>
      </w:r>
      <w:r w:rsidR="007763CD">
        <w:rPr>
          <w:rFonts w:ascii="Century Gothic" w:hAnsi="Century Gothic" w:cs="Cambria"/>
          <w:bCs/>
          <w:color w:val="000000"/>
          <w:sz w:val="24"/>
          <w:szCs w:val="24"/>
          <w:lang w:val="en-IE"/>
        </w:rPr>
        <w:t xml:space="preserve"> December, 2015 </w:t>
      </w:r>
      <w:r w:rsidRPr="00DA603A">
        <w:rPr>
          <w:rFonts w:ascii="Century Gothic" w:hAnsi="Century Gothic" w:cs="Cambria"/>
          <w:bCs/>
          <w:color w:val="000000"/>
          <w:sz w:val="24"/>
          <w:szCs w:val="24"/>
          <w:lang w:val="en-IE"/>
        </w:rPr>
        <w:t xml:space="preserve">(copy of minutes attached) </w:t>
      </w:r>
    </w:p>
    <w:p w:rsidR="004048AC" w:rsidRDefault="004048AC" w:rsidP="00794C6D">
      <w:pPr>
        <w:numPr>
          <w:ilvl w:val="0"/>
          <w:numId w:val="2"/>
        </w:numPr>
        <w:spacing w:after="120"/>
        <w:ind w:left="1276" w:hanging="567"/>
        <w:jc w:val="both"/>
        <w:rPr>
          <w:rFonts w:ascii="Century Gothic" w:hAnsi="Century Gothic" w:cs="Cambria"/>
          <w:bCs/>
          <w:color w:val="000000"/>
          <w:sz w:val="24"/>
          <w:szCs w:val="24"/>
          <w:lang w:val="en-IE"/>
        </w:rPr>
      </w:pPr>
      <w:r>
        <w:rPr>
          <w:rFonts w:ascii="Century Gothic" w:hAnsi="Century Gothic" w:cs="Cambria"/>
          <w:bCs/>
          <w:color w:val="000000"/>
          <w:sz w:val="24"/>
          <w:szCs w:val="24"/>
          <w:lang w:val="en-IE"/>
        </w:rPr>
        <w:t>Minutes of Local Traveller Accommodation Consultative Committee Meeting held on 6</w:t>
      </w:r>
      <w:r w:rsidRPr="004048AC">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November, 2015 (copy of minutes attached) </w:t>
      </w:r>
    </w:p>
    <w:p w:rsidR="007B5AD9" w:rsidRPr="00851B94" w:rsidRDefault="00851B94" w:rsidP="00851B94">
      <w:pPr>
        <w:pStyle w:val="NoSpacing"/>
        <w:ind w:left="1276" w:hanging="567"/>
        <w:rPr>
          <w:rFonts w:ascii="Century Gothic" w:hAnsi="Century Gothic"/>
          <w:sz w:val="24"/>
          <w:szCs w:val="24"/>
          <w:lang w:val="en-IE"/>
        </w:rPr>
      </w:pPr>
      <w:r w:rsidRPr="00851B94">
        <w:rPr>
          <w:rFonts w:ascii="Century Gothic" w:hAnsi="Century Gothic"/>
          <w:b/>
          <w:sz w:val="24"/>
          <w:szCs w:val="24"/>
          <w:lang w:val="en-IE"/>
        </w:rPr>
        <w:t>(</w:t>
      </w:r>
      <w:proofErr w:type="gramStart"/>
      <w:r w:rsidRPr="00851B94">
        <w:rPr>
          <w:rFonts w:ascii="Century Gothic" w:hAnsi="Century Gothic"/>
          <w:b/>
          <w:sz w:val="24"/>
          <w:szCs w:val="24"/>
          <w:lang w:val="en-IE"/>
        </w:rPr>
        <w:t>c )</w:t>
      </w:r>
      <w:proofErr w:type="gramEnd"/>
      <w:r>
        <w:rPr>
          <w:b/>
          <w:lang w:val="en-IE"/>
        </w:rPr>
        <w:tab/>
      </w:r>
      <w:r w:rsidR="007B5AD9" w:rsidRPr="00851B94">
        <w:rPr>
          <w:rFonts w:ascii="Century Gothic" w:hAnsi="Century Gothic"/>
          <w:sz w:val="24"/>
          <w:szCs w:val="24"/>
          <w:lang w:val="en-IE"/>
        </w:rPr>
        <w:t xml:space="preserve">Minutes of Meeting of SPC 1 – Economic Development, Enterprise Support &amp; Tourism (copy of minutes attached) </w:t>
      </w:r>
    </w:p>
    <w:p w:rsidR="00794C6D" w:rsidRPr="00DA603A" w:rsidRDefault="00794C6D" w:rsidP="00794C6D">
      <w:pPr>
        <w:pStyle w:val="ListParagraph"/>
        <w:ind w:left="1276"/>
        <w:jc w:val="both"/>
        <w:rPr>
          <w:rFonts w:ascii="Century Gothic" w:hAnsi="Century Gothic" w:cs="Cambria"/>
          <w:b/>
          <w:bCs/>
          <w:color w:val="000000"/>
          <w:sz w:val="24"/>
          <w:szCs w:val="24"/>
          <w:u w:val="single"/>
          <w:lang w:val="ga-IE"/>
        </w:rPr>
      </w:pPr>
    </w:p>
    <w:p w:rsidR="00794C6D" w:rsidRPr="00DA603A" w:rsidRDefault="00794C6D" w:rsidP="00794C6D">
      <w:pPr>
        <w:numPr>
          <w:ilvl w:val="0"/>
          <w:numId w:val="1"/>
        </w:numPr>
        <w:spacing w:after="120"/>
        <w:ind w:left="709" w:hanging="709"/>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u w:val="single"/>
          <w:lang w:val="en-IE"/>
        </w:rPr>
        <w:t>Business prescribed by Statute, Standing Orders or Resolutions of the Council.</w:t>
      </w:r>
      <w:r w:rsidRPr="00DA603A">
        <w:rPr>
          <w:rFonts w:ascii="Century Gothic" w:hAnsi="Century Gothic" w:cs="Cambria"/>
          <w:color w:val="000000"/>
          <w:sz w:val="24"/>
          <w:szCs w:val="24"/>
          <w:lang w:val="en-IE"/>
        </w:rPr>
        <w:t xml:space="preserve"> -</w:t>
      </w:r>
      <w:r w:rsidRPr="00DA603A">
        <w:rPr>
          <w:rFonts w:ascii="Century Gothic" w:hAnsi="Century Gothic" w:cs="Cambria"/>
          <w:b/>
          <w:bCs/>
          <w:color w:val="000000"/>
          <w:sz w:val="24"/>
          <w:szCs w:val="24"/>
          <w:u w:val="single"/>
          <w:lang w:val="ga-IE"/>
        </w:rPr>
        <w:t xml:space="preserve">Gnó forordaithe do réir Reachtaíochta, Orduithe Seasta, nó </w:t>
      </w:r>
      <w:proofErr w:type="gramStart"/>
      <w:r w:rsidRPr="00DA603A">
        <w:rPr>
          <w:rFonts w:ascii="Century Gothic" w:hAnsi="Century Gothic" w:cs="Cambria"/>
          <w:b/>
          <w:bCs/>
          <w:color w:val="000000"/>
          <w:sz w:val="24"/>
          <w:szCs w:val="24"/>
          <w:u w:val="single"/>
          <w:lang w:val="ga-IE"/>
        </w:rPr>
        <w:t>Rúin</w:t>
      </w:r>
      <w:proofErr w:type="gramEnd"/>
      <w:r w:rsidRPr="00DA603A">
        <w:rPr>
          <w:rFonts w:ascii="Century Gothic" w:hAnsi="Century Gothic" w:cs="Cambria"/>
          <w:b/>
          <w:bCs/>
          <w:color w:val="000000"/>
          <w:sz w:val="24"/>
          <w:szCs w:val="24"/>
          <w:u w:val="single"/>
          <w:lang w:val="ga-IE"/>
        </w:rPr>
        <w:t xml:space="preserve"> an Chomhairle.</w:t>
      </w:r>
      <w:r w:rsidRPr="00DA603A">
        <w:rPr>
          <w:rFonts w:ascii="Century Gothic" w:hAnsi="Century Gothic" w:cs="Cambria"/>
          <w:b/>
          <w:bCs/>
          <w:color w:val="000000"/>
          <w:sz w:val="24"/>
          <w:szCs w:val="24"/>
          <w:lang w:val="ga-IE"/>
        </w:rPr>
        <w:t>    </w:t>
      </w:r>
    </w:p>
    <w:p w:rsidR="00794C6D" w:rsidRPr="00DA603A" w:rsidRDefault="00794C6D" w:rsidP="00851B94">
      <w:pPr>
        <w:jc w:val="both"/>
        <w:rPr>
          <w:rFonts w:ascii="Century Gothic" w:hAnsi="Century Gothic" w:cs="Arial"/>
          <w:bCs/>
          <w:sz w:val="24"/>
          <w:szCs w:val="24"/>
          <w:u w:val="single"/>
          <w:lang w:val="en-US"/>
        </w:rPr>
      </w:pPr>
    </w:p>
    <w:p w:rsidR="00794C6D" w:rsidRPr="00DA603A" w:rsidRDefault="00FC555E" w:rsidP="00794C6D">
      <w:pPr>
        <w:pStyle w:val="ListParagraph"/>
        <w:ind w:left="709"/>
        <w:rPr>
          <w:rFonts w:ascii="Century Gothic" w:hAnsi="Century Gothic" w:cs="Tahoma"/>
          <w:b/>
          <w:bCs/>
          <w:sz w:val="24"/>
          <w:szCs w:val="24"/>
          <w:u w:val="single"/>
          <w:lang w:val="en-IE"/>
        </w:rPr>
      </w:pPr>
      <w:r>
        <w:rPr>
          <w:rFonts w:ascii="Century Gothic" w:hAnsi="Century Gothic" w:cs="Tahoma"/>
          <w:b/>
          <w:bCs/>
          <w:sz w:val="24"/>
          <w:szCs w:val="24"/>
          <w:lang w:val="en-IE"/>
        </w:rPr>
        <w:t xml:space="preserve">  (a</w:t>
      </w:r>
      <w:r w:rsidR="00794C6D" w:rsidRPr="00DA603A">
        <w:rPr>
          <w:rFonts w:ascii="Century Gothic" w:hAnsi="Century Gothic" w:cs="Tahoma"/>
          <w:b/>
          <w:bCs/>
          <w:sz w:val="24"/>
          <w:szCs w:val="24"/>
          <w:lang w:val="en-IE"/>
        </w:rPr>
        <w:t xml:space="preserve">)    </w:t>
      </w:r>
      <w:r w:rsidR="00794C6D" w:rsidRPr="00DA603A">
        <w:rPr>
          <w:rFonts w:ascii="Century Gothic" w:hAnsi="Century Gothic" w:cs="Tahoma"/>
          <w:b/>
          <w:bCs/>
          <w:sz w:val="24"/>
          <w:szCs w:val="24"/>
          <w:u w:val="single"/>
          <w:lang w:val="en-IE"/>
        </w:rPr>
        <w:t xml:space="preserve">Planning – </w:t>
      </w:r>
      <w:proofErr w:type="spellStart"/>
      <w:r w:rsidR="00794C6D" w:rsidRPr="00DA603A">
        <w:rPr>
          <w:rFonts w:ascii="Century Gothic" w:hAnsi="Century Gothic" w:cs="Tahoma"/>
          <w:b/>
          <w:bCs/>
          <w:sz w:val="24"/>
          <w:szCs w:val="24"/>
          <w:u w:val="single"/>
          <w:lang w:val="en-IE"/>
        </w:rPr>
        <w:t>Pleanail</w:t>
      </w:r>
      <w:proofErr w:type="spellEnd"/>
      <w:r w:rsidR="00794C6D" w:rsidRPr="00DA603A">
        <w:rPr>
          <w:rFonts w:ascii="Century Gothic" w:hAnsi="Century Gothic" w:cs="Tahoma"/>
          <w:b/>
          <w:bCs/>
          <w:sz w:val="24"/>
          <w:szCs w:val="24"/>
          <w:u w:val="single"/>
          <w:lang w:val="en-IE"/>
        </w:rPr>
        <w:t xml:space="preserve"> </w:t>
      </w:r>
    </w:p>
    <w:p w:rsidR="00794C6D" w:rsidRPr="00DA603A" w:rsidRDefault="00794C6D" w:rsidP="00794C6D">
      <w:pPr>
        <w:pStyle w:val="ListParagraph"/>
        <w:ind w:left="709"/>
        <w:rPr>
          <w:rFonts w:ascii="Century Gothic" w:hAnsi="Century Gothic" w:cs="Tahoma"/>
          <w:b/>
          <w:bCs/>
          <w:sz w:val="24"/>
          <w:szCs w:val="24"/>
          <w:u w:val="single"/>
          <w:lang w:val="en-IE"/>
        </w:rPr>
      </w:pPr>
    </w:p>
    <w:p w:rsidR="00794C6D" w:rsidRPr="00DA603A" w:rsidRDefault="00794C6D" w:rsidP="00794C6D">
      <w:pPr>
        <w:ind w:left="1418"/>
        <w:jc w:val="both"/>
        <w:rPr>
          <w:rFonts w:ascii="Century Gothic" w:hAnsi="Century Gothic" w:cs="Arial"/>
          <w:b/>
          <w:bCs/>
          <w:sz w:val="24"/>
          <w:szCs w:val="24"/>
          <w:lang w:val="en-US"/>
        </w:rPr>
      </w:pPr>
      <w:r w:rsidRPr="00DA603A">
        <w:rPr>
          <w:rFonts w:ascii="Century Gothic" w:hAnsi="Century Gothic" w:cs="Arial"/>
          <w:b/>
          <w:bCs/>
          <w:sz w:val="24"/>
          <w:szCs w:val="24"/>
          <w:lang w:val="en-US"/>
        </w:rPr>
        <w:t>Taking of Charge of the following estate</w:t>
      </w:r>
      <w:r>
        <w:rPr>
          <w:rFonts w:ascii="Century Gothic" w:hAnsi="Century Gothic" w:cs="Arial"/>
          <w:b/>
          <w:bCs/>
          <w:sz w:val="24"/>
          <w:szCs w:val="24"/>
          <w:lang w:val="en-US"/>
        </w:rPr>
        <w:t>s</w:t>
      </w:r>
      <w:r w:rsidRPr="00DA603A">
        <w:rPr>
          <w:rFonts w:ascii="Century Gothic" w:hAnsi="Century Gothic" w:cs="Arial"/>
          <w:b/>
          <w:bCs/>
          <w:sz w:val="24"/>
          <w:szCs w:val="24"/>
          <w:lang w:val="en-US"/>
        </w:rPr>
        <w:t xml:space="preserve">:- </w:t>
      </w:r>
    </w:p>
    <w:p w:rsidR="00794C6D" w:rsidRPr="00DA603A" w:rsidRDefault="00794C6D" w:rsidP="00794C6D">
      <w:pPr>
        <w:ind w:left="1418"/>
        <w:jc w:val="both"/>
        <w:rPr>
          <w:rFonts w:ascii="Century Gothic" w:hAnsi="Century Gothic" w:cs="Arial"/>
          <w:bCs/>
          <w:sz w:val="24"/>
          <w:szCs w:val="24"/>
          <w:lang w:val="en-US"/>
        </w:rPr>
      </w:pPr>
    </w:p>
    <w:p w:rsidR="00794C6D" w:rsidRDefault="004048AC" w:rsidP="004048AC">
      <w:pPr>
        <w:pStyle w:val="ListParagraph"/>
        <w:numPr>
          <w:ilvl w:val="0"/>
          <w:numId w:val="11"/>
        </w:numPr>
        <w:jc w:val="both"/>
        <w:rPr>
          <w:rFonts w:ascii="Century Gothic" w:hAnsi="Century Gothic" w:cs="Arial"/>
          <w:bCs/>
          <w:sz w:val="24"/>
          <w:szCs w:val="24"/>
          <w:lang w:val="en-US"/>
        </w:rPr>
      </w:pPr>
      <w:r>
        <w:rPr>
          <w:rFonts w:ascii="Century Gothic" w:hAnsi="Century Gothic" w:cs="Arial"/>
          <w:bCs/>
          <w:sz w:val="24"/>
          <w:szCs w:val="24"/>
          <w:lang w:val="en-US"/>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roads listed in the Public Notice listed to be Public Roads – Roundabout and Approach Roads at Waterford Road, Kilkenny. Ref TC144 – notification attached. </w:t>
      </w:r>
    </w:p>
    <w:p w:rsidR="004048AC" w:rsidRDefault="004048AC" w:rsidP="004048AC">
      <w:pPr>
        <w:pStyle w:val="ListParagraph"/>
        <w:ind w:left="1440"/>
        <w:jc w:val="both"/>
        <w:rPr>
          <w:rFonts w:ascii="Century Gothic" w:hAnsi="Century Gothic" w:cs="Arial"/>
          <w:bCs/>
          <w:sz w:val="24"/>
          <w:szCs w:val="24"/>
          <w:lang w:val="en-US"/>
        </w:rPr>
      </w:pPr>
    </w:p>
    <w:p w:rsidR="004048AC" w:rsidRDefault="004048AC" w:rsidP="004048AC">
      <w:pPr>
        <w:pStyle w:val="ListParagraph"/>
        <w:numPr>
          <w:ilvl w:val="0"/>
          <w:numId w:val="11"/>
        </w:numPr>
        <w:jc w:val="both"/>
        <w:rPr>
          <w:rFonts w:ascii="Century Gothic" w:hAnsi="Century Gothic" w:cs="Arial"/>
          <w:bCs/>
          <w:sz w:val="24"/>
          <w:szCs w:val="24"/>
          <w:lang w:val="en-US"/>
        </w:rPr>
      </w:pPr>
      <w:r>
        <w:rPr>
          <w:rFonts w:ascii="Century Gothic" w:hAnsi="Century Gothic" w:cs="Arial"/>
          <w:bCs/>
          <w:sz w:val="24"/>
          <w:szCs w:val="24"/>
          <w:lang w:val="en-US"/>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roads listed in the Public Notice listed to be Public Roads – 13 House Development at </w:t>
      </w:r>
      <w:proofErr w:type="spellStart"/>
      <w:r>
        <w:rPr>
          <w:rFonts w:ascii="Century Gothic" w:hAnsi="Century Gothic" w:cs="Arial"/>
          <w:bCs/>
          <w:sz w:val="24"/>
          <w:szCs w:val="24"/>
          <w:lang w:val="en-US"/>
        </w:rPr>
        <w:t>Hillview</w:t>
      </w:r>
      <w:proofErr w:type="spellEnd"/>
      <w:r>
        <w:rPr>
          <w:rFonts w:ascii="Century Gothic" w:hAnsi="Century Gothic" w:cs="Arial"/>
          <w:bCs/>
          <w:sz w:val="24"/>
          <w:szCs w:val="24"/>
          <w:lang w:val="en-US"/>
        </w:rPr>
        <w:t xml:space="preserve"> Estate, </w:t>
      </w:r>
      <w:proofErr w:type="spellStart"/>
      <w:r>
        <w:rPr>
          <w:rFonts w:ascii="Century Gothic" w:hAnsi="Century Gothic" w:cs="Arial"/>
          <w:bCs/>
          <w:sz w:val="24"/>
          <w:szCs w:val="24"/>
          <w:lang w:val="en-US"/>
        </w:rPr>
        <w:t>Cloghabrody</w:t>
      </w:r>
      <w:proofErr w:type="spellEnd"/>
      <w:r>
        <w:rPr>
          <w:rFonts w:ascii="Century Gothic" w:hAnsi="Century Gothic" w:cs="Arial"/>
          <w:bCs/>
          <w:sz w:val="24"/>
          <w:szCs w:val="24"/>
          <w:lang w:val="en-US"/>
        </w:rPr>
        <w:t xml:space="preserve">, </w:t>
      </w:r>
      <w:proofErr w:type="spellStart"/>
      <w:r>
        <w:rPr>
          <w:rFonts w:ascii="Century Gothic" w:hAnsi="Century Gothic" w:cs="Arial"/>
          <w:bCs/>
          <w:sz w:val="24"/>
          <w:szCs w:val="24"/>
          <w:lang w:val="en-US"/>
        </w:rPr>
        <w:t>Thomastown</w:t>
      </w:r>
      <w:proofErr w:type="spellEnd"/>
      <w:r>
        <w:rPr>
          <w:rFonts w:ascii="Century Gothic" w:hAnsi="Century Gothic" w:cs="Arial"/>
          <w:bCs/>
          <w:sz w:val="24"/>
          <w:szCs w:val="24"/>
          <w:lang w:val="en-US"/>
        </w:rPr>
        <w:t xml:space="preserve">, Co. Kilkenny. Ref TC75 – notification attached. </w:t>
      </w:r>
    </w:p>
    <w:p w:rsidR="004048AC" w:rsidRDefault="004048AC" w:rsidP="004048AC">
      <w:pPr>
        <w:pStyle w:val="ListParagraph"/>
        <w:rPr>
          <w:rFonts w:ascii="Century Gothic" w:hAnsi="Century Gothic" w:cs="Arial"/>
          <w:bCs/>
          <w:sz w:val="24"/>
          <w:szCs w:val="24"/>
          <w:lang w:val="en-US"/>
        </w:rPr>
      </w:pPr>
    </w:p>
    <w:p w:rsidR="00851B94" w:rsidRDefault="00851B94" w:rsidP="004048AC">
      <w:pPr>
        <w:pStyle w:val="ListParagraph"/>
        <w:rPr>
          <w:rFonts w:ascii="Century Gothic" w:hAnsi="Century Gothic" w:cs="Arial"/>
          <w:bCs/>
          <w:sz w:val="24"/>
          <w:szCs w:val="24"/>
          <w:lang w:val="en-US"/>
        </w:rPr>
      </w:pPr>
    </w:p>
    <w:p w:rsidR="00851B94" w:rsidRPr="004048AC" w:rsidRDefault="00851B94" w:rsidP="004048AC">
      <w:pPr>
        <w:pStyle w:val="ListParagraph"/>
        <w:rPr>
          <w:rFonts w:ascii="Century Gothic" w:hAnsi="Century Gothic" w:cs="Arial"/>
          <w:bCs/>
          <w:sz w:val="24"/>
          <w:szCs w:val="24"/>
          <w:lang w:val="en-US"/>
        </w:rPr>
      </w:pPr>
    </w:p>
    <w:p w:rsidR="004048AC" w:rsidRDefault="004048AC" w:rsidP="004048AC">
      <w:pPr>
        <w:pStyle w:val="ListParagraph"/>
        <w:ind w:left="1440"/>
        <w:jc w:val="both"/>
        <w:rPr>
          <w:rFonts w:ascii="Century Gothic" w:hAnsi="Century Gothic" w:cs="Arial"/>
          <w:bCs/>
          <w:sz w:val="24"/>
          <w:szCs w:val="24"/>
          <w:lang w:val="en-US"/>
        </w:rPr>
      </w:pPr>
    </w:p>
    <w:p w:rsidR="004048AC" w:rsidRDefault="004048AC" w:rsidP="004048AC">
      <w:pPr>
        <w:pStyle w:val="ListParagraph"/>
        <w:numPr>
          <w:ilvl w:val="0"/>
          <w:numId w:val="11"/>
        </w:numPr>
        <w:jc w:val="both"/>
        <w:rPr>
          <w:rFonts w:ascii="Century Gothic" w:hAnsi="Century Gothic" w:cs="Arial"/>
          <w:bCs/>
          <w:sz w:val="24"/>
          <w:szCs w:val="24"/>
          <w:lang w:val="en-US"/>
        </w:rPr>
      </w:pPr>
      <w:r>
        <w:rPr>
          <w:rFonts w:ascii="Century Gothic" w:hAnsi="Century Gothic" w:cs="Arial"/>
          <w:bCs/>
          <w:sz w:val="24"/>
          <w:szCs w:val="24"/>
          <w:lang w:val="en-US"/>
        </w:rPr>
        <w:lastRenderedPageBreak/>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roads listed in the Public Notice listed to be Public Roads – Priory Gove, </w:t>
      </w:r>
      <w:proofErr w:type="spellStart"/>
      <w:r>
        <w:rPr>
          <w:rFonts w:ascii="Century Gothic" w:hAnsi="Century Gothic" w:cs="Arial"/>
          <w:bCs/>
          <w:sz w:val="24"/>
          <w:szCs w:val="24"/>
          <w:lang w:val="en-US"/>
        </w:rPr>
        <w:t>Kells</w:t>
      </w:r>
      <w:proofErr w:type="spellEnd"/>
      <w:r>
        <w:rPr>
          <w:rFonts w:ascii="Century Gothic" w:hAnsi="Century Gothic" w:cs="Arial"/>
          <w:bCs/>
          <w:sz w:val="24"/>
          <w:szCs w:val="24"/>
          <w:lang w:val="en-US"/>
        </w:rPr>
        <w:t xml:space="preserve">, Co. Kilkenny. Ref TC24 – notification attached. </w:t>
      </w:r>
    </w:p>
    <w:p w:rsidR="00794C6D" w:rsidRPr="00851B94" w:rsidRDefault="00794C6D" w:rsidP="00851B94">
      <w:pPr>
        <w:jc w:val="both"/>
        <w:rPr>
          <w:rFonts w:ascii="Century Gothic" w:hAnsi="Century Gothic" w:cs="Arial"/>
          <w:bCs/>
          <w:sz w:val="24"/>
          <w:szCs w:val="24"/>
          <w:lang w:val="en-US"/>
        </w:rPr>
      </w:pPr>
    </w:p>
    <w:p w:rsidR="00794C6D" w:rsidRPr="00DA603A" w:rsidRDefault="00FC555E" w:rsidP="00794C6D">
      <w:pPr>
        <w:ind w:firstLine="709"/>
        <w:jc w:val="both"/>
        <w:rPr>
          <w:rFonts w:ascii="Century Gothic" w:hAnsi="Century Gothic" w:cs="Tahoma"/>
          <w:b/>
          <w:bCs/>
          <w:sz w:val="24"/>
          <w:szCs w:val="24"/>
          <w:u w:val="single"/>
          <w:lang w:val="en-IE"/>
        </w:rPr>
      </w:pPr>
      <w:r>
        <w:rPr>
          <w:rFonts w:ascii="Century Gothic" w:hAnsi="Century Gothic" w:cs="Tahoma"/>
          <w:b/>
          <w:bCs/>
          <w:sz w:val="24"/>
          <w:szCs w:val="24"/>
          <w:lang w:val="en-IE"/>
        </w:rPr>
        <w:t>(b</w:t>
      </w:r>
      <w:r w:rsidR="00794C6D" w:rsidRPr="00DA603A">
        <w:rPr>
          <w:rFonts w:ascii="Century Gothic" w:hAnsi="Century Gothic" w:cs="Tahoma"/>
          <w:b/>
          <w:bCs/>
          <w:sz w:val="24"/>
          <w:szCs w:val="24"/>
          <w:lang w:val="en-IE"/>
        </w:rPr>
        <w:t>)</w:t>
      </w:r>
      <w:r w:rsidR="00794C6D" w:rsidRPr="00DA603A">
        <w:rPr>
          <w:rFonts w:ascii="Century Gothic" w:hAnsi="Century Gothic" w:cs="Tahoma"/>
          <w:b/>
          <w:bCs/>
          <w:sz w:val="24"/>
          <w:szCs w:val="24"/>
          <w:lang w:val="en-IE"/>
        </w:rPr>
        <w:tab/>
        <w:t xml:space="preserve"> </w:t>
      </w:r>
      <w:r w:rsidR="00794C6D" w:rsidRPr="00DA603A">
        <w:rPr>
          <w:rFonts w:ascii="Century Gothic" w:hAnsi="Century Gothic" w:cs="Tahoma"/>
          <w:b/>
          <w:bCs/>
          <w:sz w:val="24"/>
          <w:szCs w:val="24"/>
          <w:u w:val="single"/>
          <w:lang w:val="en-IE"/>
        </w:rPr>
        <w:t xml:space="preserve">Corporate </w:t>
      </w:r>
      <w:proofErr w:type="gramStart"/>
      <w:r w:rsidR="00794C6D" w:rsidRPr="00DA603A">
        <w:rPr>
          <w:rFonts w:ascii="Century Gothic" w:hAnsi="Century Gothic" w:cs="Tahoma"/>
          <w:b/>
          <w:bCs/>
          <w:sz w:val="24"/>
          <w:szCs w:val="24"/>
          <w:u w:val="single"/>
          <w:lang w:val="en-IE"/>
        </w:rPr>
        <w:t>Affairs  -</w:t>
      </w:r>
      <w:proofErr w:type="gramEnd"/>
      <w:r w:rsidR="00794C6D" w:rsidRPr="00DA603A">
        <w:rPr>
          <w:rFonts w:ascii="Century Gothic" w:hAnsi="Century Gothic" w:cs="Tahoma"/>
          <w:b/>
          <w:bCs/>
          <w:sz w:val="24"/>
          <w:szCs w:val="24"/>
          <w:u w:val="single"/>
          <w:lang w:val="en-IE"/>
        </w:rPr>
        <w:t xml:space="preserve"> </w:t>
      </w:r>
      <w:proofErr w:type="spellStart"/>
      <w:r w:rsidR="00794C6D" w:rsidRPr="00DA603A">
        <w:rPr>
          <w:rFonts w:ascii="Century Gothic" w:hAnsi="Century Gothic" w:cs="Tahoma"/>
          <w:b/>
          <w:bCs/>
          <w:sz w:val="24"/>
          <w:szCs w:val="24"/>
          <w:u w:val="single"/>
          <w:lang w:val="en-IE"/>
        </w:rPr>
        <w:t>Gnóthaí</w:t>
      </w:r>
      <w:proofErr w:type="spellEnd"/>
      <w:r w:rsidR="00794C6D" w:rsidRPr="00DA603A">
        <w:rPr>
          <w:rFonts w:ascii="Century Gothic" w:hAnsi="Century Gothic" w:cs="Tahoma"/>
          <w:b/>
          <w:bCs/>
          <w:sz w:val="24"/>
          <w:szCs w:val="24"/>
          <w:u w:val="single"/>
          <w:lang w:val="en-IE"/>
        </w:rPr>
        <w:t xml:space="preserve"> </w:t>
      </w:r>
      <w:proofErr w:type="spellStart"/>
      <w:r w:rsidR="00794C6D" w:rsidRPr="00DA603A">
        <w:rPr>
          <w:rFonts w:ascii="Century Gothic" w:hAnsi="Century Gothic" w:cs="Tahoma"/>
          <w:b/>
          <w:bCs/>
          <w:sz w:val="24"/>
          <w:szCs w:val="24"/>
          <w:u w:val="single"/>
          <w:lang w:val="en-IE"/>
        </w:rPr>
        <w:t>Corparáideacha</w:t>
      </w:r>
      <w:proofErr w:type="spellEnd"/>
    </w:p>
    <w:p w:rsidR="00794C6D" w:rsidRDefault="00794C6D" w:rsidP="00794C6D">
      <w:pPr>
        <w:pStyle w:val="ListParagraph"/>
        <w:ind w:left="1495"/>
        <w:jc w:val="both"/>
        <w:rPr>
          <w:rFonts w:ascii="Century Gothic" w:hAnsi="Century Gothic" w:cs="Tahoma"/>
          <w:b/>
          <w:bCs/>
          <w:sz w:val="24"/>
          <w:szCs w:val="24"/>
          <w:u w:val="single"/>
          <w:lang w:val="en-IE"/>
        </w:rPr>
      </w:pPr>
    </w:p>
    <w:p w:rsidR="00794C6D" w:rsidRPr="00173B65" w:rsidRDefault="004048AC" w:rsidP="00173B65">
      <w:pPr>
        <w:pStyle w:val="ListParagraph"/>
        <w:numPr>
          <w:ilvl w:val="0"/>
          <w:numId w:val="12"/>
        </w:numPr>
        <w:jc w:val="both"/>
        <w:rPr>
          <w:rFonts w:ascii="Century Gothic" w:hAnsi="Century Gothic" w:cs="Tahoma"/>
          <w:bCs/>
          <w:sz w:val="24"/>
          <w:szCs w:val="24"/>
          <w:lang w:val="en-IE"/>
        </w:rPr>
      </w:pPr>
      <w:r w:rsidRPr="004048AC">
        <w:rPr>
          <w:rFonts w:ascii="Century Gothic" w:hAnsi="Century Gothic" w:cs="Tahoma"/>
          <w:bCs/>
          <w:sz w:val="24"/>
          <w:szCs w:val="24"/>
          <w:lang w:val="en-IE"/>
        </w:rPr>
        <w:t xml:space="preserve">Chief Executives Report </w:t>
      </w:r>
      <w:r w:rsidR="00851B94">
        <w:rPr>
          <w:rFonts w:ascii="Century Gothic" w:hAnsi="Century Gothic" w:cs="Tahoma"/>
          <w:bCs/>
          <w:sz w:val="24"/>
          <w:szCs w:val="24"/>
          <w:lang w:val="en-IE"/>
        </w:rPr>
        <w:t xml:space="preserve">(report attached) </w:t>
      </w:r>
    </w:p>
    <w:p w:rsidR="00794C6D" w:rsidRPr="00DA603A" w:rsidRDefault="00794C6D" w:rsidP="00794C6D">
      <w:pPr>
        <w:pStyle w:val="ListParagraph"/>
        <w:spacing w:after="200" w:line="276" w:lineRule="auto"/>
        <w:ind w:left="1560"/>
        <w:jc w:val="both"/>
        <w:rPr>
          <w:rFonts w:ascii="Century Gothic" w:hAnsi="Century Gothic" w:cs="Tahoma"/>
          <w:bCs/>
          <w:sz w:val="24"/>
          <w:szCs w:val="24"/>
          <w:lang w:val="en-IE"/>
        </w:rPr>
      </w:pPr>
    </w:p>
    <w:p w:rsidR="00794C6D" w:rsidRPr="00DA603A" w:rsidRDefault="00794C6D" w:rsidP="00794C6D">
      <w:pPr>
        <w:pStyle w:val="ListParagraph"/>
        <w:numPr>
          <w:ilvl w:val="0"/>
          <w:numId w:val="1"/>
        </w:numPr>
        <w:spacing w:before="120" w:after="120"/>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Urgent Correspondence - </w:t>
      </w:r>
      <w:r w:rsidRPr="00DA603A">
        <w:rPr>
          <w:rFonts w:ascii="Century Gothic" w:hAnsi="Century Gothic" w:cs="Cambria"/>
          <w:b/>
          <w:bCs/>
          <w:color w:val="000000"/>
          <w:sz w:val="24"/>
          <w:szCs w:val="24"/>
          <w:u w:val="single"/>
          <w:lang w:val="ga-IE"/>
        </w:rPr>
        <w:t>Comhfhreagras Práinneach</w:t>
      </w:r>
    </w:p>
    <w:p w:rsidR="00794C6D" w:rsidRPr="00DA603A" w:rsidRDefault="00794C6D" w:rsidP="00794C6D">
      <w:pPr>
        <w:ind w:left="1020"/>
        <w:jc w:val="both"/>
        <w:rPr>
          <w:rFonts w:ascii="Century Gothic" w:hAnsi="Century Gothic" w:cs="Cambria"/>
          <w:b/>
          <w:bCs/>
          <w:color w:val="000000"/>
          <w:sz w:val="24"/>
          <w:szCs w:val="24"/>
          <w:u w:val="single"/>
          <w:lang w:val="en-IE"/>
        </w:rPr>
      </w:pPr>
    </w:p>
    <w:p w:rsidR="00794C6D" w:rsidRPr="00DA603A" w:rsidRDefault="00794C6D" w:rsidP="00794C6D">
      <w:pPr>
        <w:ind w:left="1020"/>
        <w:jc w:val="both"/>
        <w:rPr>
          <w:rFonts w:ascii="Century Gothic" w:hAnsi="Century Gothic" w:cs="Cambria"/>
          <w:b/>
          <w:bCs/>
          <w:color w:val="000000"/>
          <w:sz w:val="24"/>
          <w:szCs w:val="24"/>
          <w:u w:val="single"/>
          <w:lang w:val="en-IE"/>
        </w:rPr>
      </w:pPr>
    </w:p>
    <w:p w:rsidR="00794C6D" w:rsidRPr="00DA603A" w:rsidRDefault="00794C6D" w:rsidP="00794C6D">
      <w:pPr>
        <w:pStyle w:val="ListParagraph"/>
        <w:numPr>
          <w:ilvl w:val="0"/>
          <w:numId w:val="1"/>
        </w:numPr>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Business adjourned from a previous Meeting - </w:t>
      </w:r>
      <w:r w:rsidRPr="00DA603A">
        <w:rPr>
          <w:rFonts w:ascii="Century Gothic" w:hAnsi="Century Gothic" w:cs="Cambria"/>
          <w:b/>
          <w:bCs/>
          <w:color w:val="000000"/>
          <w:sz w:val="24"/>
          <w:szCs w:val="24"/>
          <w:u w:val="single"/>
          <w:lang w:val="ga-IE"/>
        </w:rPr>
        <w:t>Gnó ar athló ó chruinniú</w:t>
      </w:r>
    </w:p>
    <w:p w:rsidR="00794C6D" w:rsidRPr="00DA603A" w:rsidRDefault="00794C6D" w:rsidP="00794C6D">
      <w:pPr>
        <w:pStyle w:val="ListParagraph"/>
        <w:ind w:left="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ga-IE"/>
        </w:rPr>
        <w:t>roimhe  seo</w:t>
      </w:r>
    </w:p>
    <w:p w:rsidR="00794C6D" w:rsidRPr="00DA603A" w:rsidRDefault="00794C6D" w:rsidP="00794C6D">
      <w:pPr>
        <w:ind w:left="709" w:hanging="709"/>
        <w:jc w:val="both"/>
        <w:rPr>
          <w:rFonts w:ascii="Century Gothic" w:hAnsi="Century Gothic" w:cs="Cambria"/>
          <w:b/>
          <w:bCs/>
          <w:color w:val="000000"/>
          <w:sz w:val="24"/>
          <w:szCs w:val="24"/>
          <w:u w:val="single"/>
          <w:lang w:val="en-IE"/>
        </w:rPr>
      </w:pPr>
    </w:p>
    <w:p w:rsidR="00794C6D" w:rsidRPr="00DA603A" w:rsidRDefault="00794C6D" w:rsidP="00794C6D">
      <w:pPr>
        <w:ind w:left="709" w:hanging="709"/>
        <w:jc w:val="both"/>
        <w:rPr>
          <w:rFonts w:ascii="Century Gothic" w:hAnsi="Century Gothic" w:cs="Cambria"/>
          <w:b/>
          <w:bCs/>
          <w:color w:val="000000"/>
          <w:sz w:val="24"/>
          <w:szCs w:val="24"/>
          <w:u w:val="single"/>
          <w:lang w:val="en-IE"/>
        </w:rPr>
      </w:pPr>
    </w:p>
    <w:p w:rsidR="00794C6D" w:rsidRPr="00DA603A" w:rsidRDefault="00794C6D" w:rsidP="00794C6D">
      <w:pPr>
        <w:pStyle w:val="ListParagraph"/>
        <w:numPr>
          <w:ilvl w:val="0"/>
          <w:numId w:val="1"/>
        </w:numPr>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Fix Dates and Times of Meetings - </w:t>
      </w:r>
      <w:r w:rsidRPr="00DA603A">
        <w:rPr>
          <w:rFonts w:ascii="Century Gothic" w:hAnsi="Century Gothic" w:cs="Cambria"/>
          <w:b/>
          <w:bCs/>
          <w:color w:val="000000"/>
          <w:sz w:val="24"/>
          <w:szCs w:val="24"/>
          <w:u w:val="single"/>
          <w:lang w:val="ga-IE"/>
        </w:rPr>
        <w:t>Dátaí agus Amanta do chruinnithe a shocrú</w:t>
      </w:r>
      <w:r w:rsidRPr="00DA603A">
        <w:rPr>
          <w:rFonts w:ascii="Century Gothic" w:hAnsi="Century Gothic" w:cs="Cambria"/>
          <w:b/>
          <w:bCs/>
          <w:color w:val="000000"/>
          <w:sz w:val="24"/>
          <w:szCs w:val="24"/>
          <w:u w:val="single"/>
          <w:lang w:val="en-IE"/>
        </w:rPr>
        <w:t xml:space="preserve">: </w:t>
      </w:r>
    </w:p>
    <w:p w:rsidR="00794C6D" w:rsidRPr="00DA603A" w:rsidRDefault="00794C6D" w:rsidP="00794C6D">
      <w:pPr>
        <w:ind w:left="709" w:hanging="567"/>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en-IE"/>
        </w:rPr>
        <w:tab/>
      </w:r>
    </w:p>
    <w:p w:rsidR="00794C6D" w:rsidRPr="00851B94" w:rsidRDefault="00794C6D" w:rsidP="00851B94">
      <w:pPr>
        <w:pStyle w:val="ListParagraph"/>
        <w:numPr>
          <w:ilvl w:val="0"/>
          <w:numId w:val="3"/>
        </w:numPr>
        <w:ind w:left="1276" w:hanging="567"/>
        <w:jc w:val="both"/>
        <w:rPr>
          <w:rFonts w:ascii="Century Gothic" w:hAnsi="Century Gothic" w:cs="Cambria"/>
          <w:bCs/>
          <w:color w:val="000000"/>
          <w:sz w:val="24"/>
          <w:szCs w:val="24"/>
          <w:lang w:val="en-IE"/>
        </w:rPr>
      </w:pPr>
      <w:r w:rsidRPr="00DA603A">
        <w:rPr>
          <w:rFonts w:ascii="Century Gothic" w:hAnsi="Century Gothic" w:cs="Cambria"/>
          <w:bCs/>
          <w:color w:val="000000"/>
          <w:sz w:val="24"/>
          <w:szCs w:val="24"/>
          <w:lang w:val="en-IE"/>
        </w:rPr>
        <w:t xml:space="preserve">Schedule of meetings from </w:t>
      </w:r>
      <w:r w:rsidR="007763CD">
        <w:rPr>
          <w:rFonts w:ascii="Century Gothic" w:hAnsi="Century Gothic" w:cs="Cambria"/>
          <w:bCs/>
          <w:color w:val="000000"/>
          <w:sz w:val="24"/>
          <w:szCs w:val="24"/>
          <w:lang w:val="en-IE"/>
        </w:rPr>
        <w:t>January - March</w:t>
      </w:r>
      <w:r w:rsidRPr="00DA603A">
        <w:rPr>
          <w:rFonts w:ascii="Century Gothic" w:hAnsi="Century Gothic" w:cs="Cambria"/>
          <w:bCs/>
          <w:color w:val="000000"/>
          <w:sz w:val="24"/>
          <w:szCs w:val="24"/>
          <w:lang w:val="en-IE"/>
        </w:rPr>
        <w:t xml:space="preserve">  2016 (</w:t>
      </w:r>
      <w:r w:rsidR="00851B94">
        <w:rPr>
          <w:rFonts w:ascii="Century Gothic" w:hAnsi="Century Gothic" w:cs="Cambria"/>
          <w:bCs/>
          <w:color w:val="000000"/>
          <w:sz w:val="24"/>
          <w:szCs w:val="24"/>
          <w:lang w:val="en-IE"/>
        </w:rPr>
        <w:t>to follow</w:t>
      </w:r>
      <w:r w:rsidRPr="00DA603A">
        <w:rPr>
          <w:rFonts w:ascii="Century Gothic" w:hAnsi="Century Gothic" w:cs="Cambria"/>
          <w:bCs/>
          <w:color w:val="000000"/>
          <w:sz w:val="24"/>
          <w:szCs w:val="24"/>
          <w:lang w:val="en-IE"/>
        </w:rPr>
        <w:t xml:space="preserve">) </w:t>
      </w:r>
    </w:p>
    <w:p w:rsidR="00794C6D" w:rsidRPr="00FC555E" w:rsidRDefault="00794C6D" w:rsidP="00FC555E">
      <w:pPr>
        <w:jc w:val="both"/>
        <w:rPr>
          <w:rFonts w:ascii="Century Gothic" w:hAnsi="Century Gothic" w:cs="Cambria"/>
          <w:bCs/>
          <w:color w:val="000000"/>
          <w:sz w:val="24"/>
          <w:szCs w:val="24"/>
          <w:lang w:val="en-IE"/>
        </w:rPr>
      </w:pPr>
    </w:p>
    <w:p w:rsidR="00794C6D" w:rsidRPr="00DA603A" w:rsidRDefault="00794C6D" w:rsidP="00794C6D">
      <w:pPr>
        <w:jc w:val="both"/>
        <w:rPr>
          <w:rFonts w:ascii="Century Gothic" w:hAnsi="Century Gothic" w:cs="Cambria"/>
          <w:bCs/>
          <w:color w:val="000000"/>
          <w:sz w:val="24"/>
          <w:szCs w:val="24"/>
          <w:lang w:val="en-IE"/>
        </w:rPr>
      </w:pPr>
    </w:p>
    <w:p w:rsidR="00794C6D" w:rsidRPr="00DA603A" w:rsidRDefault="00794C6D" w:rsidP="00794C6D">
      <w:pPr>
        <w:pStyle w:val="ListParagraph"/>
        <w:numPr>
          <w:ilvl w:val="0"/>
          <w:numId w:val="1"/>
        </w:numPr>
        <w:ind w:left="567" w:hanging="567"/>
        <w:jc w:val="both"/>
        <w:rPr>
          <w:rFonts w:ascii="Century Gothic" w:hAnsi="Century Gothic" w:cs="Cambria"/>
          <w:b/>
          <w:bCs/>
          <w:color w:val="000000"/>
          <w:sz w:val="24"/>
          <w:szCs w:val="24"/>
          <w:u w:val="single"/>
          <w:lang w:val="ga-IE"/>
        </w:rPr>
      </w:pPr>
      <w:r w:rsidRPr="00DA603A">
        <w:rPr>
          <w:rFonts w:ascii="Century Gothic" w:hAnsi="Century Gothic" w:cs="Cambria"/>
          <w:b/>
          <w:bCs/>
          <w:color w:val="000000"/>
          <w:sz w:val="24"/>
          <w:szCs w:val="24"/>
          <w:u w:val="single"/>
          <w:lang w:val="en-IE"/>
        </w:rPr>
        <w:t>Consideration of Reports and Recommendations of Committees of the Council</w:t>
      </w:r>
      <w:r w:rsidRPr="00DA603A">
        <w:rPr>
          <w:rFonts w:ascii="Century Gothic" w:hAnsi="Century Gothic" w:cs="Cambria"/>
          <w:b/>
          <w:bCs/>
          <w:color w:val="000000"/>
          <w:sz w:val="24"/>
          <w:szCs w:val="24"/>
          <w:lang w:val="en-IE"/>
        </w:rPr>
        <w:t xml:space="preserve"> </w:t>
      </w:r>
      <w:r w:rsidRPr="00DA603A">
        <w:rPr>
          <w:rFonts w:ascii="Century Gothic" w:hAnsi="Century Gothic" w:cs="Cambria"/>
          <w:b/>
          <w:bCs/>
          <w:color w:val="000000"/>
          <w:sz w:val="24"/>
          <w:szCs w:val="24"/>
          <w:u w:val="single"/>
          <w:lang w:val="en-IE"/>
        </w:rPr>
        <w:t xml:space="preserve">- </w:t>
      </w:r>
      <w:r w:rsidRPr="00DA603A">
        <w:rPr>
          <w:rFonts w:ascii="Century Gothic" w:hAnsi="Century Gothic" w:cs="Cambria"/>
          <w:b/>
          <w:bCs/>
          <w:color w:val="000000"/>
          <w:sz w:val="24"/>
          <w:szCs w:val="24"/>
          <w:u w:val="single"/>
          <w:lang w:val="ga-IE"/>
        </w:rPr>
        <w:t xml:space="preserve">Plé ar Thuairiscí agus Moltaí ó Choistí an Comhairle: </w:t>
      </w:r>
    </w:p>
    <w:p w:rsidR="00794C6D" w:rsidRPr="00DA603A" w:rsidRDefault="00794C6D" w:rsidP="00794C6D">
      <w:pPr>
        <w:pStyle w:val="ListParagraph"/>
        <w:ind w:left="567"/>
        <w:jc w:val="both"/>
        <w:rPr>
          <w:rFonts w:ascii="Century Gothic" w:hAnsi="Century Gothic" w:cs="Cambria"/>
          <w:b/>
          <w:bCs/>
          <w:color w:val="000000"/>
          <w:sz w:val="24"/>
          <w:szCs w:val="24"/>
          <w:u w:val="single"/>
          <w:lang w:val="ga-IE"/>
        </w:rPr>
      </w:pPr>
    </w:p>
    <w:p w:rsidR="00794C6D" w:rsidRPr="00851B94" w:rsidRDefault="007B5AD9" w:rsidP="00851B94">
      <w:pPr>
        <w:pStyle w:val="ListParagraph"/>
        <w:numPr>
          <w:ilvl w:val="0"/>
          <w:numId w:val="13"/>
        </w:numPr>
        <w:spacing w:after="200" w:line="360" w:lineRule="auto"/>
        <w:rPr>
          <w:rFonts w:ascii="Century Gothic" w:eastAsia="Times New Roman" w:hAnsi="Century Gothic"/>
          <w:sz w:val="24"/>
          <w:szCs w:val="24"/>
          <w:lang w:val="en-IE"/>
        </w:rPr>
      </w:pPr>
      <w:r>
        <w:rPr>
          <w:rFonts w:ascii="Century Gothic" w:eastAsia="Times New Roman" w:hAnsi="Century Gothic"/>
          <w:sz w:val="24"/>
          <w:szCs w:val="24"/>
          <w:lang w:val="en-IE"/>
        </w:rPr>
        <w:t>Chairman’s Report</w:t>
      </w:r>
      <w:r w:rsidRPr="007B5AD9">
        <w:rPr>
          <w:rFonts w:ascii="Century Gothic" w:eastAsia="Times New Roman" w:hAnsi="Century Gothic"/>
          <w:sz w:val="24"/>
          <w:szCs w:val="24"/>
          <w:lang w:val="en-IE"/>
        </w:rPr>
        <w:t xml:space="preserve"> of Meeting of SPC 1 – Economic Development, Enterprise Support &amp; Tourism</w:t>
      </w:r>
      <w:r>
        <w:rPr>
          <w:rFonts w:ascii="Century Gothic" w:eastAsia="Times New Roman" w:hAnsi="Century Gothic"/>
          <w:sz w:val="24"/>
          <w:szCs w:val="24"/>
          <w:lang w:val="en-IE"/>
        </w:rPr>
        <w:t xml:space="preserve"> (copy of report attached) </w:t>
      </w:r>
    </w:p>
    <w:p w:rsidR="00794C6D" w:rsidRPr="00DA603A" w:rsidRDefault="00794C6D" w:rsidP="00794C6D">
      <w:pPr>
        <w:pStyle w:val="ListParagraph"/>
        <w:numPr>
          <w:ilvl w:val="0"/>
          <w:numId w:val="1"/>
        </w:numPr>
        <w:ind w:left="567" w:hanging="567"/>
        <w:jc w:val="both"/>
        <w:rPr>
          <w:rFonts w:ascii="Century Gothic" w:hAnsi="Century Gothic" w:cs="Cambria"/>
          <w:bCs/>
          <w:color w:val="000000"/>
          <w:sz w:val="24"/>
          <w:szCs w:val="24"/>
          <w:lang w:val="en-IE"/>
        </w:rPr>
      </w:pPr>
      <w:r w:rsidRPr="00DA603A">
        <w:rPr>
          <w:rFonts w:ascii="Century Gothic" w:hAnsi="Century Gothic" w:cs="Cambria"/>
          <w:b/>
          <w:bCs/>
          <w:color w:val="000000"/>
          <w:sz w:val="24"/>
          <w:szCs w:val="24"/>
          <w:u w:val="single"/>
          <w:lang w:val="en-IE"/>
        </w:rPr>
        <w:t xml:space="preserve">Other Business set forth in the Notice convening the Meeting – </w:t>
      </w:r>
    </w:p>
    <w:p w:rsidR="00794C6D" w:rsidRPr="00DA603A" w:rsidRDefault="00794C6D" w:rsidP="00794C6D">
      <w:pPr>
        <w:pStyle w:val="ListParagraph"/>
        <w:ind w:left="567"/>
        <w:jc w:val="both"/>
        <w:rPr>
          <w:rFonts w:ascii="Century Gothic" w:hAnsi="Century Gothic" w:cs="Cambria"/>
          <w:bCs/>
          <w:color w:val="000000"/>
          <w:sz w:val="24"/>
          <w:szCs w:val="24"/>
          <w:lang w:val="en-IE"/>
        </w:rPr>
      </w:pPr>
      <w:r w:rsidRPr="00DA603A">
        <w:rPr>
          <w:rFonts w:ascii="Century Gothic" w:hAnsi="Century Gothic" w:cs="Cambria"/>
          <w:b/>
          <w:bCs/>
          <w:color w:val="000000"/>
          <w:sz w:val="24"/>
          <w:szCs w:val="24"/>
          <w:u w:val="single"/>
          <w:lang w:val="ga-IE"/>
        </w:rPr>
        <w:t>Gnó Eile romhainn i bhFógra reachtála an Chruinnithe</w:t>
      </w:r>
      <w:r w:rsidRPr="00DA603A">
        <w:rPr>
          <w:rFonts w:ascii="Century Gothic" w:hAnsi="Century Gothic" w:cs="Cambria"/>
          <w:color w:val="000000"/>
          <w:sz w:val="24"/>
          <w:szCs w:val="24"/>
          <w:lang w:val="ga-IE"/>
        </w:rPr>
        <w:t xml:space="preserve">   </w:t>
      </w:r>
    </w:p>
    <w:p w:rsidR="00794C6D" w:rsidRPr="00DA603A" w:rsidRDefault="00794C6D" w:rsidP="00794C6D">
      <w:pPr>
        <w:jc w:val="both"/>
        <w:rPr>
          <w:rFonts w:ascii="Century Gothic" w:hAnsi="Century Gothic" w:cs="Cambria"/>
          <w:color w:val="000000"/>
          <w:sz w:val="24"/>
          <w:szCs w:val="24"/>
        </w:rPr>
      </w:pPr>
    </w:p>
    <w:p w:rsidR="00794C6D" w:rsidRPr="00DA603A" w:rsidRDefault="00794C6D" w:rsidP="00794C6D">
      <w:pPr>
        <w:jc w:val="both"/>
        <w:rPr>
          <w:rFonts w:ascii="Century Gothic" w:hAnsi="Century Gothic" w:cs="Cambria"/>
          <w:color w:val="000000"/>
          <w:sz w:val="24"/>
          <w:szCs w:val="24"/>
        </w:rPr>
      </w:pPr>
    </w:p>
    <w:p w:rsidR="00794C6D" w:rsidRPr="00DA603A" w:rsidRDefault="00794C6D" w:rsidP="00794C6D">
      <w:pPr>
        <w:pStyle w:val="ListParagraph"/>
        <w:numPr>
          <w:ilvl w:val="0"/>
          <w:numId w:val="1"/>
        </w:numPr>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Education &amp; Training – </w:t>
      </w:r>
      <w:proofErr w:type="spellStart"/>
      <w:r w:rsidRPr="00DA603A">
        <w:rPr>
          <w:rFonts w:ascii="Century Gothic" w:hAnsi="Century Gothic" w:cs="Cambria"/>
          <w:b/>
          <w:bCs/>
          <w:color w:val="000000"/>
          <w:sz w:val="24"/>
          <w:szCs w:val="24"/>
          <w:u w:val="single"/>
          <w:lang w:val="en-IE"/>
        </w:rPr>
        <w:t>Oideachas</w:t>
      </w:r>
      <w:proofErr w:type="spellEnd"/>
      <w:r w:rsidRPr="00DA603A">
        <w:rPr>
          <w:rFonts w:ascii="Century Gothic" w:hAnsi="Century Gothic" w:cs="Cambria"/>
          <w:b/>
          <w:bCs/>
          <w:color w:val="000000"/>
          <w:sz w:val="24"/>
          <w:szCs w:val="24"/>
          <w:u w:val="single"/>
          <w:lang w:val="en-IE"/>
        </w:rPr>
        <w:t xml:space="preserve"> </w:t>
      </w:r>
      <w:proofErr w:type="spellStart"/>
      <w:r w:rsidRPr="00DA603A">
        <w:rPr>
          <w:rFonts w:ascii="Century Gothic" w:hAnsi="Century Gothic" w:cs="Cambria"/>
          <w:b/>
          <w:bCs/>
          <w:color w:val="000000"/>
          <w:sz w:val="24"/>
          <w:szCs w:val="24"/>
          <w:u w:val="single"/>
          <w:lang w:val="en-IE"/>
        </w:rPr>
        <w:t>agus</w:t>
      </w:r>
      <w:proofErr w:type="spellEnd"/>
      <w:r w:rsidRPr="00DA603A">
        <w:rPr>
          <w:rFonts w:ascii="Century Gothic" w:hAnsi="Century Gothic" w:cs="Cambria"/>
          <w:b/>
          <w:bCs/>
          <w:color w:val="000000"/>
          <w:sz w:val="24"/>
          <w:szCs w:val="24"/>
          <w:u w:val="single"/>
          <w:lang w:val="en-IE"/>
        </w:rPr>
        <w:t xml:space="preserve"> </w:t>
      </w:r>
      <w:proofErr w:type="spellStart"/>
      <w:r w:rsidRPr="00DA603A">
        <w:rPr>
          <w:rFonts w:ascii="Century Gothic" w:hAnsi="Century Gothic" w:cs="Cambria"/>
          <w:b/>
          <w:bCs/>
          <w:color w:val="000000"/>
          <w:sz w:val="24"/>
          <w:szCs w:val="24"/>
          <w:u w:val="single"/>
          <w:lang w:val="en-IE"/>
        </w:rPr>
        <w:t>Oiliúint</w:t>
      </w:r>
      <w:proofErr w:type="spellEnd"/>
      <w:r w:rsidRPr="00DA603A">
        <w:rPr>
          <w:rFonts w:ascii="Century Gothic" w:hAnsi="Century Gothic"/>
          <w:sz w:val="24"/>
          <w:szCs w:val="24"/>
          <w:lang w:val="en-IE"/>
        </w:rPr>
        <w:t xml:space="preserve"> </w:t>
      </w:r>
    </w:p>
    <w:p w:rsidR="00794C6D" w:rsidRPr="00DA603A" w:rsidRDefault="00794C6D" w:rsidP="00794C6D">
      <w:pPr>
        <w:jc w:val="both"/>
        <w:rPr>
          <w:rFonts w:ascii="Century Gothic" w:hAnsi="Century Gothic" w:cs="Cambria"/>
          <w:color w:val="000000"/>
          <w:sz w:val="24"/>
          <w:szCs w:val="24"/>
        </w:rPr>
      </w:pPr>
    </w:p>
    <w:p w:rsidR="00794C6D" w:rsidRPr="00DA603A" w:rsidRDefault="00794C6D" w:rsidP="00794C6D">
      <w:pPr>
        <w:ind w:left="567" w:firstLine="142"/>
        <w:jc w:val="both"/>
        <w:rPr>
          <w:rFonts w:ascii="Century Gothic" w:hAnsi="Century Gothic" w:cs="Cambria"/>
          <w:color w:val="000000"/>
          <w:sz w:val="24"/>
          <w:szCs w:val="24"/>
        </w:rPr>
      </w:pPr>
      <w:r w:rsidRPr="00DA603A">
        <w:rPr>
          <w:rFonts w:ascii="Century Gothic" w:hAnsi="Century Gothic" w:cs="Cambria"/>
          <w:b/>
          <w:color w:val="000000"/>
          <w:sz w:val="24"/>
          <w:szCs w:val="24"/>
        </w:rPr>
        <w:t>(</w:t>
      </w:r>
      <w:proofErr w:type="spellStart"/>
      <w:r w:rsidRPr="00DA603A">
        <w:rPr>
          <w:rFonts w:ascii="Century Gothic" w:hAnsi="Century Gothic" w:cs="Cambria"/>
          <w:b/>
          <w:color w:val="000000"/>
          <w:sz w:val="24"/>
          <w:szCs w:val="24"/>
        </w:rPr>
        <w:t>i</w:t>
      </w:r>
      <w:proofErr w:type="spellEnd"/>
      <w:r w:rsidRPr="00DA603A">
        <w:rPr>
          <w:rFonts w:ascii="Century Gothic" w:hAnsi="Century Gothic" w:cs="Cambria"/>
          <w:b/>
          <w:color w:val="000000"/>
          <w:sz w:val="24"/>
          <w:szCs w:val="24"/>
        </w:rPr>
        <w:t>)</w:t>
      </w:r>
      <w:r w:rsidRPr="00DA603A">
        <w:rPr>
          <w:rFonts w:ascii="Century Gothic" w:hAnsi="Century Gothic" w:cs="Cambria"/>
          <w:color w:val="000000"/>
          <w:sz w:val="24"/>
          <w:szCs w:val="24"/>
        </w:rPr>
        <w:t xml:space="preserve">     Conferences – Request for approval to attend as per circulated list. </w:t>
      </w:r>
    </w:p>
    <w:p w:rsidR="00794C6D" w:rsidRPr="00DA603A" w:rsidRDefault="00794C6D" w:rsidP="00794C6D">
      <w:pPr>
        <w:ind w:left="1276" w:firstLine="11"/>
        <w:jc w:val="both"/>
        <w:rPr>
          <w:rFonts w:ascii="Century Gothic" w:hAnsi="Century Gothic" w:cs="Cambria"/>
          <w:color w:val="000000"/>
          <w:sz w:val="24"/>
          <w:szCs w:val="24"/>
        </w:rPr>
      </w:pPr>
      <w:r w:rsidRPr="00DA603A">
        <w:rPr>
          <w:rFonts w:ascii="Century Gothic" w:hAnsi="Century Gothic" w:cs="Cambria"/>
          <w:color w:val="000000"/>
          <w:sz w:val="24"/>
          <w:szCs w:val="24"/>
        </w:rPr>
        <w:t>(</w:t>
      </w:r>
      <w:proofErr w:type="gramStart"/>
      <w:r w:rsidRPr="00DA603A">
        <w:rPr>
          <w:rFonts w:ascii="Century Gothic" w:hAnsi="Century Gothic" w:cs="Cambria"/>
          <w:color w:val="000000"/>
          <w:sz w:val="24"/>
          <w:szCs w:val="24"/>
        </w:rPr>
        <w:t>attached</w:t>
      </w:r>
      <w:proofErr w:type="gramEnd"/>
      <w:r w:rsidRPr="00DA603A">
        <w:rPr>
          <w:rFonts w:ascii="Century Gothic" w:hAnsi="Century Gothic" w:cs="Cambria"/>
          <w:color w:val="000000"/>
          <w:sz w:val="24"/>
          <w:szCs w:val="24"/>
        </w:rPr>
        <w:t xml:space="preserve">) </w:t>
      </w:r>
    </w:p>
    <w:p w:rsidR="00794C6D" w:rsidRDefault="00794C6D" w:rsidP="00794C6D">
      <w:pPr>
        <w:jc w:val="both"/>
        <w:rPr>
          <w:rFonts w:ascii="Century Gothic" w:hAnsi="Century Gothic"/>
          <w:sz w:val="24"/>
          <w:szCs w:val="24"/>
        </w:rPr>
      </w:pPr>
    </w:p>
    <w:tbl>
      <w:tblPr>
        <w:tblpPr w:leftFromText="180" w:rightFromText="180"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551"/>
        <w:gridCol w:w="4031"/>
      </w:tblGrid>
      <w:tr w:rsidR="00794C6D" w:rsidRPr="00E64EF3" w:rsidTr="00EE70FC">
        <w:tc>
          <w:tcPr>
            <w:tcW w:w="1668" w:type="dxa"/>
          </w:tcPr>
          <w:p w:rsidR="00794C6D" w:rsidRPr="00E64EF3" w:rsidRDefault="00794C6D" w:rsidP="00EE70FC">
            <w:pPr>
              <w:pStyle w:val="ListParagraph"/>
              <w:ind w:left="0"/>
              <w:jc w:val="both"/>
              <w:rPr>
                <w:rFonts w:ascii="Cambria" w:hAnsi="Cambria"/>
                <w:b/>
                <w:sz w:val="24"/>
                <w:szCs w:val="24"/>
              </w:rPr>
            </w:pPr>
            <w:r w:rsidRPr="00E64EF3">
              <w:rPr>
                <w:rFonts w:ascii="Cambria" w:hAnsi="Cambria"/>
                <w:b/>
                <w:sz w:val="24"/>
                <w:szCs w:val="24"/>
              </w:rPr>
              <w:t>Councillor</w:t>
            </w:r>
          </w:p>
        </w:tc>
        <w:tc>
          <w:tcPr>
            <w:tcW w:w="2551" w:type="dxa"/>
          </w:tcPr>
          <w:p w:rsidR="00794C6D" w:rsidRPr="00E64EF3" w:rsidRDefault="00794C6D" w:rsidP="00EE70FC">
            <w:pPr>
              <w:pStyle w:val="ListParagraph"/>
              <w:ind w:left="0"/>
              <w:jc w:val="both"/>
              <w:rPr>
                <w:rFonts w:ascii="Cambria" w:hAnsi="Cambria"/>
                <w:b/>
                <w:sz w:val="24"/>
                <w:szCs w:val="24"/>
              </w:rPr>
            </w:pPr>
            <w:r w:rsidRPr="00E64EF3">
              <w:rPr>
                <w:rFonts w:ascii="Cambria" w:hAnsi="Cambria"/>
                <w:b/>
                <w:sz w:val="24"/>
                <w:szCs w:val="24"/>
              </w:rPr>
              <w:t>Date of Conference</w:t>
            </w:r>
          </w:p>
        </w:tc>
        <w:tc>
          <w:tcPr>
            <w:tcW w:w="4031" w:type="dxa"/>
          </w:tcPr>
          <w:p w:rsidR="00794C6D" w:rsidRPr="00E64EF3" w:rsidRDefault="00794C6D" w:rsidP="00EE70FC">
            <w:pPr>
              <w:pStyle w:val="ListParagraph"/>
              <w:ind w:left="0"/>
              <w:jc w:val="both"/>
              <w:rPr>
                <w:rFonts w:ascii="Cambria" w:hAnsi="Cambria"/>
                <w:b/>
                <w:sz w:val="24"/>
                <w:szCs w:val="24"/>
              </w:rPr>
            </w:pPr>
            <w:r w:rsidRPr="00E64EF3">
              <w:rPr>
                <w:rFonts w:ascii="Cambria" w:hAnsi="Cambria"/>
                <w:b/>
                <w:sz w:val="24"/>
                <w:szCs w:val="24"/>
              </w:rPr>
              <w:t xml:space="preserve">Title of Conference </w:t>
            </w:r>
          </w:p>
        </w:tc>
      </w:tr>
      <w:tr w:rsidR="00794C6D" w:rsidRPr="00C873A5" w:rsidTr="00EE70FC">
        <w:tc>
          <w:tcPr>
            <w:tcW w:w="1668" w:type="dxa"/>
          </w:tcPr>
          <w:p w:rsidR="00794C6D" w:rsidRPr="00C873A5" w:rsidRDefault="00173B65" w:rsidP="00EE70FC">
            <w:pPr>
              <w:pStyle w:val="ListParagraph"/>
              <w:ind w:left="0"/>
              <w:jc w:val="both"/>
              <w:rPr>
                <w:rFonts w:ascii="Cambria" w:hAnsi="Cambria"/>
                <w:sz w:val="24"/>
                <w:szCs w:val="24"/>
              </w:rPr>
            </w:pPr>
            <w:r>
              <w:rPr>
                <w:rFonts w:ascii="Cambria" w:hAnsi="Cambria"/>
                <w:sz w:val="24"/>
                <w:szCs w:val="24"/>
              </w:rPr>
              <w:t>E. Aylward</w:t>
            </w:r>
          </w:p>
        </w:tc>
        <w:tc>
          <w:tcPr>
            <w:tcW w:w="2551" w:type="dxa"/>
          </w:tcPr>
          <w:p w:rsidR="00794C6D" w:rsidRPr="00C873A5" w:rsidRDefault="00173B65" w:rsidP="00EE70FC">
            <w:pPr>
              <w:pStyle w:val="ListParagraph"/>
              <w:ind w:left="0"/>
              <w:jc w:val="both"/>
              <w:rPr>
                <w:rFonts w:ascii="Cambria" w:hAnsi="Cambria"/>
                <w:sz w:val="24"/>
                <w:szCs w:val="24"/>
              </w:rPr>
            </w:pPr>
            <w:r>
              <w:rPr>
                <w:rFonts w:ascii="Cambria" w:hAnsi="Cambria"/>
                <w:sz w:val="24"/>
                <w:szCs w:val="24"/>
              </w:rPr>
              <w:t>11-12</w:t>
            </w:r>
            <w:r w:rsidRPr="00173B65">
              <w:rPr>
                <w:rFonts w:ascii="Cambria" w:hAnsi="Cambria"/>
                <w:sz w:val="24"/>
                <w:szCs w:val="24"/>
                <w:vertAlign w:val="superscript"/>
              </w:rPr>
              <w:t>th</w:t>
            </w:r>
            <w:r>
              <w:rPr>
                <w:rFonts w:ascii="Cambria" w:hAnsi="Cambria"/>
                <w:sz w:val="24"/>
                <w:szCs w:val="24"/>
              </w:rPr>
              <w:t xml:space="preserve"> December</w:t>
            </w:r>
          </w:p>
        </w:tc>
        <w:tc>
          <w:tcPr>
            <w:tcW w:w="4031" w:type="dxa"/>
          </w:tcPr>
          <w:p w:rsidR="00794C6D" w:rsidRPr="00C873A5" w:rsidRDefault="00173B65" w:rsidP="00EE70FC">
            <w:pPr>
              <w:pStyle w:val="ListParagraph"/>
              <w:ind w:left="0"/>
              <w:jc w:val="both"/>
              <w:rPr>
                <w:rFonts w:ascii="Cambria" w:hAnsi="Cambria"/>
                <w:sz w:val="24"/>
                <w:szCs w:val="24"/>
              </w:rPr>
            </w:pPr>
            <w:r>
              <w:rPr>
                <w:rFonts w:ascii="Cambria" w:hAnsi="Cambria"/>
                <w:sz w:val="24"/>
                <w:szCs w:val="24"/>
              </w:rPr>
              <w:t>EU Cohesion Policy 2014-2020</w:t>
            </w:r>
          </w:p>
        </w:tc>
      </w:tr>
    </w:tbl>
    <w:p w:rsidR="00794C6D" w:rsidRPr="007303CE" w:rsidRDefault="00794C6D" w:rsidP="00794C6D">
      <w:pPr>
        <w:pStyle w:val="ListParagraph"/>
        <w:numPr>
          <w:ilvl w:val="0"/>
          <w:numId w:val="3"/>
        </w:numPr>
        <w:jc w:val="both"/>
        <w:rPr>
          <w:rFonts w:ascii="Century Gothic" w:hAnsi="Century Gothic"/>
          <w:sz w:val="24"/>
          <w:szCs w:val="24"/>
        </w:rPr>
      </w:pPr>
    </w:p>
    <w:p w:rsidR="00794C6D" w:rsidRPr="00DA603A" w:rsidRDefault="00794C6D" w:rsidP="00794C6D">
      <w:pPr>
        <w:jc w:val="both"/>
        <w:rPr>
          <w:rFonts w:ascii="Century Gothic" w:hAnsi="Century Gothic" w:cs="Cambria"/>
          <w:b/>
          <w:bCs/>
          <w:color w:val="000000"/>
          <w:sz w:val="24"/>
          <w:szCs w:val="24"/>
          <w:u w:val="single"/>
          <w:lang w:val="en-IE"/>
        </w:rPr>
      </w:pPr>
    </w:p>
    <w:p w:rsidR="00794C6D" w:rsidRPr="00851B94" w:rsidRDefault="00794C6D" w:rsidP="00851B94">
      <w:pPr>
        <w:jc w:val="both"/>
        <w:rPr>
          <w:rFonts w:ascii="Century Gothic" w:hAnsi="Century Gothic" w:cs="Cambria"/>
          <w:b/>
          <w:bCs/>
          <w:color w:val="000000"/>
          <w:sz w:val="24"/>
          <w:szCs w:val="24"/>
          <w:u w:val="single"/>
          <w:lang w:val="en-IE"/>
        </w:rPr>
      </w:pPr>
    </w:p>
    <w:p w:rsidR="00794C6D" w:rsidRDefault="00794C6D" w:rsidP="00794C6D">
      <w:pPr>
        <w:jc w:val="both"/>
        <w:rPr>
          <w:rFonts w:ascii="Century Gothic" w:hAnsi="Century Gothic" w:cs="Cambria"/>
          <w:b/>
          <w:bCs/>
          <w:color w:val="000000"/>
          <w:sz w:val="24"/>
          <w:szCs w:val="24"/>
          <w:u w:val="single"/>
          <w:lang w:val="en-IE"/>
        </w:rPr>
      </w:pPr>
    </w:p>
    <w:p w:rsidR="00794C6D" w:rsidRPr="007303CE" w:rsidRDefault="00794C6D" w:rsidP="00794C6D">
      <w:pPr>
        <w:pStyle w:val="ListParagraph"/>
        <w:numPr>
          <w:ilvl w:val="0"/>
          <w:numId w:val="1"/>
        </w:numPr>
        <w:jc w:val="both"/>
        <w:rPr>
          <w:rFonts w:ascii="Century Gothic" w:hAnsi="Century Gothic" w:cs="Cambria"/>
          <w:b/>
          <w:bCs/>
          <w:color w:val="000000"/>
          <w:sz w:val="24"/>
          <w:szCs w:val="24"/>
          <w:u w:val="single"/>
          <w:lang w:val="en-IE"/>
        </w:rPr>
      </w:pPr>
      <w:r w:rsidRPr="007303CE">
        <w:rPr>
          <w:rFonts w:ascii="Century Gothic" w:hAnsi="Century Gothic" w:cs="Cambria"/>
          <w:b/>
          <w:bCs/>
          <w:color w:val="000000"/>
          <w:sz w:val="24"/>
          <w:szCs w:val="24"/>
          <w:u w:val="single"/>
          <w:lang w:val="en-IE"/>
        </w:rPr>
        <w:t xml:space="preserve">Matters Arising from Minutes - </w:t>
      </w:r>
      <w:r w:rsidRPr="007303CE">
        <w:rPr>
          <w:rFonts w:ascii="Century Gothic" w:hAnsi="Century Gothic" w:cs="Cambria"/>
          <w:b/>
          <w:bCs/>
          <w:color w:val="000000"/>
          <w:sz w:val="24"/>
          <w:szCs w:val="24"/>
          <w:u w:val="single"/>
          <w:lang w:val="ga-IE"/>
        </w:rPr>
        <w:t>Gnótha ag éirí as Miontuairiscí</w:t>
      </w:r>
    </w:p>
    <w:p w:rsidR="00794C6D" w:rsidRPr="00DA603A" w:rsidRDefault="00794C6D" w:rsidP="00794C6D">
      <w:pPr>
        <w:jc w:val="both"/>
        <w:rPr>
          <w:rFonts w:ascii="Century Gothic" w:hAnsi="Century Gothic" w:cs="Cambria"/>
          <w:b/>
          <w:bCs/>
          <w:sz w:val="24"/>
          <w:szCs w:val="24"/>
          <w:lang w:val="en-IE"/>
        </w:rPr>
      </w:pPr>
    </w:p>
    <w:p w:rsidR="00794C6D" w:rsidRPr="00DA603A" w:rsidRDefault="00794C6D" w:rsidP="00794C6D">
      <w:pPr>
        <w:pStyle w:val="ListParagraph"/>
        <w:numPr>
          <w:ilvl w:val="0"/>
          <w:numId w:val="1"/>
        </w:numPr>
        <w:jc w:val="both"/>
        <w:rPr>
          <w:rFonts w:ascii="Century Gothic" w:hAnsi="Century Gothic" w:cs="Cambria"/>
          <w:b/>
          <w:bCs/>
          <w:sz w:val="24"/>
          <w:szCs w:val="24"/>
          <w:u w:val="single"/>
          <w:lang w:val="ga-IE"/>
        </w:rPr>
      </w:pPr>
      <w:r w:rsidRPr="00DA603A">
        <w:rPr>
          <w:rFonts w:ascii="Century Gothic" w:hAnsi="Century Gothic" w:cs="Cambria"/>
          <w:b/>
          <w:bCs/>
          <w:sz w:val="24"/>
          <w:szCs w:val="24"/>
          <w:u w:val="single"/>
          <w:lang w:val="en-IE"/>
        </w:rPr>
        <w:t xml:space="preserve">Any Other Business - </w:t>
      </w:r>
      <w:r w:rsidRPr="00DA603A">
        <w:rPr>
          <w:rFonts w:ascii="Century Gothic" w:hAnsi="Century Gothic" w:cs="Cambria"/>
          <w:b/>
          <w:bCs/>
          <w:sz w:val="24"/>
          <w:szCs w:val="24"/>
          <w:u w:val="single"/>
          <w:lang w:val="ga-IE"/>
        </w:rPr>
        <w:t>Aon Ghnó Eile</w:t>
      </w:r>
    </w:p>
    <w:p w:rsidR="00794C6D" w:rsidRPr="00DA603A" w:rsidRDefault="00794C6D" w:rsidP="00794C6D">
      <w:pPr>
        <w:spacing w:after="200" w:line="276" w:lineRule="auto"/>
        <w:jc w:val="both"/>
        <w:rPr>
          <w:rFonts w:ascii="Century Gothic" w:hAnsi="Century Gothic" w:cs="Cambria"/>
          <w:bCs/>
          <w:sz w:val="24"/>
          <w:szCs w:val="24"/>
          <w:lang w:val="en-IE"/>
        </w:rPr>
      </w:pPr>
    </w:p>
    <w:p w:rsidR="00794C6D" w:rsidRPr="00D13542" w:rsidRDefault="00794C6D" w:rsidP="00794C6D">
      <w:pPr>
        <w:pStyle w:val="ListParagraph"/>
        <w:numPr>
          <w:ilvl w:val="0"/>
          <w:numId w:val="1"/>
        </w:numPr>
        <w:spacing w:after="200" w:line="276" w:lineRule="auto"/>
        <w:ind w:left="567" w:hanging="567"/>
        <w:jc w:val="both"/>
        <w:rPr>
          <w:rFonts w:ascii="Century Gothic" w:hAnsi="Century Gothic" w:cs="Cambria"/>
          <w:b/>
          <w:sz w:val="24"/>
          <w:szCs w:val="24"/>
          <w:u w:val="single"/>
          <w:lang w:val="en-IE"/>
        </w:rPr>
      </w:pPr>
      <w:r w:rsidRPr="00B31E49">
        <w:rPr>
          <w:rFonts w:ascii="Century Gothic" w:hAnsi="Century Gothic" w:cs="Cambria"/>
          <w:b/>
          <w:bCs/>
          <w:sz w:val="24"/>
          <w:szCs w:val="24"/>
          <w:u w:val="single"/>
          <w:lang w:val="en-IE"/>
        </w:rPr>
        <w:t xml:space="preserve">Notices of Motion - </w:t>
      </w:r>
      <w:r w:rsidRPr="00B31E49">
        <w:rPr>
          <w:rFonts w:ascii="Century Gothic" w:hAnsi="Century Gothic" w:cs="Cambria"/>
          <w:b/>
          <w:bCs/>
          <w:sz w:val="24"/>
          <w:szCs w:val="24"/>
          <w:u w:val="single"/>
          <w:lang w:val="ga-IE"/>
        </w:rPr>
        <w:t>Fógraí Rúin</w:t>
      </w:r>
      <w:r w:rsidRPr="00B31E49">
        <w:rPr>
          <w:rFonts w:ascii="Century Gothic" w:hAnsi="Century Gothic" w:cs="Cambria"/>
          <w:b/>
          <w:bCs/>
          <w:sz w:val="24"/>
          <w:szCs w:val="24"/>
          <w:lang w:val="en-IE"/>
        </w:rPr>
        <w:t>:</w:t>
      </w:r>
      <w:r w:rsidRPr="00B31E49">
        <w:rPr>
          <w:rFonts w:ascii="Century Gothic" w:hAnsi="Century Gothic" w:cs="Cambria"/>
          <w:sz w:val="24"/>
          <w:szCs w:val="24"/>
          <w:lang w:val="en-IE"/>
        </w:rPr>
        <w:t xml:space="preserve">  </w:t>
      </w:r>
    </w:p>
    <w:p w:rsidR="00D13542" w:rsidRPr="00D13542" w:rsidRDefault="00D13542" w:rsidP="00D13542">
      <w:pPr>
        <w:spacing w:line="276" w:lineRule="auto"/>
        <w:ind w:firstLine="567"/>
        <w:rPr>
          <w:rFonts w:ascii="Century Gothic" w:hAnsi="Century Gothic" w:cs="Cambria"/>
          <w:b/>
          <w:sz w:val="24"/>
          <w:szCs w:val="24"/>
          <w:lang w:val="en-IE"/>
        </w:rPr>
      </w:pPr>
      <w:proofErr w:type="gramStart"/>
      <w:r w:rsidRPr="00D13542">
        <w:rPr>
          <w:rFonts w:ascii="Century Gothic" w:hAnsi="Century Gothic" w:cs="Cambria"/>
          <w:b/>
          <w:sz w:val="24"/>
          <w:szCs w:val="24"/>
          <w:lang w:val="en-IE"/>
        </w:rPr>
        <w:t>42(15)</w:t>
      </w:r>
      <w:r w:rsidRPr="00D13542">
        <w:rPr>
          <w:rFonts w:ascii="Century Gothic" w:hAnsi="Century Gothic" w:cs="Cambria"/>
          <w:b/>
          <w:sz w:val="24"/>
          <w:szCs w:val="24"/>
          <w:lang w:val="en-IE"/>
        </w:rPr>
        <w:tab/>
        <w:t xml:space="preserve"> </w:t>
      </w:r>
      <w:proofErr w:type="spellStart"/>
      <w:r w:rsidRPr="00D13542">
        <w:rPr>
          <w:rFonts w:ascii="Century Gothic" w:hAnsi="Century Gothic" w:cs="Cambria"/>
          <w:b/>
          <w:sz w:val="24"/>
          <w:szCs w:val="24"/>
          <w:lang w:val="en-IE"/>
        </w:rPr>
        <w:t>Cllrs</w:t>
      </w:r>
      <w:proofErr w:type="spellEnd"/>
      <w:r w:rsidRPr="00D13542">
        <w:rPr>
          <w:rFonts w:ascii="Century Gothic" w:hAnsi="Century Gothic" w:cs="Cambria"/>
          <w:b/>
          <w:sz w:val="24"/>
          <w:szCs w:val="24"/>
          <w:lang w:val="en-IE"/>
        </w:rPr>
        <w:t>. M. O’ Neill, D. Kennedy, K. Funchion.</w:t>
      </w:r>
      <w:proofErr w:type="gramEnd"/>
      <w:r w:rsidRPr="00D13542">
        <w:rPr>
          <w:rFonts w:ascii="Century Gothic" w:hAnsi="Century Gothic" w:cs="Cambria"/>
          <w:b/>
          <w:sz w:val="24"/>
          <w:szCs w:val="24"/>
          <w:lang w:val="en-IE"/>
        </w:rPr>
        <w:t xml:space="preserve"> </w:t>
      </w:r>
    </w:p>
    <w:p w:rsidR="00D13542" w:rsidRPr="00D13542" w:rsidRDefault="00D13542" w:rsidP="00D13542">
      <w:pPr>
        <w:pStyle w:val="ListParagraph"/>
        <w:spacing w:line="276" w:lineRule="auto"/>
        <w:ind w:left="1440"/>
        <w:rPr>
          <w:rFonts w:ascii="Century Gothic" w:hAnsi="Century Gothic" w:cs="Cambria"/>
          <w:sz w:val="24"/>
          <w:szCs w:val="24"/>
          <w:lang w:val="en-IE"/>
        </w:rPr>
      </w:pPr>
      <w:r w:rsidRPr="00D13542">
        <w:rPr>
          <w:rFonts w:ascii="Century Gothic" w:hAnsi="Century Gothic" w:cs="Cambria"/>
          <w:sz w:val="24"/>
          <w:szCs w:val="24"/>
          <w:lang w:val="en-IE"/>
        </w:rPr>
        <w:t>“That Kilkenny County Council calls on the government to amend the Health (Fluoridation of Water) Act 1960 and subsequent Statutory Instrument (42/2007 Fluoridation of Water Supplies Regulations 2007) to ban the addition of fluoride on water supplies. Hydrofluoric acid is being used to add fluoride to our water at a cost of €4.8million per annum. Fluoridation is banned in 98% of European Countries. The Irish Government continues to impose fluoride on the Irish people”.</w:t>
      </w:r>
    </w:p>
    <w:p w:rsidR="00D13542" w:rsidRPr="00D13542" w:rsidRDefault="00D13542" w:rsidP="00D13542">
      <w:pPr>
        <w:spacing w:after="200" w:line="276" w:lineRule="auto"/>
        <w:jc w:val="both"/>
        <w:rPr>
          <w:rFonts w:ascii="Century Gothic" w:hAnsi="Century Gothic" w:cs="Cambria"/>
          <w:b/>
          <w:sz w:val="24"/>
          <w:szCs w:val="24"/>
          <w:u w:val="single"/>
          <w:lang w:val="en-IE"/>
        </w:rPr>
      </w:pPr>
    </w:p>
    <w:p w:rsidR="00794C6D" w:rsidRDefault="00173B65" w:rsidP="00173B65">
      <w:pPr>
        <w:spacing w:line="276" w:lineRule="auto"/>
        <w:ind w:left="567"/>
        <w:rPr>
          <w:rFonts w:ascii="Century Gothic" w:hAnsi="Century Gothic" w:cs="Cambria"/>
          <w:b/>
          <w:sz w:val="24"/>
          <w:szCs w:val="24"/>
          <w:lang w:val="en-IE"/>
        </w:rPr>
      </w:pPr>
      <w:r>
        <w:rPr>
          <w:rFonts w:ascii="Century Gothic" w:hAnsi="Century Gothic" w:cs="Cambria"/>
          <w:b/>
          <w:sz w:val="24"/>
          <w:szCs w:val="24"/>
          <w:lang w:val="en-IE"/>
        </w:rPr>
        <w:t>1(1</w:t>
      </w:r>
      <w:r w:rsidR="005A70A0">
        <w:rPr>
          <w:rFonts w:ascii="Century Gothic" w:hAnsi="Century Gothic" w:cs="Cambria"/>
          <w:b/>
          <w:sz w:val="24"/>
          <w:szCs w:val="24"/>
          <w:lang w:val="en-IE"/>
        </w:rPr>
        <w:t>6</w:t>
      </w:r>
      <w:r>
        <w:rPr>
          <w:rFonts w:ascii="Century Gothic" w:hAnsi="Century Gothic" w:cs="Cambria"/>
          <w:b/>
          <w:sz w:val="24"/>
          <w:szCs w:val="24"/>
          <w:lang w:val="en-IE"/>
        </w:rPr>
        <w:t>)</w:t>
      </w:r>
      <w:r>
        <w:rPr>
          <w:rFonts w:ascii="Century Gothic" w:hAnsi="Century Gothic" w:cs="Cambria"/>
          <w:b/>
          <w:sz w:val="24"/>
          <w:szCs w:val="24"/>
          <w:lang w:val="en-IE"/>
        </w:rPr>
        <w:tab/>
        <w:t>Cllr. Malcolm Noonan – 3</w:t>
      </w:r>
      <w:r w:rsidRPr="00173B65">
        <w:rPr>
          <w:rFonts w:ascii="Century Gothic" w:hAnsi="Century Gothic" w:cs="Cambria"/>
          <w:b/>
          <w:sz w:val="24"/>
          <w:szCs w:val="24"/>
          <w:vertAlign w:val="superscript"/>
          <w:lang w:val="en-IE"/>
        </w:rPr>
        <w:t>rd</w:t>
      </w:r>
      <w:r>
        <w:rPr>
          <w:rFonts w:ascii="Century Gothic" w:hAnsi="Century Gothic" w:cs="Cambria"/>
          <w:b/>
          <w:sz w:val="24"/>
          <w:szCs w:val="24"/>
          <w:lang w:val="en-IE"/>
        </w:rPr>
        <w:t xml:space="preserve"> January, 2016 </w:t>
      </w:r>
    </w:p>
    <w:p w:rsidR="00173B65" w:rsidRDefault="00173B65" w:rsidP="00173B65">
      <w:pPr>
        <w:spacing w:line="276" w:lineRule="auto"/>
        <w:ind w:left="1437"/>
        <w:rPr>
          <w:rFonts w:ascii="Century Gothic" w:hAnsi="Century Gothic" w:cs="Cambria"/>
          <w:sz w:val="24"/>
          <w:szCs w:val="24"/>
          <w:lang w:val="en-IE"/>
        </w:rPr>
      </w:pPr>
      <w:r>
        <w:rPr>
          <w:rFonts w:ascii="Century Gothic" w:hAnsi="Century Gothic" w:cs="Cambria"/>
          <w:sz w:val="24"/>
          <w:szCs w:val="24"/>
          <w:lang w:val="en-IE"/>
        </w:rPr>
        <w:t xml:space="preserve">“That Kilkenny County Council requests that the Minister with responsibility for the Office of Public Works (OPW) would give consideration to ring-fencing funding from the Capital Fund for Flood Relief programmes for the development of local community led projects involving catchment management and ecological solutions to flooding. This council recognises that community owned catchment projects can be effective less capital intensive and can deliver long term benefits for land use management, the environment and the wider community”. </w:t>
      </w:r>
    </w:p>
    <w:p w:rsidR="00173B65" w:rsidRDefault="00173B65" w:rsidP="00173B65">
      <w:pPr>
        <w:spacing w:line="276" w:lineRule="auto"/>
        <w:ind w:left="1437"/>
        <w:rPr>
          <w:rFonts w:ascii="Century Gothic" w:hAnsi="Century Gothic" w:cs="Cambria"/>
          <w:sz w:val="24"/>
          <w:szCs w:val="24"/>
          <w:lang w:val="en-IE"/>
        </w:rPr>
      </w:pPr>
    </w:p>
    <w:p w:rsidR="00D13542" w:rsidRDefault="00D13542" w:rsidP="00173B65">
      <w:pPr>
        <w:spacing w:line="276" w:lineRule="auto"/>
        <w:ind w:left="1437"/>
        <w:rPr>
          <w:rFonts w:ascii="Century Gothic" w:hAnsi="Century Gothic" w:cs="Cambria"/>
          <w:sz w:val="24"/>
          <w:szCs w:val="24"/>
          <w:lang w:val="en-IE"/>
        </w:rPr>
      </w:pPr>
    </w:p>
    <w:p w:rsidR="00173B65" w:rsidRDefault="00173B65" w:rsidP="00173B65">
      <w:pPr>
        <w:spacing w:line="276" w:lineRule="auto"/>
        <w:ind w:left="1437" w:hanging="870"/>
        <w:rPr>
          <w:rFonts w:ascii="Century Gothic" w:hAnsi="Century Gothic" w:cs="Cambria"/>
          <w:b/>
          <w:sz w:val="24"/>
          <w:szCs w:val="24"/>
          <w:lang w:val="en-IE"/>
        </w:rPr>
      </w:pPr>
      <w:r w:rsidRPr="00173B65">
        <w:rPr>
          <w:rFonts w:ascii="Century Gothic" w:hAnsi="Century Gothic" w:cs="Cambria"/>
          <w:b/>
          <w:sz w:val="24"/>
          <w:szCs w:val="24"/>
          <w:lang w:val="en-IE"/>
        </w:rPr>
        <w:t>2(1</w:t>
      </w:r>
      <w:r w:rsidR="005A70A0">
        <w:rPr>
          <w:rFonts w:ascii="Century Gothic" w:hAnsi="Century Gothic" w:cs="Cambria"/>
          <w:b/>
          <w:sz w:val="24"/>
          <w:szCs w:val="24"/>
          <w:lang w:val="en-IE"/>
        </w:rPr>
        <w:t>6</w:t>
      </w:r>
      <w:r w:rsidRPr="00173B65">
        <w:rPr>
          <w:rFonts w:ascii="Century Gothic" w:hAnsi="Century Gothic" w:cs="Cambria"/>
          <w:b/>
          <w:sz w:val="24"/>
          <w:szCs w:val="24"/>
          <w:lang w:val="en-IE"/>
        </w:rPr>
        <w:t>)</w:t>
      </w:r>
      <w:r w:rsidRPr="00173B65">
        <w:rPr>
          <w:rFonts w:ascii="Century Gothic" w:hAnsi="Century Gothic" w:cs="Cambria"/>
          <w:b/>
          <w:sz w:val="24"/>
          <w:szCs w:val="24"/>
          <w:lang w:val="en-IE"/>
        </w:rPr>
        <w:tab/>
      </w:r>
      <w:r>
        <w:rPr>
          <w:rFonts w:ascii="Century Gothic" w:hAnsi="Century Gothic" w:cs="Cambria"/>
          <w:b/>
          <w:sz w:val="24"/>
          <w:szCs w:val="24"/>
          <w:lang w:val="en-IE"/>
        </w:rPr>
        <w:t>Cllr. Fidelis Doherty – 7</w:t>
      </w:r>
      <w:r w:rsidRPr="00173B65">
        <w:rPr>
          <w:rFonts w:ascii="Century Gothic" w:hAnsi="Century Gothic" w:cs="Cambria"/>
          <w:b/>
          <w:sz w:val="24"/>
          <w:szCs w:val="24"/>
          <w:vertAlign w:val="superscript"/>
          <w:lang w:val="en-IE"/>
        </w:rPr>
        <w:t>th</w:t>
      </w:r>
      <w:r>
        <w:rPr>
          <w:rFonts w:ascii="Century Gothic" w:hAnsi="Century Gothic" w:cs="Cambria"/>
          <w:b/>
          <w:sz w:val="24"/>
          <w:szCs w:val="24"/>
          <w:lang w:val="en-IE"/>
        </w:rPr>
        <w:t xml:space="preserve"> January, 2016 </w:t>
      </w:r>
    </w:p>
    <w:p w:rsidR="00794C6D" w:rsidRPr="00851B94" w:rsidRDefault="00173B65" w:rsidP="00851B94">
      <w:pPr>
        <w:pStyle w:val="NormalWeb"/>
        <w:ind w:left="1437" w:firstLine="3"/>
        <w:rPr>
          <w:rFonts w:ascii="Century Gothic" w:hAnsi="Century Gothic"/>
        </w:rPr>
      </w:pPr>
      <w:r>
        <w:rPr>
          <w:rFonts w:ascii="Century Gothic" w:hAnsi="Century Gothic"/>
        </w:rPr>
        <w:t>“</w:t>
      </w:r>
      <w:r w:rsidRPr="00173B65">
        <w:rPr>
          <w:rFonts w:ascii="Century Gothic" w:hAnsi="Century Gothic"/>
        </w:rPr>
        <w:t>That Kilkenny County Council correspond with the Minister of State at the Departments of Finance and the Taoiseach with Special Responsibility for the OPW, Public Procurement and International Banking, Simon Harris, seeking of him to provide funding in order to ensure that small streams and rivers are dredged and that silt and gathered material is removed to address the issue of overflowing following heavy rainfall which has resulted in numerous serious incidents of local flooding</w:t>
      </w:r>
      <w:r>
        <w:rPr>
          <w:rFonts w:ascii="Century Gothic" w:hAnsi="Century Gothic"/>
        </w:rPr>
        <w:t>”</w:t>
      </w:r>
      <w:r w:rsidRPr="00173B65">
        <w:rPr>
          <w:rFonts w:ascii="Century Gothic" w:hAnsi="Century Gothic"/>
        </w:rPr>
        <w:t>.</w:t>
      </w:r>
    </w:p>
    <w:p w:rsidR="00794C6D" w:rsidRDefault="00794C6D" w:rsidP="00794C6D">
      <w:pPr>
        <w:pStyle w:val="ListParagraph"/>
        <w:numPr>
          <w:ilvl w:val="0"/>
          <w:numId w:val="1"/>
        </w:numPr>
        <w:ind w:left="567" w:hanging="567"/>
        <w:jc w:val="both"/>
        <w:rPr>
          <w:rFonts w:ascii="Century Gothic" w:hAnsi="Century Gothic" w:cs="Cambria"/>
          <w:b/>
          <w:bCs/>
          <w:sz w:val="24"/>
          <w:szCs w:val="24"/>
          <w:u w:val="single"/>
          <w:lang w:val="en-IE"/>
        </w:rPr>
      </w:pPr>
      <w:r w:rsidRPr="00DA603A">
        <w:rPr>
          <w:rFonts w:ascii="Century Gothic" w:hAnsi="Century Gothic" w:cs="Cambria"/>
          <w:b/>
          <w:bCs/>
          <w:sz w:val="24"/>
          <w:szCs w:val="24"/>
          <w:u w:val="single"/>
        </w:rPr>
        <w:t xml:space="preserve">Notices of Motion from other local authorities seeking support of Kilkenny County Council - </w:t>
      </w:r>
      <w:r w:rsidRPr="00DA603A">
        <w:rPr>
          <w:rFonts w:ascii="Century Gothic" w:hAnsi="Century Gothic" w:cs="Cambria"/>
          <w:b/>
          <w:bCs/>
          <w:sz w:val="24"/>
          <w:szCs w:val="24"/>
          <w:u w:val="single"/>
          <w:lang w:val="ga-IE"/>
        </w:rPr>
        <w:t>Fógraí i dtaobh Rúin ó Údaráis Áitiúla eile ag lorg tacaíochta ó Chomhairle Chontae Chill Chainnigh:</w:t>
      </w:r>
      <w:r w:rsidRPr="00DA603A">
        <w:rPr>
          <w:rFonts w:ascii="Century Gothic" w:hAnsi="Century Gothic" w:cs="Cambria"/>
          <w:b/>
          <w:bCs/>
          <w:sz w:val="24"/>
          <w:szCs w:val="24"/>
          <w:u w:val="single"/>
          <w:lang w:val="en-IE"/>
        </w:rPr>
        <w:t xml:space="preserve"> </w:t>
      </w:r>
    </w:p>
    <w:p w:rsidR="00794C6D" w:rsidRPr="00DA603A" w:rsidRDefault="00794C6D" w:rsidP="00794C6D">
      <w:pPr>
        <w:pStyle w:val="ListParagraph"/>
        <w:ind w:left="567"/>
        <w:jc w:val="both"/>
        <w:rPr>
          <w:rFonts w:ascii="Century Gothic" w:hAnsi="Century Gothic" w:cs="Cambria"/>
          <w:b/>
          <w:bCs/>
          <w:sz w:val="24"/>
          <w:szCs w:val="24"/>
          <w:u w:val="single"/>
          <w:lang w:val="en-IE"/>
        </w:rPr>
      </w:pPr>
    </w:p>
    <w:p w:rsidR="00794C6D" w:rsidRPr="00851B94" w:rsidRDefault="00851B94" w:rsidP="00851B94">
      <w:pPr>
        <w:ind w:left="567"/>
        <w:jc w:val="both"/>
        <w:rPr>
          <w:rFonts w:ascii="Century Gothic" w:hAnsi="Century Gothic" w:cs="Cambria"/>
          <w:b/>
          <w:bCs/>
          <w:sz w:val="24"/>
          <w:szCs w:val="24"/>
          <w:lang w:val="en-IE"/>
        </w:rPr>
      </w:pPr>
      <w:proofErr w:type="gramStart"/>
      <w:r w:rsidRPr="00851B94">
        <w:rPr>
          <w:rFonts w:ascii="Century Gothic" w:hAnsi="Century Gothic" w:cs="Cambria"/>
          <w:b/>
          <w:bCs/>
          <w:sz w:val="24"/>
          <w:szCs w:val="24"/>
          <w:lang w:val="en-IE"/>
        </w:rPr>
        <w:t>None.</w:t>
      </w:r>
      <w:proofErr w:type="gramEnd"/>
      <w:r w:rsidRPr="00851B94">
        <w:rPr>
          <w:rFonts w:ascii="Century Gothic" w:hAnsi="Century Gothic" w:cs="Cambria"/>
          <w:b/>
          <w:bCs/>
          <w:sz w:val="24"/>
          <w:szCs w:val="24"/>
          <w:lang w:val="en-IE"/>
        </w:rPr>
        <w:t xml:space="preserve"> </w:t>
      </w:r>
    </w:p>
    <w:p w:rsidR="006C1F2D" w:rsidRDefault="006C1F2D"/>
    <w:sectPr w:rsidR="006C1F2D" w:rsidSect="008E6E1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844"/>
    <w:multiLevelType w:val="hybridMultilevel"/>
    <w:tmpl w:val="D042E968"/>
    <w:lvl w:ilvl="0" w:tplc="FD287BBA">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2">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3">
    <w:nsid w:val="1E69664B"/>
    <w:multiLevelType w:val="hybridMultilevel"/>
    <w:tmpl w:val="087A98B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07D16AC"/>
    <w:multiLevelType w:val="hybridMultilevel"/>
    <w:tmpl w:val="49467F98"/>
    <w:lvl w:ilvl="0" w:tplc="71AC56A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5">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6">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7">
    <w:nsid w:val="2F440926"/>
    <w:multiLevelType w:val="hybridMultilevel"/>
    <w:tmpl w:val="B43C0B7A"/>
    <w:lvl w:ilvl="0" w:tplc="5556203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4285344E"/>
    <w:multiLevelType w:val="hybridMultilevel"/>
    <w:tmpl w:val="F7A297EE"/>
    <w:lvl w:ilvl="0" w:tplc="2F346B54">
      <w:start w:val="1"/>
      <w:numFmt w:val="lowerLetter"/>
      <w:lvlText w:val="(%1)"/>
      <w:lvlJc w:val="left"/>
      <w:pPr>
        <w:ind w:left="927" w:hanging="360"/>
      </w:pPr>
      <w:rPr>
        <w:rFonts w:hint="default"/>
        <w:b w:val="0"/>
        <w:u w:val="none"/>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nsid w:val="4F6B0AC1"/>
    <w:multiLevelType w:val="hybridMultilevel"/>
    <w:tmpl w:val="CB7AB946"/>
    <w:lvl w:ilvl="0" w:tplc="7938FFEC">
      <w:start w:val="1"/>
      <w:numFmt w:val="lowerLetter"/>
      <w:lvlText w:val="(%1)"/>
      <w:lvlJc w:val="left"/>
      <w:pPr>
        <w:ind w:left="1114" w:hanging="360"/>
      </w:pPr>
      <w:rPr>
        <w:rFonts w:hint="default"/>
      </w:rPr>
    </w:lvl>
    <w:lvl w:ilvl="1" w:tplc="18090019" w:tentative="1">
      <w:start w:val="1"/>
      <w:numFmt w:val="lowerLetter"/>
      <w:lvlText w:val="%2."/>
      <w:lvlJc w:val="left"/>
      <w:pPr>
        <w:ind w:left="1834" w:hanging="360"/>
      </w:pPr>
    </w:lvl>
    <w:lvl w:ilvl="2" w:tplc="1809001B" w:tentative="1">
      <w:start w:val="1"/>
      <w:numFmt w:val="lowerRoman"/>
      <w:lvlText w:val="%3."/>
      <w:lvlJc w:val="right"/>
      <w:pPr>
        <w:ind w:left="2554" w:hanging="180"/>
      </w:pPr>
    </w:lvl>
    <w:lvl w:ilvl="3" w:tplc="1809000F" w:tentative="1">
      <w:start w:val="1"/>
      <w:numFmt w:val="decimal"/>
      <w:lvlText w:val="%4."/>
      <w:lvlJc w:val="left"/>
      <w:pPr>
        <w:ind w:left="3274" w:hanging="360"/>
      </w:pPr>
    </w:lvl>
    <w:lvl w:ilvl="4" w:tplc="18090019" w:tentative="1">
      <w:start w:val="1"/>
      <w:numFmt w:val="lowerLetter"/>
      <w:lvlText w:val="%5."/>
      <w:lvlJc w:val="left"/>
      <w:pPr>
        <w:ind w:left="3994" w:hanging="360"/>
      </w:pPr>
    </w:lvl>
    <w:lvl w:ilvl="5" w:tplc="1809001B" w:tentative="1">
      <w:start w:val="1"/>
      <w:numFmt w:val="lowerRoman"/>
      <w:lvlText w:val="%6."/>
      <w:lvlJc w:val="right"/>
      <w:pPr>
        <w:ind w:left="4714" w:hanging="180"/>
      </w:pPr>
    </w:lvl>
    <w:lvl w:ilvl="6" w:tplc="1809000F" w:tentative="1">
      <w:start w:val="1"/>
      <w:numFmt w:val="decimal"/>
      <w:lvlText w:val="%7."/>
      <w:lvlJc w:val="left"/>
      <w:pPr>
        <w:ind w:left="5434" w:hanging="360"/>
      </w:pPr>
    </w:lvl>
    <w:lvl w:ilvl="7" w:tplc="18090019" w:tentative="1">
      <w:start w:val="1"/>
      <w:numFmt w:val="lowerLetter"/>
      <w:lvlText w:val="%8."/>
      <w:lvlJc w:val="left"/>
      <w:pPr>
        <w:ind w:left="6154" w:hanging="360"/>
      </w:pPr>
    </w:lvl>
    <w:lvl w:ilvl="8" w:tplc="1809001B" w:tentative="1">
      <w:start w:val="1"/>
      <w:numFmt w:val="lowerRoman"/>
      <w:lvlText w:val="%9."/>
      <w:lvlJc w:val="right"/>
      <w:pPr>
        <w:ind w:left="6874" w:hanging="180"/>
      </w:pPr>
    </w:lvl>
  </w:abstractNum>
  <w:abstractNum w:abstractNumId="11">
    <w:nsid w:val="7323521F"/>
    <w:multiLevelType w:val="hybridMultilevel"/>
    <w:tmpl w:val="530A2D60"/>
    <w:lvl w:ilvl="0" w:tplc="5CBE5F16">
      <w:start w:val="1"/>
      <w:numFmt w:val="upp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nsid w:val="75AE627D"/>
    <w:multiLevelType w:val="hybridMultilevel"/>
    <w:tmpl w:val="E1BECB4C"/>
    <w:lvl w:ilvl="0" w:tplc="EA78BD32">
      <w:start w:val="1"/>
      <w:numFmt w:val="lowerRoman"/>
      <w:lvlText w:val="(%1)"/>
      <w:lvlJc w:val="left"/>
      <w:pPr>
        <w:ind w:left="2215" w:hanging="720"/>
      </w:pPr>
      <w:rPr>
        <w:rFonts w:hint="default"/>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num w:numId="1">
    <w:abstractNumId w:val="1"/>
  </w:num>
  <w:num w:numId="2">
    <w:abstractNumId w:val="2"/>
  </w:num>
  <w:num w:numId="3">
    <w:abstractNumId w:val="8"/>
  </w:num>
  <w:num w:numId="4">
    <w:abstractNumId w:val="6"/>
  </w:num>
  <w:num w:numId="5">
    <w:abstractNumId w:val="0"/>
  </w:num>
  <w:num w:numId="6">
    <w:abstractNumId w:val="4"/>
  </w:num>
  <w:num w:numId="7">
    <w:abstractNumId w:val="5"/>
  </w:num>
  <w:num w:numId="8">
    <w:abstractNumId w:val="9"/>
  </w:num>
  <w:num w:numId="9">
    <w:abstractNumId w:val="3"/>
  </w:num>
  <w:num w:numId="10">
    <w:abstractNumId w:val="11"/>
  </w:num>
  <w:num w:numId="11">
    <w:abstractNumId w:val="7"/>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794C6D"/>
    <w:rsid w:val="000D735E"/>
    <w:rsid w:val="000E4EF9"/>
    <w:rsid w:val="001101F5"/>
    <w:rsid w:val="001112FF"/>
    <w:rsid w:val="00117EFA"/>
    <w:rsid w:val="00173B65"/>
    <w:rsid w:val="001C26B8"/>
    <w:rsid w:val="001F1DEC"/>
    <w:rsid w:val="0023130A"/>
    <w:rsid w:val="0024731B"/>
    <w:rsid w:val="002659EF"/>
    <w:rsid w:val="003478F9"/>
    <w:rsid w:val="00353E32"/>
    <w:rsid w:val="004048AC"/>
    <w:rsid w:val="004078EE"/>
    <w:rsid w:val="00414105"/>
    <w:rsid w:val="004255BA"/>
    <w:rsid w:val="004B1AF1"/>
    <w:rsid w:val="004E12F5"/>
    <w:rsid w:val="004F429F"/>
    <w:rsid w:val="005564BE"/>
    <w:rsid w:val="005801ED"/>
    <w:rsid w:val="00581AEC"/>
    <w:rsid w:val="005849EB"/>
    <w:rsid w:val="00585124"/>
    <w:rsid w:val="005A70A0"/>
    <w:rsid w:val="006B2527"/>
    <w:rsid w:val="006C1F2D"/>
    <w:rsid w:val="00745124"/>
    <w:rsid w:val="007763CD"/>
    <w:rsid w:val="0078347A"/>
    <w:rsid w:val="00794C6D"/>
    <w:rsid w:val="007B22CE"/>
    <w:rsid w:val="007B5AD9"/>
    <w:rsid w:val="00811BF4"/>
    <w:rsid w:val="0083675F"/>
    <w:rsid w:val="008466FA"/>
    <w:rsid w:val="00851B94"/>
    <w:rsid w:val="008B0274"/>
    <w:rsid w:val="008C4BBE"/>
    <w:rsid w:val="008E0498"/>
    <w:rsid w:val="008F6E45"/>
    <w:rsid w:val="009B63D9"/>
    <w:rsid w:val="00A52AEC"/>
    <w:rsid w:val="00A64F24"/>
    <w:rsid w:val="00A65534"/>
    <w:rsid w:val="00AA78A6"/>
    <w:rsid w:val="00AD53E6"/>
    <w:rsid w:val="00BE086E"/>
    <w:rsid w:val="00C41839"/>
    <w:rsid w:val="00C60D48"/>
    <w:rsid w:val="00CA2935"/>
    <w:rsid w:val="00CB04DB"/>
    <w:rsid w:val="00D05F7A"/>
    <w:rsid w:val="00D13542"/>
    <w:rsid w:val="00D222BC"/>
    <w:rsid w:val="00D2503A"/>
    <w:rsid w:val="00D60329"/>
    <w:rsid w:val="00D8222E"/>
    <w:rsid w:val="00DA5133"/>
    <w:rsid w:val="00DC008C"/>
    <w:rsid w:val="00E2260A"/>
    <w:rsid w:val="00E94225"/>
    <w:rsid w:val="00F50077"/>
    <w:rsid w:val="00F57F72"/>
    <w:rsid w:val="00FC555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6D"/>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C6D"/>
    <w:pPr>
      <w:ind w:left="720"/>
    </w:pPr>
  </w:style>
  <w:style w:type="paragraph" w:styleId="NormalWeb">
    <w:name w:val="Normal (Web)"/>
    <w:basedOn w:val="Normal"/>
    <w:uiPriority w:val="99"/>
    <w:unhideWhenUsed/>
    <w:rsid w:val="00173B65"/>
    <w:pPr>
      <w:spacing w:before="100" w:beforeAutospacing="1" w:after="100" w:afterAutospacing="1"/>
    </w:pPr>
    <w:rPr>
      <w:rFonts w:eastAsiaTheme="minorHAnsi"/>
      <w:sz w:val="24"/>
      <w:szCs w:val="24"/>
      <w:lang w:val="en-IE" w:eastAsia="en-IE"/>
    </w:rPr>
  </w:style>
  <w:style w:type="paragraph" w:styleId="NoSpacing">
    <w:name w:val="No Spacing"/>
    <w:uiPriority w:val="1"/>
    <w:qFormat/>
    <w:rsid w:val="00851B94"/>
    <w:pPr>
      <w:spacing w:after="0" w:line="240" w:lineRule="auto"/>
    </w:pPr>
    <w:rPr>
      <w:rFonts w:ascii="Times New Roman" w:eastAsia="Calibri" w:hAnsi="Times New Roman"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104274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12</cp:revision>
  <cp:lastPrinted>2016-01-11T12:29:00Z</cp:lastPrinted>
  <dcterms:created xsi:type="dcterms:W3CDTF">2016-01-07T16:14:00Z</dcterms:created>
  <dcterms:modified xsi:type="dcterms:W3CDTF">2016-01-12T15:22:00Z</dcterms:modified>
</cp:coreProperties>
</file>