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6D2" w:rsidRPr="002D159E" w:rsidRDefault="00C82AE3" w:rsidP="007226D2">
      <w:pPr>
        <w:pStyle w:val="NoSpacing"/>
        <w:jc w:val="center"/>
        <w:rPr>
          <w:rFonts w:cstheme="minorHAnsi"/>
          <w:b/>
          <w:bCs/>
          <w:color w:val="000000" w:themeColor="text1"/>
          <w:sz w:val="24"/>
          <w:szCs w:val="24"/>
        </w:rPr>
      </w:pPr>
      <w:r w:rsidRPr="002D159E">
        <w:rPr>
          <w:rFonts w:cstheme="minorHAnsi"/>
          <w:b/>
          <w:bCs/>
          <w:color w:val="000000" w:themeColor="text1"/>
          <w:sz w:val="24"/>
          <w:szCs w:val="24"/>
        </w:rPr>
        <w:t xml:space="preserve"> </w:t>
      </w:r>
      <w:r w:rsidR="00F876C0" w:rsidRPr="002D159E">
        <w:rPr>
          <w:rFonts w:cstheme="minorHAnsi"/>
          <w:b/>
          <w:bCs/>
          <w:color w:val="000000" w:themeColor="text1"/>
          <w:sz w:val="24"/>
          <w:szCs w:val="24"/>
        </w:rPr>
        <w:t>M</w:t>
      </w:r>
      <w:r w:rsidR="007226D2" w:rsidRPr="002D159E">
        <w:rPr>
          <w:rFonts w:cstheme="minorHAnsi"/>
          <w:b/>
          <w:bCs/>
          <w:color w:val="000000" w:themeColor="text1"/>
          <w:sz w:val="24"/>
          <w:szCs w:val="24"/>
        </w:rPr>
        <w:t>inutes of the Municipal District of Castlecomer</w:t>
      </w:r>
      <w:r w:rsidR="006C0936" w:rsidRPr="002D159E">
        <w:rPr>
          <w:rFonts w:cstheme="minorHAnsi"/>
          <w:b/>
          <w:bCs/>
          <w:color w:val="000000" w:themeColor="text1"/>
          <w:sz w:val="24"/>
          <w:szCs w:val="24"/>
        </w:rPr>
        <w:t xml:space="preserve"> Budget Meeting held on Monday 9</w:t>
      </w:r>
      <w:r w:rsidR="006C0936" w:rsidRPr="002D159E">
        <w:rPr>
          <w:rFonts w:cstheme="minorHAnsi"/>
          <w:b/>
          <w:bCs/>
          <w:color w:val="000000" w:themeColor="text1"/>
          <w:sz w:val="24"/>
          <w:szCs w:val="24"/>
          <w:vertAlign w:val="superscript"/>
        </w:rPr>
        <w:t>th</w:t>
      </w:r>
      <w:r w:rsidR="006C0936" w:rsidRPr="002D159E">
        <w:rPr>
          <w:rFonts w:cstheme="minorHAnsi"/>
          <w:b/>
          <w:bCs/>
          <w:color w:val="000000" w:themeColor="text1"/>
          <w:sz w:val="24"/>
          <w:szCs w:val="24"/>
        </w:rPr>
        <w:t xml:space="preserve"> November 2020 at 11.00am in The Council </w:t>
      </w:r>
      <w:r w:rsidR="007226D2" w:rsidRPr="002D159E">
        <w:rPr>
          <w:rFonts w:cstheme="minorHAnsi"/>
          <w:b/>
          <w:bCs/>
          <w:color w:val="000000" w:themeColor="text1"/>
          <w:sz w:val="24"/>
          <w:szCs w:val="24"/>
        </w:rPr>
        <w:t>Chamber, County Hall, John Street, Kilkenny</w:t>
      </w:r>
      <w:r w:rsidR="006C0936" w:rsidRPr="002D159E">
        <w:rPr>
          <w:rFonts w:cstheme="minorHAnsi"/>
          <w:b/>
          <w:bCs/>
          <w:color w:val="000000" w:themeColor="text1"/>
          <w:sz w:val="24"/>
          <w:szCs w:val="24"/>
        </w:rPr>
        <w:t xml:space="preserve"> with quorum in attendance</w:t>
      </w:r>
    </w:p>
    <w:p w:rsidR="00F876C0" w:rsidRPr="002D159E" w:rsidRDefault="00F876C0" w:rsidP="00F876C0">
      <w:pPr>
        <w:pStyle w:val="NoSpacing"/>
        <w:jc w:val="left"/>
        <w:rPr>
          <w:rFonts w:cstheme="minorHAnsi"/>
          <w:b/>
          <w:bCs/>
          <w:color w:val="000000" w:themeColor="text1"/>
          <w:sz w:val="24"/>
          <w:szCs w:val="24"/>
        </w:rPr>
      </w:pPr>
    </w:p>
    <w:p w:rsidR="00A75E0D" w:rsidRPr="002D159E" w:rsidRDefault="00365FD9" w:rsidP="00D311F2">
      <w:pPr>
        <w:pStyle w:val="NoSpacing"/>
        <w:jc w:val="left"/>
        <w:rPr>
          <w:rFonts w:cstheme="minorHAnsi"/>
          <w:color w:val="000000" w:themeColor="text1"/>
          <w:sz w:val="24"/>
          <w:szCs w:val="24"/>
        </w:rPr>
      </w:pPr>
      <w:r w:rsidRPr="002D159E">
        <w:rPr>
          <w:rFonts w:cstheme="minorHAnsi"/>
          <w:b/>
          <w:color w:val="000000" w:themeColor="text1"/>
          <w:sz w:val="24"/>
          <w:szCs w:val="24"/>
        </w:rPr>
        <w:t>In the c</w:t>
      </w:r>
      <w:r w:rsidR="00A75E0D" w:rsidRPr="002D159E">
        <w:rPr>
          <w:rFonts w:cstheme="minorHAnsi"/>
          <w:b/>
          <w:color w:val="000000" w:themeColor="text1"/>
          <w:sz w:val="24"/>
          <w:szCs w:val="24"/>
        </w:rPr>
        <w:t>hair:</w:t>
      </w:r>
      <w:r w:rsidR="00A75E0D" w:rsidRPr="002D159E">
        <w:rPr>
          <w:rFonts w:cstheme="minorHAnsi"/>
          <w:b/>
          <w:color w:val="000000" w:themeColor="text1"/>
          <w:sz w:val="24"/>
          <w:szCs w:val="24"/>
        </w:rPr>
        <w:tab/>
      </w:r>
      <w:r w:rsidR="003B388A" w:rsidRPr="002D159E">
        <w:rPr>
          <w:rFonts w:cstheme="minorHAnsi"/>
          <w:b/>
          <w:color w:val="000000" w:themeColor="text1"/>
          <w:sz w:val="24"/>
          <w:szCs w:val="24"/>
        </w:rPr>
        <w:tab/>
      </w:r>
      <w:r w:rsidR="00A75E0D" w:rsidRPr="002D159E">
        <w:rPr>
          <w:rFonts w:cstheme="minorHAnsi"/>
          <w:color w:val="000000" w:themeColor="text1"/>
          <w:sz w:val="24"/>
          <w:szCs w:val="24"/>
        </w:rPr>
        <w:t>Cllr</w:t>
      </w:r>
      <w:r w:rsidR="00D47508" w:rsidRPr="002D159E">
        <w:rPr>
          <w:rFonts w:cstheme="minorHAnsi"/>
          <w:color w:val="000000" w:themeColor="text1"/>
          <w:sz w:val="24"/>
          <w:szCs w:val="24"/>
        </w:rPr>
        <w:t xml:space="preserve"> </w:t>
      </w:r>
      <w:r w:rsidR="006C0936" w:rsidRPr="002D159E">
        <w:rPr>
          <w:rFonts w:cstheme="minorHAnsi"/>
          <w:color w:val="000000" w:themeColor="text1"/>
          <w:sz w:val="24"/>
          <w:szCs w:val="24"/>
        </w:rPr>
        <w:t>Michael McCarthy</w:t>
      </w:r>
    </w:p>
    <w:p w:rsidR="00A75E0D" w:rsidRPr="002D159E" w:rsidRDefault="00A75E0D" w:rsidP="00D311F2">
      <w:pPr>
        <w:pStyle w:val="NoSpacing"/>
        <w:jc w:val="left"/>
        <w:rPr>
          <w:rFonts w:cstheme="minorHAnsi"/>
          <w:b/>
          <w:color w:val="000000" w:themeColor="text1"/>
          <w:sz w:val="24"/>
          <w:szCs w:val="24"/>
        </w:rPr>
      </w:pPr>
    </w:p>
    <w:p w:rsidR="0056161A" w:rsidRPr="002D159E" w:rsidRDefault="00DC7325" w:rsidP="00BD0913">
      <w:pPr>
        <w:pStyle w:val="NoSpacing"/>
        <w:ind w:left="2160" w:hanging="2160"/>
        <w:jc w:val="left"/>
        <w:rPr>
          <w:rFonts w:cstheme="minorHAnsi"/>
          <w:color w:val="000000" w:themeColor="text1"/>
          <w:sz w:val="24"/>
          <w:szCs w:val="24"/>
        </w:rPr>
      </w:pPr>
      <w:r w:rsidRPr="002D159E">
        <w:rPr>
          <w:rFonts w:cstheme="minorHAnsi"/>
          <w:b/>
          <w:color w:val="000000" w:themeColor="text1"/>
          <w:sz w:val="24"/>
          <w:szCs w:val="24"/>
        </w:rPr>
        <w:t>Present</w:t>
      </w:r>
      <w:r w:rsidR="00365FD9" w:rsidRPr="002D159E">
        <w:rPr>
          <w:rFonts w:cstheme="minorHAnsi"/>
          <w:b/>
          <w:color w:val="000000" w:themeColor="text1"/>
          <w:sz w:val="24"/>
          <w:szCs w:val="24"/>
        </w:rPr>
        <w:t>:</w:t>
      </w:r>
      <w:r w:rsidR="00365FD9" w:rsidRPr="002D159E">
        <w:rPr>
          <w:rFonts w:cstheme="minorHAnsi"/>
          <w:b/>
          <w:color w:val="000000" w:themeColor="text1"/>
          <w:sz w:val="24"/>
          <w:szCs w:val="24"/>
        </w:rPr>
        <w:tab/>
      </w:r>
      <w:r w:rsidR="00834006" w:rsidRPr="002D159E">
        <w:rPr>
          <w:rFonts w:cstheme="minorHAnsi"/>
          <w:color w:val="000000" w:themeColor="text1"/>
          <w:sz w:val="24"/>
          <w:szCs w:val="24"/>
        </w:rPr>
        <w:t xml:space="preserve">Cllrs </w:t>
      </w:r>
      <w:r w:rsidR="006C0936" w:rsidRPr="002D159E">
        <w:rPr>
          <w:rFonts w:cstheme="minorHAnsi"/>
          <w:color w:val="000000" w:themeColor="text1"/>
          <w:sz w:val="24"/>
          <w:szCs w:val="24"/>
        </w:rPr>
        <w:t>John Brennan and Cllr Pat Fitzpatrick</w:t>
      </w:r>
    </w:p>
    <w:p w:rsidR="006C0936" w:rsidRPr="002D159E" w:rsidRDefault="006C0936" w:rsidP="00BD0913">
      <w:pPr>
        <w:pStyle w:val="NoSpacing"/>
        <w:ind w:left="2160" w:hanging="2160"/>
        <w:jc w:val="left"/>
        <w:rPr>
          <w:rFonts w:cstheme="minorHAnsi"/>
          <w:color w:val="000000" w:themeColor="text1"/>
          <w:sz w:val="24"/>
          <w:szCs w:val="24"/>
        </w:rPr>
      </w:pPr>
    </w:p>
    <w:p w:rsidR="006C0936" w:rsidRPr="002D159E" w:rsidRDefault="006C0936" w:rsidP="00BD0913">
      <w:pPr>
        <w:pStyle w:val="NoSpacing"/>
        <w:ind w:left="2160" w:hanging="2160"/>
        <w:jc w:val="left"/>
        <w:rPr>
          <w:rFonts w:cstheme="minorHAnsi"/>
          <w:color w:val="000000" w:themeColor="text1"/>
          <w:sz w:val="24"/>
          <w:szCs w:val="24"/>
        </w:rPr>
      </w:pPr>
      <w:r w:rsidRPr="002D159E">
        <w:rPr>
          <w:rFonts w:cstheme="minorHAnsi"/>
          <w:b/>
          <w:color w:val="000000" w:themeColor="text1"/>
          <w:sz w:val="24"/>
          <w:szCs w:val="24"/>
        </w:rPr>
        <w:t>Via MS Teams:</w:t>
      </w:r>
      <w:r w:rsidRPr="002D159E">
        <w:rPr>
          <w:rFonts w:cstheme="minorHAnsi"/>
          <w:color w:val="000000" w:themeColor="text1"/>
          <w:sz w:val="24"/>
          <w:szCs w:val="24"/>
        </w:rPr>
        <w:tab/>
        <w:t>Cllrs Mary Hilda Cavanagh</w:t>
      </w:r>
      <w:r w:rsidR="0050506E">
        <w:rPr>
          <w:rFonts w:cstheme="minorHAnsi"/>
          <w:color w:val="000000" w:themeColor="text1"/>
          <w:sz w:val="24"/>
          <w:szCs w:val="24"/>
        </w:rPr>
        <w:t xml:space="preserve">, </w:t>
      </w:r>
      <w:r w:rsidRPr="002D159E">
        <w:rPr>
          <w:rFonts w:cstheme="minorHAnsi"/>
          <w:color w:val="000000" w:themeColor="text1"/>
          <w:sz w:val="24"/>
          <w:szCs w:val="24"/>
        </w:rPr>
        <w:t>Michael Delaney</w:t>
      </w:r>
      <w:r w:rsidR="0050506E">
        <w:rPr>
          <w:rFonts w:cstheme="minorHAnsi"/>
          <w:color w:val="000000" w:themeColor="text1"/>
          <w:sz w:val="24"/>
          <w:szCs w:val="24"/>
        </w:rPr>
        <w:t xml:space="preserve"> and Denis Hynes</w:t>
      </w:r>
    </w:p>
    <w:p w:rsidR="006C0936" w:rsidRPr="002D159E" w:rsidRDefault="006C0936" w:rsidP="00BD0913">
      <w:pPr>
        <w:pStyle w:val="NoSpacing"/>
        <w:ind w:left="2160" w:hanging="2160"/>
        <w:jc w:val="left"/>
        <w:rPr>
          <w:rFonts w:cstheme="minorHAnsi"/>
          <w:color w:val="000000" w:themeColor="text1"/>
          <w:sz w:val="24"/>
          <w:szCs w:val="24"/>
        </w:rPr>
      </w:pPr>
    </w:p>
    <w:p w:rsidR="00190FB8" w:rsidRPr="002D159E" w:rsidRDefault="00365FD9" w:rsidP="00190FB8">
      <w:pPr>
        <w:pStyle w:val="NoSpacing"/>
        <w:ind w:left="2160" w:hanging="2160"/>
        <w:jc w:val="left"/>
        <w:rPr>
          <w:rFonts w:cstheme="minorHAnsi"/>
          <w:color w:val="000000" w:themeColor="text1"/>
          <w:sz w:val="24"/>
          <w:szCs w:val="24"/>
        </w:rPr>
      </w:pPr>
      <w:r w:rsidRPr="002D159E">
        <w:rPr>
          <w:rFonts w:cstheme="minorHAnsi"/>
          <w:b/>
          <w:color w:val="000000" w:themeColor="text1"/>
          <w:sz w:val="24"/>
          <w:szCs w:val="24"/>
        </w:rPr>
        <w:t>In attendance:</w:t>
      </w:r>
      <w:r w:rsidR="003B388A" w:rsidRPr="002D159E">
        <w:rPr>
          <w:rFonts w:cstheme="minorHAnsi"/>
          <w:b/>
          <w:color w:val="000000" w:themeColor="text1"/>
          <w:sz w:val="24"/>
          <w:szCs w:val="24"/>
        </w:rPr>
        <w:tab/>
      </w:r>
      <w:r w:rsidR="008E4FCE" w:rsidRPr="002D159E">
        <w:rPr>
          <w:rFonts w:cstheme="minorHAnsi"/>
          <w:color w:val="000000" w:themeColor="text1"/>
          <w:sz w:val="24"/>
          <w:szCs w:val="24"/>
        </w:rPr>
        <w:t xml:space="preserve">Mr </w:t>
      </w:r>
      <w:r w:rsidR="00024A42" w:rsidRPr="002D159E">
        <w:rPr>
          <w:rFonts w:cstheme="minorHAnsi"/>
          <w:color w:val="000000" w:themeColor="text1"/>
          <w:sz w:val="24"/>
          <w:szCs w:val="24"/>
        </w:rPr>
        <w:t xml:space="preserve">Martin Prendiville, </w:t>
      </w:r>
      <w:r w:rsidR="008E4FCE" w:rsidRPr="002D159E">
        <w:rPr>
          <w:rFonts w:cstheme="minorHAnsi"/>
          <w:color w:val="000000" w:themeColor="text1"/>
          <w:sz w:val="24"/>
          <w:szCs w:val="24"/>
        </w:rPr>
        <w:t xml:space="preserve">Mr </w:t>
      </w:r>
      <w:r w:rsidR="00A75E0D" w:rsidRPr="002D159E">
        <w:rPr>
          <w:rFonts w:cstheme="minorHAnsi"/>
          <w:color w:val="000000" w:themeColor="text1"/>
          <w:sz w:val="24"/>
          <w:szCs w:val="24"/>
        </w:rPr>
        <w:t>Philippe Beubry,</w:t>
      </w:r>
      <w:r w:rsidR="00F03F4A" w:rsidRPr="002D159E">
        <w:rPr>
          <w:rFonts w:cstheme="minorHAnsi"/>
          <w:color w:val="000000" w:themeColor="text1"/>
          <w:sz w:val="24"/>
          <w:szCs w:val="24"/>
        </w:rPr>
        <w:t xml:space="preserve"> </w:t>
      </w:r>
      <w:r w:rsidR="008E4FCE" w:rsidRPr="002D159E">
        <w:rPr>
          <w:rFonts w:cstheme="minorHAnsi"/>
          <w:color w:val="000000" w:themeColor="text1"/>
          <w:sz w:val="24"/>
          <w:szCs w:val="24"/>
        </w:rPr>
        <w:t>M</w:t>
      </w:r>
      <w:r w:rsidR="006C0936" w:rsidRPr="002D159E">
        <w:rPr>
          <w:rFonts w:cstheme="minorHAnsi"/>
          <w:color w:val="000000" w:themeColor="text1"/>
          <w:sz w:val="24"/>
          <w:szCs w:val="24"/>
        </w:rPr>
        <w:t>s Anne Maria Walsh</w:t>
      </w:r>
      <w:r w:rsidR="003219B8" w:rsidRPr="002D159E">
        <w:rPr>
          <w:rFonts w:cstheme="minorHAnsi"/>
          <w:color w:val="000000" w:themeColor="text1"/>
          <w:sz w:val="24"/>
          <w:szCs w:val="24"/>
        </w:rPr>
        <w:t xml:space="preserve"> </w:t>
      </w:r>
      <w:r w:rsidR="00190FB8" w:rsidRPr="002D159E">
        <w:rPr>
          <w:rFonts w:cstheme="minorHAnsi"/>
          <w:color w:val="000000" w:themeColor="text1"/>
          <w:sz w:val="24"/>
          <w:szCs w:val="24"/>
        </w:rPr>
        <w:t xml:space="preserve">and </w:t>
      </w:r>
      <w:r w:rsidR="008E4FCE" w:rsidRPr="002D159E">
        <w:rPr>
          <w:rFonts w:cstheme="minorHAnsi"/>
          <w:color w:val="000000" w:themeColor="text1"/>
          <w:sz w:val="24"/>
          <w:szCs w:val="24"/>
        </w:rPr>
        <w:t xml:space="preserve">Ms </w:t>
      </w:r>
      <w:r w:rsidR="00024A42" w:rsidRPr="002D159E">
        <w:rPr>
          <w:rFonts w:cstheme="minorHAnsi"/>
          <w:color w:val="000000" w:themeColor="text1"/>
          <w:sz w:val="24"/>
          <w:szCs w:val="24"/>
        </w:rPr>
        <w:t>Nancy Byrne</w:t>
      </w:r>
    </w:p>
    <w:p w:rsidR="005E1561" w:rsidRPr="002D159E" w:rsidRDefault="005E1561" w:rsidP="00190FB8">
      <w:pPr>
        <w:pStyle w:val="NoSpacing"/>
        <w:ind w:left="2160" w:hanging="2160"/>
        <w:jc w:val="left"/>
        <w:rPr>
          <w:rFonts w:cstheme="minorHAnsi"/>
          <w:b/>
          <w:color w:val="000000" w:themeColor="text1"/>
          <w:sz w:val="24"/>
          <w:szCs w:val="24"/>
        </w:rPr>
      </w:pPr>
    </w:p>
    <w:p w:rsidR="00A54335" w:rsidRPr="00AA6C53" w:rsidRDefault="00A54335" w:rsidP="00A54335">
      <w:pPr>
        <w:pStyle w:val="NoSpacing"/>
        <w:jc w:val="left"/>
        <w:rPr>
          <w:rFonts w:cstheme="minorHAnsi"/>
          <w:b/>
          <w:i/>
          <w:color w:val="000000" w:themeColor="text1"/>
          <w:sz w:val="24"/>
          <w:szCs w:val="24"/>
        </w:rPr>
      </w:pPr>
      <w:r>
        <w:rPr>
          <w:rFonts w:cstheme="minorHAnsi"/>
          <w:b/>
          <w:i/>
          <w:color w:val="000000" w:themeColor="text1"/>
          <w:sz w:val="24"/>
          <w:szCs w:val="24"/>
        </w:rPr>
        <w:t>1</w:t>
      </w:r>
      <w:r w:rsidRPr="00AA6C53">
        <w:rPr>
          <w:rFonts w:cstheme="minorHAnsi"/>
          <w:b/>
          <w:i/>
          <w:color w:val="000000" w:themeColor="text1"/>
          <w:sz w:val="24"/>
          <w:szCs w:val="24"/>
        </w:rPr>
        <w:t>. Budget 2021 – General Municipal Allocation for the Municipal District of Castlecomer</w:t>
      </w:r>
    </w:p>
    <w:p w:rsidR="00A54335" w:rsidRDefault="00A54335" w:rsidP="00A54335">
      <w:pPr>
        <w:pStyle w:val="NoSpacing"/>
        <w:jc w:val="left"/>
        <w:rPr>
          <w:rFonts w:cstheme="minorHAnsi"/>
          <w:color w:val="000000" w:themeColor="text1"/>
          <w:sz w:val="24"/>
          <w:szCs w:val="24"/>
        </w:rPr>
      </w:pPr>
    </w:p>
    <w:p w:rsidR="00A54335" w:rsidRDefault="00A54335" w:rsidP="00A54335">
      <w:pPr>
        <w:pStyle w:val="NoSpacing"/>
        <w:jc w:val="left"/>
        <w:rPr>
          <w:rFonts w:cstheme="minorHAnsi"/>
          <w:color w:val="000000" w:themeColor="text1"/>
          <w:sz w:val="24"/>
          <w:szCs w:val="24"/>
        </w:rPr>
      </w:pPr>
      <w:proofErr w:type="spellStart"/>
      <w:r>
        <w:rPr>
          <w:rFonts w:cstheme="minorHAnsi"/>
          <w:color w:val="000000" w:themeColor="text1"/>
          <w:sz w:val="24"/>
          <w:szCs w:val="24"/>
        </w:rPr>
        <w:t>Mr</w:t>
      </w:r>
      <w:proofErr w:type="spellEnd"/>
      <w:r>
        <w:rPr>
          <w:rFonts w:cstheme="minorHAnsi"/>
          <w:color w:val="000000" w:themeColor="text1"/>
          <w:sz w:val="24"/>
          <w:szCs w:val="24"/>
        </w:rPr>
        <w:t xml:space="preserve"> Martin Prendiville outlined the statutory process under the Local Government Reform Act 2014, which prescribes the requirement to adopt a budget for the Municipal District.  </w:t>
      </w:r>
      <w:proofErr w:type="spellStart"/>
      <w:r>
        <w:rPr>
          <w:rFonts w:cstheme="minorHAnsi"/>
          <w:color w:val="000000" w:themeColor="text1"/>
          <w:sz w:val="24"/>
          <w:szCs w:val="24"/>
        </w:rPr>
        <w:t>Mr</w:t>
      </w:r>
      <w:proofErr w:type="spellEnd"/>
      <w:r>
        <w:rPr>
          <w:rFonts w:cstheme="minorHAnsi"/>
          <w:color w:val="000000" w:themeColor="text1"/>
          <w:sz w:val="24"/>
          <w:szCs w:val="24"/>
        </w:rPr>
        <w:t xml:space="preserve"> Prendiville advised the members that the preparation of a detailed budget for 2021 is currently underway and total estimated budget expenditure for 2021 is €90m.  He outlined a number of significant funding challenges to address, in particular the impact of COVID 19 on the Council’s income streams for 2021 with an estimated loss of income of €4.2m and details of Government compensation awaited.</w:t>
      </w:r>
    </w:p>
    <w:p w:rsidR="00A54335" w:rsidRDefault="00A54335" w:rsidP="00A54335">
      <w:pPr>
        <w:pStyle w:val="NoSpacing"/>
        <w:jc w:val="left"/>
        <w:rPr>
          <w:rFonts w:cstheme="minorHAnsi"/>
          <w:color w:val="000000" w:themeColor="text1"/>
          <w:sz w:val="24"/>
          <w:szCs w:val="24"/>
        </w:rPr>
      </w:pPr>
    </w:p>
    <w:p w:rsidR="00A54335" w:rsidRDefault="00A54335" w:rsidP="00A54335">
      <w:pPr>
        <w:pStyle w:val="NoSpacing"/>
        <w:jc w:val="left"/>
        <w:rPr>
          <w:rFonts w:cstheme="minorHAnsi"/>
          <w:color w:val="000000" w:themeColor="text1"/>
          <w:sz w:val="24"/>
          <w:szCs w:val="24"/>
        </w:rPr>
      </w:pPr>
      <w:r>
        <w:rPr>
          <w:rFonts w:cstheme="minorHAnsi"/>
          <w:color w:val="000000" w:themeColor="text1"/>
          <w:sz w:val="24"/>
          <w:szCs w:val="24"/>
        </w:rPr>
        <w:t>The proposed General Municipal Allocation for the Castlecomer MD is as follows:-</w:t>
      </w:r>
    </w:p>
    <w:p w:rsidR="00A54335" w:rsidRDefault="00A54335" w:rsidP="00A54335">
      <w:pPr>
        <w:pStyle w:val="NoSpacing"/>
        <w:jc w:val="left"/>
        <w:rPr>
          <w:rFonts w:cstheme="minorHAnsi"/>
          <w:color w:val="000000" w:themeColor="text1"/>
          <w:sz w:val="24"/>
          <w:szCs w:val="24"/>
        </w:rPr>
      </w:pPr>
      <w:r>
        <w:rPr>
          <w:rFonts w:cstheme="minorHAnsi"/>
          <w:color w:val="000000" w:themeColor="text1"/>
          <w:sz w:val="24"/>
          <w:szCs w:val="24"/>
        </w:rPr>
        <w:t>1. Discretionary Road Budget €800,000</w:t>
      </w:r>
    </w:p>
    <w:p w:rsidR="00A54335" w:rsidRDefault="00A54335" w:rsidP="00A54335">
      <w:pPr>
        <w:pStyle w:val="NoSpacing"/>
        <w:jc w:val="left"/>
        <w:rPr>
          <w:rFonts w:cstheme="minorHAnsi"/>
          <w:color w:val="000000" w:themeColor="text1"/>
          <w:sz w:val="24"/>
          <w:szCs w:val="24"/>
        </w:rPr>
      </w:pPr>
      <w:r>
        <w:rPr>
          <w:rFonts w:cstheme="minorHAnsi"/>
          <w:color w:val="000000" w:themeColor="text1"/>
          <w:sz w:val="24"/>
          <w:szCs w:val="24"/>
        </w:rPr>
        <w:t>2. Discretionary General Budget €50,000</w:t>
      </w:r>
    </w:p>
    <w:p w:rsidR="00A54335" w:rsidRDefault="00A54335" w:rsidP="00A54335">
      <w:pPr>
        <w:pStyle w:val="NoSpacing"/>
        <w:jc w:val="left"/>
        <w:rPr>
          <w:rFonts w:cstheme="minorHAnsi"/>
          <w:color w:val="000000" w:themeColor="text1"/>
          <w:sz w:val="24"/>
          <w:szCs w:val="24"/>
        </w:rPr>
      </w:pPr>
    </w:p>
    <w:p w:rsidR="00A54335" w:rsidRDefault="00A54335" w:rsidP="00A54335">
      <w:pPr>
        <w:pStyle w:val="NoSpacing"/>
        <w:jc w:val="left"/>
        <w:rPr>
          <w:rFonts w:cstheme="minorHAnsi"/>
          <w:color w:val="000000" w:themeColor="text1"/>
          <w:sz w:val="24"/>
          <w:szCs w:val="24"/>
        </w:rPr>
      </w:pPr>
      <w:proofErr w:type="spellStart"/>
      <w:r>
        <w:rPr>
          <w:rFonts w:cstheme="minorHAnsi"/>
          <w:color w:val="000000" w:themeColor="text1"/>
          <w:sz w:val="24"/>
          <w:szCs w:val="24"/>
        </w:rPr>
        <w:t>Mr</w:t>
      </w:r>
      <w:proofErr w:type="spellEnd"/>
      <w:r>
        <w:rPr>
          <w:rFonts w:cstheme="minorHAnsi"/>
          <w:color w:val="000000" w:themeColor="text1"/>
          <w:sz w:val="24"/>
          <w:szCs w:val="24"/>
        </w:rPr>
        <w:t xml:space="preserve"> Prendiville confirmed that the inclusion of the  €62,500 under the 2021 Discretionary General Budget allocation is dependent on Government subvention.  </w:t>
      </w:r>
      <w:proofErr w:type="spellStart"/>
      <w:r>
        <w:rPr>
          <w:rFonts w:cstheme="minorHAnsi"/>
          <w:color w:val="000000" w:themeColor="text1"/>
          <w:sz w:val="24"/>
          <w:szCs w:val="24"/>
        </w:rPr>
        <w:t>Mr</w:t>
      </w:r>
      <w:proofErr w:type="spellEnd"/>
      <w:r>
        <w:rPr>
          <w:rFonts w:cstheme="minorHAnsi"/>
          <w:color w:val="000000" w:themeColor="text1"/>
          <w:sz w:val="24"/>
          <w:szCs w:val="24"/>
        </w:rPr>
        <w:t xml:space="preserve"> Prendiville also advised that it will be necessary to pause expenditure at the beginning of 2021 for a number of months subject to clarification from Government on income support.</w:t>
      </w:r>
    </w:p>
    <w:p w:rsidR="00A54335" w:rsidRDefault="00A54335" w:rsidP="00A54335">
      <w:pPr>
        <w:pStyle w:val="NoSpacing"/>
        <w:jc w:val="left"/>
        <w:rPr>
          <w:rFonts w:cstheme="minorHAnsi"/>
          <w:color w:val="000000" w:themeColor="text1"/>
          <w:sz w:val="24"/>
          <w:szCs w:val="24"/>
        </w:rPr>
      </w:pPr>
    </w:p>
    <w:p w:rsidR="00A54335" w:rsidRDefault="00A54335" w:rsidP="00A54335">
      <w:pPr>
        <w:pStyle w:val="NoSpacing"/>
        <w:jc w:val="left"/>
        <w:rPr>
          <w:rFonts w:cstheme="minorHAnsi"/>
          <w:color w:val="000000" w:themeColor="text1"/>
          <w:sz w:val="24"/>
          <w:szCs w:val="24"/>
        </w:rPr>
      </w:pPr>
      <w:r>
        <w:rPr>
          <w:rFonts w:cstheme="minorHAnsi"/>
          <w:color w:val="000000" w:themeColor="text1"/>
          <w:sz w:val="24"/>
          <w:szCs w:val="24"/>
        </w:rPr>
        <w:t xml:space="preserve">The draft budget plan with clarification that the €62,500 would be protected and </w:t>
      </w:r>
      <w:r w:rsidR="00B71F6A">
        <w:rPr>
          <w:rFonts w:cstheme="minorHAnsi"/>
          <w:color w:val="000000" w:themeColor="text1"/>
          <w:sz w:val="24"/>
          <w:szCs w:val="24"/>
        </w:rPr>
        <w:t xml:space="preserve">would </w:t>
      </w:r>
      <w:bookmarkStart w:id="0" w:name="_GoBack"/>
      <w:bookmarkEnd w:id="0"/>
      <w:r>
        <w:rPr>
          <w:rFonts w:cstheme="minorHAnsi"/>
          <w:color w:val="000000" w:themeColor="text1"/>
          <w:sz w:val="24"/>
          <w:szCs w:val="24"/>
        </w:rPr>
        <w:t>form part of the 2021 Discretionary General Budget subject to Government subvention was proposed by Cllr Pat Fitzpatrick, seconded by Cllr Mary Hilda Cavanagh and agreed.</w:t>
      </w:r>
    </w:p>
    <w:p w:rsidR="00A54335" w:rsidRDefault="00A54335" w:rsidP="00190FB8">
      <w:pPr>
        <w:pStyle w:val="NoSpacing"/>
        <w:ind w:left="2160" w:hanging="2160"/>
        <w:jc w:val="left"/>
        <w:rPr>
          <w:rFonts w:cstheme="minorHAnsi"/>
          <w:b/>
          <w:i/>
          <w:color w:val="000000" w:themeColor="text1"/>
          <w:sz w:val="24"/>
          <w:szCs w:val="24"/>
        </w:rPr>
      </w:pPr>
    </w:p>
    <w:p w:rsidR="00A54335" w:rsidRDefault="00A54335" w:rsidP="00190FB8">
      <w:pPr>
        <w:pStyle w:val="NoSpacing"/>
        <w:ind w:left="2160" w:hanging="2160"/>
        <w:jc w:val="left"/>
        <w:rPr>
          <w:rFonts w:cstheme="minorHAnsi"/>
          <w:b/>
          <w:i/>
          <w:color w:val="000000" w:themeColor="text1"/>
          <w:sz w:val="24"/>
          <w:szCs w:val="24"/>
        </w:rPr>
      </w:pPr>
    </w:p>
    <w:p w:rsidR="004B16D3" w:rsidRPr="00AA6C53" w:rsidRDefault="00B71F6A" w:rsidP="00190FB8">
      <w:pPr>
        <w:pStyle w:val="NoSpacing"/>
        <w:ind w:left="2160" w:hanging="2160"/>
        <w:jc w:val="left"/>
        <w:rPr>
          <w:rFonts w:cstheme="minorHAnsi"/>
          <w:b/>
          <w:i/>
          <w:color w:val="000000" w:themeColor="text1"/>
          <w:sz w:val="24"/>
          <w:szCs w:val="24"/>
        </w:rPr>
      </w:pPr>
      <w:r>
        <w:rPr>
          <w:rFonts w:cstheme="minorHAnsi"/>
          <w:b/>
          <w:i/>
          <w:color w:val="000000" w:themeColor="text1"/>
          <w:sz w:val="24"/>
          <w:szCs w:val="24"/>
        </w:rPr>
        <w:t>2</w:t>
      </w:r>
      <w:r w:rsidR="004B16D3" w:rsidRPr="00AA6C53">
        <w:rPr>
          <w:rFonts w:cstheme="minorHAnsi"/>
          <w:b/>
          <w:i/>
          <w:color w:val="000000" w:themeColor="text1"/>
          <w:sz w:val="24"/>
          <w:szCs w:val="24"/>
        </w:rPr>
        <w:t>. Any Other Business</w:t>
      </w:r>
      <w:r w:rsidR="002D159E" w:rsidRPr="00AA6C53">
        <w:rPr>
          <w:rFonts w:cstheme="minorHAnsi"/>
          <w:b/>
          <w:i/>
          <w:color w:val="000000" w:themeColor="text1"/>
          <w:sz w:val="24"/>
          <w:szCs w:val="24"/>
        </w:rPr>
        <w:t xml:space="preserve"> - </w:t>
      </w:r>
      <w:r w:rsidR="004B16D3" w:rsidRPr="00AA6C53">
        <w:rPr>
          <w:rFonts w:cstheme="minorHAnsi"/>
          <w:b/>
          <w:i/>
          <w:color w:val="000000" w:themeColor="text1"/>
          <w:sz w:val="24"/>
          <w:szCs w:val="24"/>
        </w:rPr>
        <w:t xml:space="preserve">    Revised Standing Orders</w:t>
      </w:r>
    </w:p>
    <w:p w:rsidR="00FE0598" w:rsidRDefault="00FE0598" w:rsidP="00062638">
      <w:pPr>
        <w:pStyle w:val="NoSpacing"/>
        <w:ind w:left="2160" w:hanging="2160"/>
        <w:jc w:val="left"/>
        <w:rPr>
          <w:rFonts w:cstheme="minorHAnsi"/>
          <w:color w:val="000000" w:themeColor="text1"/>
          <w:sz w:val="24"/>
          <w:szCs w:val="24"/>
        </w:rPr>
      </w:pPr>
      <w:r>
        <w:rPr>
          <w:rFonts w:cstheme="minorHAnsi"/>
          <w:color w:val="000000" w:themeColor="text1"/>
          <w:sz w:val="24"/>
          <w:szCs w:val="24"/>
        </w:rPr>
        <w:t>Ms</w:t>
      </w:r>
      <w:r w:rsidR="00745BBE" w:rsidRPr="00062638">
        <w:rPr>
          <w:rFonts w:cstheme="minorHAnsi"/>
          <w:color w:val="000000" w:themeColor="text1"/>
          <w:sz w:val="24"/>
          <w:szCs w:val="24"/>
        </w:rPr>
        <w:t xml:space="preserve"> Anne Maria Walsh presented </w:t>
      </w:r>
      <w:r w:rsidR="00062638" w:rsidRPr="00062638">
        <w:rPr>
          <w:rFonts w:cstheme="minorHAnsi"/>
          <w:color w:val="000000" w:themeColor="text1"/>
          <w:sz w:val="24"/>
          <w:szCs w:val="24"/>
        </w:rPr>
        <w:t xml:space="preserve">Supplementary Standing Orders regulating the proceedings of the Council </w:t>
      </w:r>
    </w:p>
    <w:p w:rsidR="00062638" w:rsidRPr="00062638" w:rsidRDefault="00062638" w:rsidP="00062638">
      <w:pPr>
        <w:pStyle w:val="NoSpacing"/>
        <w:ind w:left="2160" w:hanging="2160"/>
        <w:jc w:val="left"/>
        <w:rPr>
          <w:rFonts w:cstheme="minorHAnsi"/>
          <w:color w:val="000000" w:themeColor="text1"/>
          <w:sz w:val="24"/>
          <w:szCs w:val="24"/>
        </w:rPr>
      </w:pPr>
      <w:r w:rsidRPr="00062638">
        <w:rPr>
          <w:rFonts w:cstheme="minorHAnsi"/>
          <w:color w:val="000000" w:themeColor="text1"/>
          <w:sz w:val="24"/>
          <w:szCs w:val="24"/>
        </w:rPr>
        <w:t>in holding remote meetings as circulated in advance of the meeting.</w:t>
      </w:r>
    </w:p>
    <w:p w:rsidR="00062638" w:rsidRPr="00062638" w:rsidRDefault="00062638" w:rsidP="00062638">
      <w:pPr>
        <w:pStyle w:val="NoSpacing"/>
        <w:ind w:left="2160" w:hanging="2160"/>
        <w:jc w:val="left"/>
        <w:rPr>
          <w:rFonts w:cstheme="minorHAnsi"/>
          <w:color w:val="000000" w:themeColor="text1"/>
          <w:sz w:val="24"/>
          <w:szCs w:val="24"/>
        </w:rPr>
      </w:pPr>
    </w:p>
    <w:p w:rsidR="002D159E" w:rsidRDefault="00062638" w:rsidP="00190FB8">
      <w:pPr>
        <w:pStyle w:val="NoSpacing"/>
        <w:ind w:left="2160" w:hanging="2160"/>
        <w:jc w:val="left"/>
        <w:rPr>
          <w:rFonts w:cstheme="minorHAnsi"/>
          <w:color w:val="000000" w:themeColor="text1"/>
          <w:sz w:val="24"/>
          <w:szCs w:val="24"/>
        </w:rPr>
      </w:pPr>
      <w:r w:rsidRPr="00062638">
        <w:rPr>
          <w:rFonts w:cstheme="minorHAnsi"/>
          <w:color w:val="000000" w:themeColor="text1"/>
          <w:sz w:val="24"/>
          <w:szCs w:val="24"/>
        </w:rPr>
        <w:t xml:space="preserve">In her </w:t>
      </w:r>
      <w:r>
        <w:rPr>
          <w:rFonts w:cstheme="minorHAnsi"/>
          <w:color w:val="000000" w:themeColor="text1"/>
          <w:sz w:val="24"/>
          <w:szCs w:val="24"/>
        </w:rPr>
        <w:t>presentation she gave an overview to the Members on the following:</w:t>
      </w:r>
    </w:p>
    <w:p w:rsidR="00234351" w:rsidRDefault="00234351" w:rsidP="00234351">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Purpose of the Supplementary Standing Orders</w:t>
      </w:r>
      <w:r w:rsidR="00FE0598">
        <w:rPr>
          <w:rFonts w:cstheme="minorHAnsi"/>
          <w:color w:val="000000" w:themeColor="text1"/>
          <w:sz w:val="24"/>
          <w:szCs w:val="24"/>
        </w:rPr>
        <w:t xml:space="preserve"> to allow for remote meetings of Kilkenny County Council and its sub-committees in light of the designation of the Local Authority in the Civil Law and Criminal Law (Miscellaneous Provisions) Act 2020 (Section 29) (Local Authorities)  (Designation) Order 2020 (SI No 445 of 2020)</w:t>
      </w:r>
      <w:r>
        <w:rPr>
          <w:rFonts w:cstheme="minorHAnsi"/>
          <w:color w:val="000000" w:themeColor="text1"/>
          <w:sz w:val="24"/>
          <w:szCs w:val="24"/>
        </w:rPr>
        <w:t>.</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Remo</w:t>
      </w:r>
      <w:r w:rsidR="00234351">
        <w:rPr>
          <w:rFonts w:cstheme="minorHAnsi"/>
          <w:color w:val="000000" w:themeColor="text1"/>
          <w:sz w:val="24"/>
          <w:szCs w:val="24"/>
        </w:rPr>
        <w:t>t</w:t>
      </w:r>
      <w:r>
        <w:rPr>
          <w:rFonts w:cstheme="minorHAnsi"/>
          <w:color w:val="000000" w:themeColor="text1"/>
          <w:sz w:val="24"/>
          <w:szCs w:val="24"/>
        </w:rPr>
        <w:t>e Meetings.</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Management of Remote Meetings.</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Meetings Procedures.</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Voting</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Leaving a Remote Meeting</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Declaration of Interests</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Attendance of Public &amp; Media at a Remote Meeting (Section 45(3) Local Government Act 2001-2014)</w:t>
      </w:r>
    </w:p>
    <w:p w:rsidR="00062638" w:rsidRDefault="00062638" w:rsidP="00062638">
      <w:pPr>
        <w:pStyle w:val="NoSpacing"/>
        <w:numPr>
          <w:ilvl w:val="0"/>
          <w:numId w:val="30"/>
        </w:numPr>
        <w:jc w:val="left"/>
        <w:rPr>
          <w:rFonts w:cstheme="minorHAnsi"/>
          <w:color w:val="000000" w:themeColor="text1"/>
          <w:sz w:val="24"/>
          <w:szCs w:val="24"/>
        </w:rPr>
      </w:pPr>
      <w:r>
        <w:rPr>
          <w:rFonts w:cstheme="minorHAnsi"/>
          <w:color w:val="000000" w:themeColor="text1"/>
          <w:sz w:val="24"/>
          <w:szCs w:val="24"/>
        </w:rPr>
        <w:t>Meetings in Committee</w:t>
      </w:r>
    </w:p>
    <w:p w:rsidR="00A66740" w:rsidRDefault="00A66740" w:rsidP="00A66740">
      <w:pPr>
        <w:pStyle w:val="NoSpacing"/>
        <w:jc w:val="left"/>
        <w:rPr>
          <w:rFonts w:cstheme="minorHAnsi"/>
          <w:color w:val="000000" w:themeColor="text1"/>
          <w:sz w:val="24"/>
          <w:szCs w:val="24"/>
        </w:rPr>
      </w:pPr>
    </w:p>
    <w:p w:rsidR="00A66740" w:rsidRDefault="000C3054" w:rsidP="00A66740">
      <w:pPr>
        <w:pStyle w:val="NoSpacing"/>
        <w:jc w:val="left"/>
        <w:rPr>
          <w:rFonts w:cstheme="minorHAnsi"/>
          <w:color w:val="000000" w:themeColor="text1"/>
          <w:sz w:val="24"/>
          <w:szCs w:val="24"/>
        </w:rPr>
      </w:pPr>
      <w:r>
        <w:rPr>
          <w:rFonts w:cstheme="minorHAnsi"/>
          <w:color w:val="000000" w:themeColor="text1"/>
          <w:sz w:val="24"/>
          <w:szCs w:val="24"/>
        </w:rPr>
        <w:t xml:space="preserve">Ms Anne Maria Walsh also presented suggested  amendments to Standing Orders regulating the proceedings of the Council </w:t>
      </w:r>
      <w:r w:rsidR="00885D25">
        <w:rPr>
          <w:rFonts w:cstheme="minorHAnsi"/>
          <w:color w:val="000000" w:themeColor="text1"/>
          <w:sz w:val="24"/>
          <w:szCs w:val="24"/>
        </w:rPr>
        <w:t>as circulated in advance of the meeting</w:t>
      </w:r>
      <w:r w:rsidR="00D7755C">
        <w:rPr>
          <w:rFonts w:cstheme="minorHAnsi"/>
          <w:color w:val="000000" w:themeColor="text1"/>
          <w:sz w:val="24"/>
          <w:szCs w:val="24"/>
        </w:rPr>
        <w:t xml:space="preserve"> </w:t>
      </w:r>
      <w:r>
        <w:rPr>
          <w:rFonts w:cstheme="minorHAnsi"/>
          <w:color w:val="000000" w:themeColor="text1"/>
          <w:sz w:val="24"/>
          <w:szCs w:val="24"/>
        </w:rPr>
        <w:t xml:space="preserve">under the following </w:t>
      </w:r>
      <w:r w:rsidR="00D7755C">
        <w:rPr>
          <w:rFonts w:cstheme="minorHAnsi"/>
          <w:color w:val="000000" w:themeColor="text1"/>
          <w:sz w:val="24"/>
          <w:szCs w:val="24"/>
        </w:rPr>
        <w:t>items</w:t>
      </w:r>
      <w:r>
        <w:rPr>
          <w:rFonts w:cstheme="minorHAnsi"/>
          <w:color w:val="000000" w:themeColor="text1"/>
          <w:sz w:val="24"/>
          <w:szCs w:val="24"/>
        </w:rPr>
        <w:t>:</w:t>
      </w:r>
    </w:p>
    <w:p w:rsidR="000C3054" w:rsidRDefault="000C3054" w:rsidP="000C3054">
      <w:pPr>
        <w:pStyle w:val="NoSpacing"/>
        <w:numPr>
          <w:ilvl w:val="0"/>
          <w:numId w:val="31"/>
        </w:numPr>
        <w:jc w:val="left"/>
        <w:rPr>
          <w:rFonts w:cstheme="minorHAnsi"/>
          <w:color w:val="000000" w:themeColor="text1"/>
          <w:sz w:val="24"/>
          <w:szCs w:val="24"/>
        </w:rPr>
      </w:pPr>
      <w:r>
        <w:rPr>
          <w:rFonts w:cstheme="minorHAnsi"/>
          <w:color w:val="000000" w:themeColor="text1"/>
          <w:sz w:val="24"/>
          <w:szCs w:val="24"/>
        </w:rPr>
        <w:t>Item 6</w:t>
      </w:r>
      <w:r w:rsidR="00293D83">
        <w:rPr>
          <w:rFonts w:cstheme="minorHAnsi"/>
          <w:color w:val="000000" w:themeColor="text1"/>
          <w:sz w:val="24"/>
          <w:szCs w:val="24"/>
        </w:rPr>
        <w:t xml:space="preserve"> - </w:t>
      </w:r>
      <w:r>
        <w:rPr>
          <w:rFonts w:cstheme="minorHAnsi"/>
          <w:color w:val="000000" w:themeColor="text1"/>
          <w:sz w:val="24"/>
          <w:szCs w:val="24"/>
        </w:rPr>
        <w:t>Place of Meeting and Address of Principal Offices</w:t>
      </w:r>
    </w:p>
    <w:p w:rsidR="000C3054" w:rsidRDefault="003308F7" w:rsidP="000C3054">
      <w:pPr>
        <w:pStyle w:val="NoSpacing"/>
        <w:numPr>
          <w:ilvl w:val="0"/>
          <w:numId w:val="31"/>
        </w:numPr>
        <w:jc w:val="left"/>
        <w:rPr>
          <w:rFonts w:cstheme="minorHAnsi"/>
          <w:color w:val="000000" w:themeColor="text1"/>
          <w:sz w:val="24"/>
          <w:szCs w:val="24"/>
        </w:rPr>
      </w:pPr>
      <w:r>
        <w:rPr>
          <w:rFonts w:cstheme="minorHAnsi"/>
          <w:color w:val="000000" w:themeColor="text1"/>
          <w:sz w:val="24"/>
          <w:szCs w:val="24"/>
        </w:rPr>
        <w:t xml:space="preserve">Item 13A </w:t>
      </w:r>
      <w:r w:rsidR="00293D83">
        <w:rPr>
          <w:rFonts w:cstheme="minorHAnsi"/>
          <w:color w:val="000000" w:themeColor="text1"/>
          <w:sz w:val="24"/>
          <w:szCs w:val="24"/>
        </w:rPr>
        <w:t xml:space="preserve">- </w:t>
      </w:r>
      <w:r>
        <w:rPr>
          <w:rFonts w:cstheme="minorHAnsi"/>
          <w:color w:val="000000" w:themeColor="text1"/>
          <w:sz w:val="24"/>
          <w:szCs w:val="24"/>
        </w:rPr>
        <w:t>Declaration of Interests</w:t>
      </w:r>
    </w:p>
    <w:p w:rsidR="003308F7" w:rsidRDefault="003308F7" w:rsidP="000C3054">
      <w:pPr>
        <w:pStyle w:val="NoSpacing"/>
        <w:numPr>
          <w:ilvl w:val="0"/>
          <w:numId w:val="31"/>
        </w:numPr>
        <w:jc w:val="left"/>
        <w:rPr>
          <w:rFonts w:cstheme="minorHAnsi"/>
          <w:color w:val="000000" w:themeColor="text1"/>
          <w:sz w:val="24"/>
          <w:szCs w:val="24"/>
        </w:rPr>
      </w:pPr>
      <w:r>
        <w:rPr>
          <w:rFonts w:cstheme="minorHAnsi"/>
          <w:color w:val="000000" w:themeColor="text1"/>
          <w:sz w:val="24"/>
          <w:szCs w:val="24"/>
        </w:rPr>
        <w:t xml:space="preserve">Item 15 </w:t>
      </w:r>
      <w:r w:rsidR="00293D83">
        <w:rPr>
          <w:rFonts w:cstheme="minorHAnsi"/>
          <w:color w:val="000000" w:themeColor="text1"/>
          <w:sz w:val="24"/>
          <w:szCs w:val="24"/>
        </w:rPr>
        <w:t>-</w:t>
      </w:r>
      <w:r>
        <w:rPr>
          <w:rFonts w:cstheme="minorHAnsi"/>
          <w:color w:val="000000" w:themeColor="text1"/>
          <w:sz w:val="24"/>
          <w:szCs w:val="24"/>
        </w:rPr>
        <w:t xml:space="preserve"> Notices of Motion</w:t>
      </w:r>
    </w:p>
    <w:p w:rsidR="003308F7" w:rsidRDefault="003308F7" w:rsidP="000C3054">
      <w:pPr>
        <w:pStyle w:val="NoSpacing"/>
        <w:numPr>
          <w:ilvl w:val="0"/>
          <w:numId w:val="31"/>
        </w:numPr>
        <w:jc w:val="left"/>
        <w:rPr>
          <w:rFonts w:cstheme="minorHAnsi"/>
          <w:color w:val="000000" w:themeColor="text1"/>
          <w:sz w:val="24"/>
          <w:szCs w:val="24"/>
        </w:rPr>
      </w:pPr>
      <w:r>
        <w:rPr>
          <w:rFonts w:cstheme="minorHAnsi"/>
          <w:color w:val="000000" w:themeColor="text1"/>
          <w:sz w:val="24"/>
          <w:szCs w:val="24"/>
        </w:rPr>
        <w:t xml:space="preserve">Item 50 </w:t>
      </w:r>
      <w:r w:rsidR="00D7755C">
        <w:rPr>
          <w:rFonts w:cstheme="minorHAnsi"/>
          <w:color w:val="000000" w:themeColor="text1"/>
          <w:sz w:val="24"/>
          <w:szCs w:val="24"/>
        </w:rPr>
        <w:t xml:space="preserve">- </w:t>
      </w:r>
      <w:r>
        <w:rPr>
          <w:rFonts w:cstheme="minorHAnsi"/>
          <w:color w:val="000000" w:themeColor="text1"/>
          <w:sz w:val="24"/>
          <w:szCs w:val="24"/>
        </w:rPr>
        <w:t>Attendance of Public and Media</w:t>
      </w:r>
    </w:p>
    <w:p w:rsidR="003308F7" w:rsidRDefault="003308F7" w:rsidP="000C3054">
      <w:pPr>
        <w:pStyle w:val="NoSpacing"/>
        <w:numPr>
          <w:ilvl w:val="0"/>
          <w:numId w:val="31"/>
        </w:numPr>
        <w:jc w:val="left"/>
        <w:rPr>
          <w:rFonts w:cstheme="minorHAnsi"/>
          <w:color w:val="000000" w:themeColor="text1"/>
          <w:sz w:val="24"/>
          <w:szCs w:val="24"/>
        </w:rPr>
      </w:pPr>
      <w:r>
        <w:rPr>
          <w:rFonts w:cstheme="minorHAnsi"/>
          <w:color w:val="000000" w:themeColor="text1"/>
          <w:sz w:val="24"/>
          <w:szCs w:val="24"/>
        </w:rPr>
        <w:t>Item 52</w:t>
      </w:r>
      <w:r w:rsidR="007E663C">
        <w:rPr>
          <w:rFonts w:cstheme="minorHAnsi"/>
          <w:color w:val="000000" w:themeColor="text1"/>
          <w:sz w:val="24"/>
          <w:szCs w:val="24"/>
        </w:rPr>
        <w:t xml:space="preserve"> – Members of the public and media shall be seated and shall maintain silence and observe any directions given by the Chair or by any Council employee in attendance.</w:t>
      </w:r>
    </w:p>
    <w:p w:rsidR="00083FBF" w:rsidRDefault="00083FBF" w:rsidP="00083FBF">
      <w:pPr>
        <w:pStyle w:val="NoSpacing"/>
        <w:jc w:val="left"/>
        <w:rPr>
          <w:rFonts w:cstheme="minorHAnsi"/>
          <w:color w:val="000000" w:themeColor="text1"/>
          <w:sz w:val="24"/>
          <w:szCs w:val="24"/>
        </w:rPr>
      </w:pPr>
    </w:p>
    <w:p w:rsidR="00083FBF" w:rsidRDefault="00083FBF" w:rsidP="00083FBF">
      <w:pPr>
        <w:pStyle w:val="NoSpacing"/>
        <w:jc w:val="left"/>
        <w:rPr>
          <w:rFonts w:cstheme="minorHAnsi"/>
          <w:color w:val="000000" w:themeColor="text1"/>
          <w:sz w:val="24"/>
          <w:szCs w:val="24"/>
        </w:rPr>
      </w:pPr>
      <w:r>
        <w:rPr>
          <w:rFonts w:cstheme="minorHAnsi"/>
          <w:color w:val="000000" w:themeColor="text1"/>
          <w:sz w:val="24"/>
          <w:szCs w:val="24"/>
        </w:rPr>
        <w:t>Ms Walsh advised that she will be suggesting to the</w:t>
      </w:r>
      <w:r w:rsidR="00D7755C">
        <w:rPr>
          <w:rFonts w:cstheme="minorHAnsi"/>
          <w:color w:val="000000" w:themeColor="text1"/>
          <w:sz w:val="24"/>
          <w:szCs w:val="24"/>
        </w:rPr>
        <w:t xml:space="preserve"> Plenary </w:t>
      </w:r>
      <w:r>
        <w:rPr>
          <w:rFonts w:cstheme="minorHAnsi"/>
          <w:color w:val="000000" w:themeColor="text1"/>
          <w:sz w:val="24"/>
          <w:szCs w:val="24"/>
        </w:rPr>
        <w:t>that the Supplementary Standing Orders &amp;</w:t>
      </w:r>
      <w:r w:rsidR="00D7755C">
        <w:rPr>
          <w:rFonts w:cstheme="minorHAnsi"/>
          <w:color w:val="000000" w:themeColor="text1"/>
          <w:sz w:val="24"/>
          <w:szCs w:val="24"/>
        </w:rPr>
        <w:t xml:space="preserve"> A</w:t>
      </w:r>
      <w:r>
        <w:rPr>
          <w:rFonts w:cstheme="minorHAnsi"/>
          <w:color w:val="000000" w:themeColor="text1"/>
          <w:sz w:val="24"/>
          <w:szCs w:val="24"/>
        </w:rPr>
        <w:t xml:space="preserve">mendments as circulated be adopted and that she would propose amending Standing Orders </w:t>
      </w:r>
      <w:r w:rsidR="00FE0598">
        <w:rPr>
          <w:rFonts w:cstheme="minorHAnsi"/>
          <w:color w:val="000000" w:themeColor="text1"/>
          <w:sz w:val="24"/>
          <w:szCs w:val="24"/>
        </w:rPr>
        <w:t xml:space="preserve">for the Castlecomer Municipal District </w:t>
      </w:r>
      <w:r>
        <w:rPr>
          <w:rFonts w:cstheme="minorHAnsi"/>
          <w:color w:val="000000" w:themeColor="text1"/>
          <w:sz w:val="24"/>
          <w:szCs w:val="24"/>
        </w:rPr>
        <w:t>accordingly.</w:t>
      </w:r>
    </w:p>
    <w:p w:rsidR="00083FBF" w:rsidRDefault="00083FBF" w:rsidP="00083FBF">
      <w:pPr>
        <w:pStyle w:val="NoSpacing"/>
        <w:jc w:val="left"/>
        <w:rPr>
          <w:rFonts w:cstheme="minorHAnsi"/>
          <w:color w:val="000000" w:themeColor="text1"/>
          <w:sz w:val="24"/>
          <w:szCs w:val="24"/>
        </w:rPr>
      </w:pPr>
    </w:p>
    <w:p w:rsidR="00083FBF" w:rsidRDefault="00083FBF" w:rsidP="00083FBF">
      <w:pPr>
        <w:pStyle w:val="NoSpacing"/>
        <w:jc w:val="left"/>
        <w:rPr>
          <w:rFonts w:cstheme="minorHAnsi"/>
          <w:color w:val="000000" w:themeColor="text1"/>
          <w:sz w:val="24"/>
          <w:szCs w:val="24"/>
        </w:rPr>
      </w:pPr>
      <w:r>
        <w:rPr>
          <w:rFonts w:cstheme="minorHAnsi"/>
          <w:color w:val="000000" w:themeColor="text1"/>
          <w:sz w:val="24"/>
          <w:szCs w:val="24"/>
        </w:rPr>
        <w:t>Members thanked Ms Walsh for her presentation and raised the following queries /questions / observations:</w:t>
      </w:r>
    </w:p>
    <w:p w:rsidR="004B16D3" w:rsidRDefault="00264857" w:rsidP="00264857">
      <w:pPr>
        <w:pStyle w:val="NoSpacing"/>
        <w:numPr>
          <w:ilvl w:val="0"/>
          <w:numId w:val="34"/>
        </w:numPr>
        <w:jc w:val="left"/>
        <w:rPr>
          <w:rFonts w:cstheme="minorHAnsi"/>
          <w:color w:val="000000" w:themeColor="text1"/>
          <w:sz w:val="24"/>
          <w:szCs w:val="24"/>
        </w:rPr>
      </w:pPr>
      <w:r>
        <w:rPr>
          <w:rFonts w:cstheme="minorHAnsi"/>
          <w:color w:val="000000" w:themeColor="text1"/>
          <w:sz w:val="24"/>
          <w:szCs w:val="24"/>
        </w:rPr>
        <w:t xml:space="preserve">Connectivity </w:t>
      </w:r>
      <w:r w:rsidR="00FD2477">
        <w:rPr>
          <w:rFonts w:cstheme="minorHAnsi"/>
          <w:color w:val="000000" w:themeColor="text1"/>
          <w:sz w:val="24"/>
          <w:szCs w:val="24"/>
        </w:rPr>
        <w:t>problems</w:t>
      </w:r>
      <w:r w:rsidR="0027469E">
        <w:rPr>
          <w:rFonts w:cstheme="minorHAnsi"/>
          <w:color w:val="000000" w:themeColor="text1"/>
          <w:sz w:val="24"/>
          <w:szCs w:val="24"/>
        </w:rPr>
        <w:t xml:space="preserve"> – availability of a room in Co Hall</w:t>
      </w:r>
      <w:r w:rsidR="00D7755C">
        <w:rPr>
          <w:rFonts w:cstheme="minorHAnsi"/>
          <w:color w:val="000000" w:themeColor="text1"/>
          <w:sz w:val="24"/>
          <w:szCs w:val="24"/>
        </w:rPr>
        <w:t xml:space="preserve"> to accommodate</w:t>
      </w:r>
      <w:r w:rsidR="00FD2477">
        <w:rPr>
          <w:rFonts w:cstheme="minorHAnsi"/>
          <w:color w:val="000000" w:themeColor="text1"/>
          <w:sz w:val="24"/>
          <w:szCs w:val="24"/>
        </w:rPr>
        <w:t xml:space="preserve"> </w:t>
      </w:r>
      <w:r w:rsidR="00D7755C">
        <w:rPr>
          <w:rFonts w:cstheme="minorHAnsi"/>
          <w:color w:val="000000" w:themeColor="text1"/>
          <w:sz w:val="24"/>
          <w:szCs w:val="24"/>
        </w:rPr>
        <w:t>remote meetings</w:t>
      </w:r>
    </w:p>
    <w:p w:rsidR="00FE0598" w:rsidRDefault="0027469E" w:rsidP="0027469E">
      <w:pPr>
        <w:pStyle w:val="NoSpacing"/>
        <w:numPr>
          <w:ilvl w:val="0"/>
          <w:numId w:val="33"/>
        </w:numPr>
        <w:jc w:val="left"/>
        <w:rPr>
          <w:rFonts w:cstheme="minorHAnsi"/>
          <w:color w:val="000000" w:themeColor="text1"/>
          <w:sz w:val="24"/>
          <w:szCs w:val="24"/>
        </w:rPr>
      </w:pPr>
      <w:r>
        <w:rPr>
          <w:rFonts w:cstheme="minorHAnsi"/>
          <w:color w:val="000000" w:themeColor="text1"/>
          <w:sz w:val="24"/>
          <w:szCs w:val="24"/>
        </w:rPr>
        <w:t>Attendance of Public &amp; Media</w:t>
      </w:r>
    </w:p>
    <w:p w:rsidR="0027469E" w:rsidRDefault="00FE0598" w:rsidP="0027469E">
      <w:pPr>
        <w:pStyle w:val="NoSpacing"/>
        <w:numPr>
          <w:ilvl w:val="0"/>
          <w:numId w:val="33"/>
        </w:numPr>
        <w:jc w:val="left"/>
        <w:rPr>
          <w:rFonts w:cstheme="minorHAnsi"/>
          <w:color w:val="000000" w:themeColor="text1"/>
          <w:sz w:val="24"/>
          <w:szCs w:val="24"/>
        </w:rPr>
      </w:pPr>
      <w:r>
        <w:rPr>
          <w:rFonts w:cstheme="minorHAnsi"/>
          <w:color w:val="000000" w:themeColor="text1"/>
          <w:sz w:val="24"/>
          <w:szCs w:val="24"/>
        </w:rPr>
        <w:t>L</w:t>
      </w:r>
      <w:r w:rsidR="0027469E">
        <w:rPr>
          <w:rFonts w:cstheme="minorHAnsi"/>
          <w:color w:val="000000" w:themeColor="text1"/>
          <w:sz w:val="24"/>
          <w:szCs w:val="24"/>
        </w:rPr>
        <w:t>ive streaming &amp; recording the proceedings</w:t>
      </w:r>
    </w:p>
    <w:p w:rsidR="00337916" w:rsidRDefault="00FE0598" w:rsidP="0027469E">
      <w:pPr>
        <w:pStyle w:val="NoSpacing"/>
        <w:numPr>
          <w:ilvl w:val="0"/>
          <w:numId w:val="33"/>
        </w:numPr>
        <w:jc w:val="left"/>
        <w:rPr>
          <w:rFonts w:cstheme="minorHAnsi"/>
          <w:color w:val="000000" w:themeColor="text1"/>
          <w:sz w:val="24"/>
          <w:szCs w:val="24"/>
        </w:rPr>
      </w:pPr>
      <w:r>
        <w:rPr>
          <w:rFonts w:cstheme="minorHAnsi"/>
          <w:color w:val="000000" w:themeColor="text1"/>
          <w:sz w:val="24"/>
          <w:szCs w:val="24"/>
        </w:rPr>
        <w:t>Clarification on w</w:t>
      </w:r>
      <w:r w:rsidR="00D7755C">
        <w:rPr>
          <w:rFonts w:cstheme="minorHAnsi"/>
          <w:color w:val="000000" w:themeColor="text1"/>
          <w:sz w:val="24"/>
          <w:szCs w:val="24"/>
        </w:rPr>
        <w:t>hen a r</w:t>
      </w:r>
      <w:r w:rsidR="000C16DA">
        <w:rPr>
          <w:rFonts w:cstheme="minorHAnsi"/>
          <w:color w:val="000000" w:themeColor="text1"/>
          <w:sz w:val="24"/>
          <w:szCs w:val="24"/>
        </w:rPr>
        <w:t>eview of</w:t>
      </w:r>
      <w:r w:rsidR="00D7755C">
        <w:rPr>
          <w:rFonts w:cstheme="minorHAnsi"/>
          <w:color w:val="000000" w:themeColor="text1"/>
          <w:sz w:val="24"/>
          <w:szCs w:val="24"/>
        </w:rPr>
        <w:t xml:space="preserve"> the</w:t>
      </w:r>
      <w:r w:rsidR="000C16DA">
        <w:rPr>
          <w:rFonts w:cstheme="minorHAnsi"/>
          <w:color w:val="000000" w:themeColor="text1"/>
          <w:sz w:val="24"/>
          <w:szCs w:val="24"/>
        </w:rPr>
        <w:t xml:space="preserve"> Supplementary Standing Orders</w:t>
      </w:r>
      <w:r w:rsidR="00D7755C">
        <w:rPr>
          <w:rFonts w:cstheme="minorHAnsi"/>
          <w:color w:val="000000" w:themeColor="text1"/>
          <w:sz w:val="24"/>
          <w:szCs w:val="24"/>
        </w:rPr>
        <w:t xml:space="preserve"> can take place</w:t>
      </w:r>
    </w:p>
    <w:p w:rsidR="000C16DA" w:rsidRDefault="000C16DA" w:rsidP="000C16DA">
      <w:pPr>
        <w:pStyle w:val="NoSpacing"/>
        <w:jc w:val="left"/>
        <w:rPr>
          <w:rFonts w:cstheme="minorHAnsi"/>
          <w:color w:val="000000" w:themeColor="text1"/>
          <w:sz w:val="24"/>
          <w:szCs w:val="24"/>
        </w:rPr>
      </w:pPr>
    </w:p>
    <w:p w:rsidR="000C16DA" w:rsidRDefault="000C16DA" w:rsidP="000C16DA">
      <w:pPr>
        <w:pStyle w:val="NoSpacing"/>
        <w:jc w:val="left"/>
        <w:rPr>
          <w:rFonts w:cstheme="minorHAnsi"/>
          <w:color w:val="000000" w:themeColor="text1"/>
          <w:sz w:val="24"/>
          <w:szCs w:val="24"/>
        </w:rPr>
      </w:pPr>
      <w:r>
        <w:rPr>
          <w:rFonts w:cstheme="minorHAnsi"/>
          <w:color w:val="000000" w:themeColor="text1"/>
          <w:sz w:val="24"/>
          <w:szCs w:val="24"/>
        </w:rPr>
        <w:lastRenderedPageBreak/>
        <w:t>It was:</w:t>
      </w:r>
      <w:r>
        <w:rPr>
          <w:rFonts w:cstheme="minorHAnsi"/>
          <w:color w:val="000000" w:themeColor="text1"/>
          <w:sz w:val="24"/>
          <w:szCs w:val="24"/>
        </w:rPr>
        <w:tab/>
      </w:r>
      <w:r>
        <w:rPr>
          <w:rFonts w:cstheme="minorHAnsi"/>
          <w:color w:val="000000" w:themeColor="text1"/>
          <w:sz w:val="24"/>
          <w:szCs w:val="24"/>
        </w:rPr>
        <w:tab/>
        <w:t>Proposed by:</w:t>
      </w:r>
      <w:r>
        <w:rPr>
          <w:rFonts w:cstheme="minorHAnsi"/>
          <w:color w:val="000000" w:themeColor="text1"/>
          <w:sz w:val="24"/>
          <w:szCs w:val="24"/>
        </w:rPr>
        <w:tab/>
        <w:t>Cllr John Brennan</w:t>
      </w:r>
    </w:p>
    <w:p w:rsidR="000C16DA" w:rsidRDefault="000C16DA" w:rsidP="000C16DA">
      <w:pPr>
        <w:pStyle w:val="NoSpacing"/>
        <w:jc w:val="left"/>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t>Seconder by:</w:t>
      </w:r>
      <w:r>
        <w:rPr>
          <w:rFonts w:cstheme="minorHAnsi"/>
          <w:color w:val="000000" w:themeColor="text1"/>
          <w:sz w:val="24"/>
          <w:szCs w:val="24"/>
        </w:rPr>
        <w:tab/>
        <w:t>Cllr Pat Fitzpatrick</w:t>
      </w:r>
    </w:p>
    <w:p w:rsidR="000C16DA" w:rsidRDefault="000C16DA" w:rsidP="000C16DA">
      <w:pPr>
        <w:pStyle w:val="NoSpacing"/>
        <w:jc w:val="left"/>
        <w:rPr>
          <w:rFonts w:cstheme="minorHAnsi"/>
          <w:color w:val="000000" w:themeColor="text1"/>
          <w:sz w:val="24"/>
          <w:szCs w:val="24"/>
        </w:rPr>
      </w:pPr>
      <w:r>
        <w:rPr>
          <w:rFonts w:cstheme="minorHAnsi"/>
          <w:color w:val="000000" w:themeColor="text1"/>
          <w:sz w:val="24"/>
          <w:szCs w:val="24"/>
        </w:rPr>
        <w:t>And agreed</w:t>
      </w:r>
    </w:p>
    <w:p w:rsidR="000C16DA" w:rsidRDefault="000C16DA" w:rsidP="000C16DA">
      <w:pPr>
        <w:pStyle w:val="NoSpacing"/>
        <w:jc w:val="left"/>
        <w:rPr>
          <w:rFonts w:cstheme="minorHAnsi"/>
          <w:color w:val="000000" w:themeColor="text1"/>
          <w:sz w:val="24"/>
          <w:szCs w:val="24"/>
        </w:rPr>
      </w:pPr>
    </w:p>
    <w:p w:rsidR="000C16DA" w:rsidRDefault="000C16DA" w:rsidP="000C16DA">
      <w:pPr>
        <w:pStyle w:val="NoSpacing"/>
        <w:jc w:val="left"/>
        <w:rPr>
          <w:rFonts w:cstheme="minorHAnsi"/>
          <w:color w:val="000000" w:themeColor="text1"/>
          <w:sz w:val="24"/>
          <w:szCs w:val="24"/>
        </w:rPr>
      </w:pPr>
      <w:r>
        <w:rPr>
          <w:rFonts w:cstheme="minorHAnsi"/>
          <w:color w:val="000000" w:themeColor="text1"/>
          <w:sz w:val="24"/>
          <w:szCs w:val="24"/>
        </w:rPr>
        <w:t>That the Supplementary Standing Orders and Amendmen</w:t>
      </w:r>
      <w:r w:rsidR="00D7755C">
        <w:rPr>
          <w:rFonts w:cstheme="minorHAnsi"/>
          <w:color w:val="000000" w:themeColor="text1"/>
          <w:sz w:val="24"/>
          <w:szCs w:val="24"/>
        </w:rPr>
        <w:t>t</w:t>
      </w:r>
      <w:r>
        <w:rPr>
          <w:rFonts w:cstheme="minorHAnsi"/>
          <w:color w:val="000000" w:themeColor="text1"/>
          <w:sz w:val="24"/>
          <w:szCs w:val="24"/>
        </w:rPr>
        <w:t>s to Standing Orders as presented to the meeting  be and are hereby adopted.</w:t>
      </w:r>
    </w:p>
    <w:p w:rsidR="00E546A1" w:rsidRDefault="00E546A1" w:rsidP="000C16DA">
      <w:pPr>
        <w:pStyle w:val="NoSpacing"/>
        <w:jc w:val="left"/>
        <w:rPr>
          <w:rFonts w:cstheme="minorHAnsi"/>
          <w:color w:val="000000" w:themeColor="text1"/>
          <w:sz w:val="24"/>
          <w:szCs w:val="24"/>
        </w:rPr>
      </w:pPr>
    </w:p>
    <w:p w:rsidR="00BD186F" w:rsidRDefault="00BD186F" w:rsidP="000C16DA">
      <w:pPr>
        <w:pStyle w:val="NoSpacing"/>
        <w:jc w:val="left"/>
        <w:rPr>
          <w:rFonts w:cstheme="minorHAnsi"/>
          <w:color w:val="000000" w:themeColor="text1"/>
          <w:sz w:val="24"/>
          <w:szCs w:val="24"/>
        </w:rPr>
      </w:pPr>
      <w:r>
        <w:rPr>
          <w:rFonts w:cstheme="minorHAnsi"/>
          <w:color w:val="000000" w:themeColor="text1"/>
          <w:sz w:val="24"/>
          <w:szCs w:val="24"/>
        </w:rPr>
        <w:t>This concluded the business of the meeting.</w:t>
      </w:r>
    </w:p>
    <w:p w:rsidR="00BD186F" w:rsidRDefault="00BD186F" w:rsidP="000C16DA">
      <w:pPr>
        <w:pStyle w:val="NoSpacing"/>
        <w:jc w:val="left"/>
        <w:rPr>
          <w:rFonts w:cstheme="minorHAnsi"/>
          <w:color w:val="000000" w:themeColor="text1"/>
          <w:sz w:val="24"/>
          <w:szCs w:val="24"/>
        </w:rPr>
      </w:pPr>
    </w:p>
    <w:p w:rsidR="00BD186F" w:rsidRDefault="00BD186F" w:rsidP="000C16DA">
      <w:pPr>
        <w:pStyle w:val="NoSpacing"/>
        <w:jc w:val="left"/>
        <w:rPr>
          <w:rFonts w:cstheme="minorHAnsi"/>
          <w:color w:val="000000" w:themeColor="text1"/>
          <w:sz w:val="24"/>
          <w:szCs w:val="24"/>
        </w:rPr>
      </w:pPr>
    </w:p>
    <w:p w:rsidR="00BD186F" w:rsidRDefault="00BD186F" w:rsidP="000C16DA">
      <w:pPr>
        <w:pStyle w:val="NoSpacing"/>
        <w:jc w:val="left"/>
        <w:rPr>
          <w:rFonts w:cstheme="minorHAnsi"/>
          <w:color w:val="000000" w:themeColor="text1"/>
          <w:sz w:val="24"/>
          <w:szCs w:val="24"/>
        </w:rPr>
      </w:pPr>
    </w:p>
    <w:p w:rsidR="00BD186F" w:rsidRDefault="00BD186F" w:rsidP="000C16DA">
      <w:pPr>
        <w:pStyle w:val="NoSpacing"/>
        <w:jc w:val="left"/>
        <w:rPr>
          <w:rFonts w:cstheme="minorHAnsi"/>
          <w:color w:val="000000" w:themeColor="text1"/>
          <w:sz w:val="24"/>
          <w:szCs w:val="24"/>
        </w:rPr>
      </w:pPr>
      <w:r>
        <w:rPr>
          <w:rFonts w:cstheme="minorHAnsi"/>
          <w:color w:val="000000" w:themeColor="text1"/>
          <w:sz w:val="24"/>
          <w:szCs w:val="24"/>
        </w:rPr>
        <w:t>Chairperson:   ______________________________</w:t>
      </w:r>
    </w:p>
    <w:p w:rsidR="00BD186F" w:rsidRDefault="00BD186F" w:rsidP="000C16DA">
      <w:pPr>
        <w:pStyle w:val="NoSpacing"/>
        <w:jc w:val="left"/>
        <w:rPr>
          <w:rFonts w:cstheme="minorHAnsi"/>
          <w:color w:val="000000" w:themeColor="text1"/>
          <w:sz w:val="24"/>
          <w:szCs w:val="24"/>
        </w:rPr>
      </w:pPr>
    </w:p>
    <w:p w:rsidR="00BD186F" w:rsidRDefault="00BD186F" w:rsidP="000C16DA">
      <w:pPr>
        <w:pStyle w:val="NoSpacing"/>
        <w:jc w:val="left"/>
        <w:rPr>
          <w:rFonts w:cstheme="minorHAnsi"/>
          <w:color w:val="000000" w:themeColor="text1"/>
          <w:sz w:val="24"/>
          <w:szCs w:val="24"/>
        </w:rPr>
      </w:pPr>
      <w:r>
        <w:rPr>
          <w:rFonts w:cstheme="minorHAnsi"/>
          <w:color w:val="000000" w:themeColor="text1"/>
          <w:sz w:val="24"/>
          <w:szCs w:val="24"/>
        </w:rPr>
        <w:t>Date:</w:t>
      </w:r>
      <w:r>
        <w:rPr>
          <w:rFonts w:cstheme="minorHAnsi"/>
          <w:color w:val="000000" w:themeColor="text1"/>
          <w:sz w:val="24"/>
          <w:szCs w:val="24"/>
        </w:rPr>
        <w:tab/>
      </w:r>
      <w:r>
        <w:rPr>
          <w:rFonts w:cstheme="minorHAnsi"/>
          <w:color w:val="000000" w:themeColor="text1"/>
          <w:sz w:val="24"/>
          <w:szCs w:val="24"/>
        </w:rPr>
        <w:tab/>
        <w:t>______________________________</w:t>
      </w:r>
    </w:p>
    <w:p w:rsidR="00BC0608" w:rsidRDefault="00BC0608" w:rsidP="000C16DA">
      <w:pPr>
        <w:pStyle w:val="NoSpacing"/>
        <w:jc w:val="left"/>
        <w:rPr>
          <w:rFonts w:cstheme="minorHAnsi"/>
          <w:color w:val="000000" w:themeColor="text1"/>
          <w:sz w:val="24"/>
          <w:szCs w:val="24"/>
        </w:rPr>
      </w:pPr>
    </w:p>
    <w:p w:rsidR="00BE137F" w:rsidRPr="0027469E" w:rsidRDefault="00BE137F" w:rsidP="000C16DA">
      <w:pPr>
        <w:pStyle w:val="NoSpacing"/>
        <w:jc w:val="left"/>
        <w:rPr>
          <w:rFonts w:cstheme="minorHAnsi"/>
          <w:color w:val="000000" w:themeColor="text1"/>
          <w:sz w:val="24"/>
          <w:szCs w:val="24"/>
        </w:rPr>
      </w:pPr>
      <w:r>
        <w:rPr>
          <w:rFonts w:cstheme="minorHAnsi"/>
          <w:color w:val="000000" w:themeColor="text1"/>
          <w:sz w:val="24"/>
          <w:szCs w:val="24"/>
        </w:rPr>
        <w:tab/>
      </w:r>
    </w:p>
    <w:p w:rsidR="004B16D3" w:rsidRPr="00062638" w:rsidRDefault="004B16D3" w:rsidP="00190FB8">
      <w:pPr>
        <w:pStyle w:val="NoSpacing"/>
        <w:ind w:left="2160" w:hanging="2160"/>
        <w:jc w:val="left"/>
        <w:rPr>
          <w:rFonts w:cstheme="minorHAnsi"/>
          <w:b/>
          <w:color w:val="000000" w:themeColor="text1"/>
          <w:sz w:val="24"/>
          <w:szCs w:val="24"/>
        </w:rPr>
      </w:pPr>
    </w:p>
    <w:p w:rsidR="004B16D3" w:rsidRPr="0060631D" w:rsidRDefault="004B16D3" w:rsidP="00190FB8">
      <w:pPr>
        <w:pStyle w:val="NoSpacing"/>
        <w:ind w:left="2160" w:hanging="2160"/>
        <w:jc w:val="left"/>
        <w:rPr>
          <w:rFonts w:cstheme="minorHAnsi"/>
          <w:b/>
          <w:color w:val="000000" w:themeColor="text1"/>
          <w:sz w:val="22"/>
          <w:szCs w:val="22"/>
        </w:rPr>
      </w:pPr>
    </w:p>
    <w:p w:rsidR="009F32A3" w:rsidRPr="0060631D" w:rsidRDefault="009F32A3" w:rsidP="00190FB8">
      <w:pPr>
        <w:pStyle w:val="NoSpacing"/>
        <w:ind w:left="2160" w:hanging="2160"/>
        <w:jc w:val="left"/>
        <w:rPr>
          <w:rFonts w:cstheme="minorHAnsi"/>
          <w:color w:val="000000" w:themeColor="text1"/>
          <w:sz w:val="22"/>
          <w:szCs w:val="22"/>
        </w:rPr>
      </w:pPr>
      <w:r w:rsidRPr="0060631D">
        <w:rPr>
          <w:rFonts w:cstheme="minorHAnsi"/>
          <w:color w:val="000000" w:themeColor="text1"/>
          <w:sz w:val="22"/>
          <w:szCs w:val="22"/>
        </w:rPr>
        <w:tab/>
      </w:r>
    </w:p>
    <w:sectPr w:rsidR="009F32A3" w:rsidRPr="0060631D" w:rsidSect="00157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4B"/>
    <w:multiLevelType w:val="hybridMultilevel"/>
    <w:tmpl w:val="E7B22E44"/>
    <w:lvl w:ilvl="0" w:tplc="722C6EE0">
      <w:start w:val="2"/>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F57D53"/>
    <w:multiLevelType w:val="hybridMultilevel"/>
    <w:tmpl w:val="458ED820"/>
    <w:lvl w:ilvl="0" w:tplc="F6E8E7D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0305B9"/>
    <w:multiLevelType w:val="hybridMultilevel"/>
    <w:tmpl w:val="0F884C04"/>
    <w:lvl w:ilvl="0" w:tplc="4912C3AC">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CC2562"/>
    <w:multiLevelType w:val="hybridMultilevel"/>
    <w:tmpl w:val="3140B10C"/>
    <w:lvl w:ilvl="0" w:tplc="F4FABDE2">
      <w:start w:val="2"/>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11B5AEA"/>
    <w:multiLevelType w:val="hybridMultilevel"/>
    <w:tmpl w:val="0902EC76"/>
    <w:lvl w:ilvl="0" w:tplc="89A86DEA">
      <w:start w:val="1"/>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6459BE"/>
    <w:multiLevelType w:val="hybridMultilevel"/>
    <w:tmpl w:val="D2825018"/>
    <w:lvl w:ilvl="0" w:tplc="81AC2794">
      <w:numFmt w:val="bullet"/>
      <w:lvlText w:val="-"/>
      <w:lvlJc w:val="left"/>
      <w:pPr>
        <w:ind w:left="720" w:hanging="360"/>
      </w:pPr>
      <w:rPr>
        <w:rFonts w:ascii="Calibri" w:eastAsiaTheme="minorEastAsia"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AE790C"/>
    <w:multiLevelType w:val="hybridMultilevel"/>
    <w:tmpl w:val="2E0E1468"/>
    <w:lvl w:ilvl="0" w:tplc="C53044BC">
      <w:start w:val="1"/>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0E5029"/>
    <w:multiLevelType w:val="hybridMultilevel"/>
    <w:tmpl w:val="0336A726"/>
    <w:lvl w:ilvl="0" w:tplc="1B7268F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C870F6"/>
    <w:multiLevelType w:val="hybridMultilevel"/>
    <w:tmpl w:val="E65E4F50"/>
    <w:lvl w:ilvl="0" w:tplc="0584EB5C">
      <w:start w:val="2"/>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8605C4"/>
    <w:multiLevelType w:val="hybridMultilevel"/>
    <w:tmpl w:val="B288B344"/>
    <w:lvl w:ilvl="0" w:tplc="B4665DAA">
      <w:start w:val="2"/>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014A49"/>
    <w:multiLevelType w:val="hybridMultilevel"/>
    <w:tmpl w:val="F8708FB2"/>
    <w:lvl w:ilvl="0" w:tplc="7AB84394">
      <w:start w:val="3"/>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06E3C"/>
    <w:multiLevelType w:val="hybridMultilevel"/>
    <w:tmpl w:val="14C416CA"/>
    <w:lvl w:ilvl="0" w:tplc="649AF5BE">
      <w:start w:val="2"/>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FCA09A1"/>
    <w:multiLevelType w:val="hybridMultilevel"/>
    <w:tmpl w:val="29982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31A2608"/>
    <w:multiLevelType w:val="hybridMultilevel"/>
    <w:tmpl w:val="64C66D20"/>
    <w:lvl w:ilvl="0" w:tplc="297A9B68">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EB06C6"/>
    <w:multiLevelType w:val="hybridMultilevel"/>
    <w:tmpl w:val="30B033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B655106"/>
    <w:multiLevelType w:val="hybridMultilevel"/>
    <w:tmpl w:val="3852F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CE004C"/>
    <w:multiLevelType w:val="hybridMultilevel"/>
    <w:tmpl w:val="BC6E6694"/>
    <w:lvl w:ilvl="0" w:tplc="3C82AEA6">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D665AF"/>
    <w:multiLevelType w:val="hybridMultilevel"/>
    <w:tmpl w:val="8CFC2432"/>
    <w:lvl w:ilvl="0" w:tplc="FB544B42">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071531"/>
    <w:multiLevelType w:val="hybridMultilevel"/>
    <w:tmpl w:val="88DE2630"/>
    <w:lvl w:ilvl="0" w:tplc="6E7AD172">
      <w:start w:val="1"/>
      <w:numFmt w:val="bullet"/>
      <w:lvlText w:val="-"/>
      <w:lvlJc w:val="left"/>
      <w:pPr>
        <w:ind w:left="720" w:hanging="360"/>
      </w:pPr>
      <w:rPr>
        <w:rFonts w:ascii="Cambria" w:eastAsiaTheme="minorHAnsi" w:hAnsi="Cambria"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3B6BCB"/>
    <w:multiLevelType w:val="hybridMultilevel"/>
    <w:tmpl w:val="4D947A2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4F361953"/>
    <w:multiLevelType w:val="hybridMultilevel"/>
    <w:tmpl w:val="5FBE7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C6163B"/>
    <w:multiLevelType w:val="hybridMultilevel"/>
    <w:tmpl w:val="EFAC440A"/>
    <w:lvl w:ilvl="0" w:tplc="1809000F">
      <w:start w:val="1"/>
      <w:numFmt w:val="decimal"/>
      <w:lvlText w:val="%1."/>
      <w:lvlJc w:val="left"/>
      <w:pPr>
        <w:ind w:left="502" w:hanging="360"/>
      </w:pPr>
    </w:lvl>
    <w:lvl w:ilvl="1" w:tplc="18090019">
      <w:start w:val="1"/>
      <w:numFmt w:val="decimal"/>
      <w:lvlText w:val="%2."/>
      <w:lvlJc w:val="left"/>
      <w:pPr>
        <w:tabs>
          <w:tab w:val="num" w:pos="1156"/>
        </w:tabs>
        <w:ind w:left="1156" w:hanging="360"/>
      </w:pPr>
    </w:lvl>
    <w:lvl w:ilvl="2" w:tplc="1809001B">
      <w:start w:val="1"/>
      <w:numFmt w:val="decimal"/>
      <w:lvlText w:val="%3."/>
      <w:lvlJc w:val="left"/>
      <w:pPr>
        <w:tabs>
          <w:tab w:val="num" w:pos="1876"/>
        </w:tabs>
        <w:ind w:left="1876" w:hanging="360"/>
      </w:pPr>
    </w:lvl>
    <w:lvl w:ilvl="3" w:tplc="1809000F">
      <w:start w:val="1"/>
      <w:numFmt w:val="decimal"/>
      <w:lvlText w:val="%4."/>
      <w:lvlJc w:val="left"/>
      <w:pPr>
        <w:tabs>
          <w:tab w:val="num" w:pos="2596"/>
        </w:tabs>
        <w:ind w:left="2596" w:hanging="360"/>
      </w:pPr>
    </w:lvl>
    <w:lvl w:ilvl="4" w:tplc="18090019">
      <w:start w:val="1"/>
      <w:numFmt w:val="decimal"/>
      <w:lvlText w:val="%5."/>
      <w:lvlJc w:val="left"/>
      <w:pPr>
        <w:tabs>
          <w:tab w:val="num" w:pos="3316"/>
        </w:tabs>
        <w:ind w:left="3316" w:hanging="360"/>
      </w:pPr>
    </w:lvl>
    <w:lvl w:ilvl="5" w:tplc="1809001B">
      <w:start w:val="1"/>
      <w:numFmt w:val="decimal"/>
      <w:lvlText w:val="%6."/>
      <w:lvlJc w:val="left"/>
      <w:pPr>
        <w:tabs>
          <w:tab w:val="num" w:pos="4036"/>
        </w:tabs>
        <w:ind w:left="4036" w:hanging="360"/>
      </w:pPr>
    </w:lvl>
    <w:lvl w:ilvl="6" w:tplc="1809000F">
      <w:start w:val="1"/>
      <w:numFmt w:val="decimal"/>
      <w:lvlText w:val="%7."/>
      <w:lvlJc w:val="left"/>
      <w:pPr>
        <w:tabs>
          <w:tab w:val="num" w:pos="4756"/>
        </w:tabs>
        <w:ind w:left="4756" w:hanging="360"/>
      </w:pPr>
    </w:lvl>
    <w:lvl w:ilvl="7" w:tplc="18090019">
      <w:start w:val="1"/>
      <w:numFmt w:val="decimal"/>
      <w:lvlText w:val="%8."/>
      <w:lvlJc w:val="left"/>
      <w:pPr>
        <w:tabs>
          <w:tab w:val="num" w:pos="5476"/>
        </w:tabs>
        <w:ind w:left="5476" w:hanging="360"/>
      </w:pPr>
    </w:lvl>
    <w:lvl w:ilvl="8" w:tplc="1809001B">
      <w:start w:val="1"/>
      <w:numFmt w:val="decimal"/>
      <w:lvlText w:val="%9."/>
      <w:lvlJc w:val="left"/>
      <w:pPr>
        <w:tabs>
          <w:tab w:val="num" w:pos="6196"/>
        </w:tabs>
        <w:ind w:left="6196" w:hanging="360"/>
      </w:pPr>
    </w:lvl>
  </w:abstractNum>
  <w:abstractNum w:abstractNumId="22" w15:restartNumberingAfterBreak="0">
    <w:nsid w:val="4FD96EA0"/>
    <w:multiLevelType w:val="hybridMultilevel"/>
    <w:tmpl w:val="83A61E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E4773B"/>
    <w:multiLevelType w:val="hybridMultilevel"/>
    <w:tmpl w:val="AAF89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FA337E"/>
    <w:multiLevelType w:val="hybridMultilevel"/>
    <w:tmpl w:val="B29EC700"/>
    <w:lvl w:ilvl="0" w:tplc="D68E91FA">
      <w:start w:val="5"/>
      <w:numFmt w:val="bullet"/>
      <w:lvlText w:val="-"/>
      <w:lvlJc w:val="left"/>
      <w:pPr>
        <w:ind w:left="360" w:hanging="360"/>
      </w:pPr>
      <w:rPr>
        <w:rFonts w:ascii="Book Antiqua" w:eastAsiaTheme="minorHAnsi" w:hAnsi="Book Antiqua"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65379F7"/>
    <w:multiLevelType w:val="hybridMultilevel"/>
    <w:tmpl w:val="26D2B450"/>
    <w:lvl w:ilvl="0" w:tplc="8B662CBA">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7F22428"/>
    <w:multiLevelType w:val="hybridMultilevel"/>
    <w:tmpl w:val="B26ECFB6"/>
    <w:lvl w:ilvl="0" w:tplc="61C657C6">
      <w:numFmt w:val="bullet"/>
      <w:lvlText w:val=""/>
      <w:lvlJc w:val="left"/>
      <w:pPr>
        <w:ind w:left="720" w:hanging="360"/>
      </w:pPr>
      <w:rPr>
        <w:rFonts w:ascii="Book Antiqua" w:eastAsiaTheme="minorHAnsi" w:hAnsi="Book Antiqu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81142D"/>
    <w:multiLevelType w:val="hybridMultilevel"/>
    <w:tmpl w:val="C4301892"/>
    <w:lvl w:ilvl="0" w:tplc="7F1CF1CC">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BC775C8"/>
    <w:multiLevelType w:val="hybridMultilevel"/>
    <w:tmpl w:val="8A22C02C"/>
    <w:lvl w:ilvl="0" w:tplc="BB60F416">
      <w:start w:val="1"/>
      <w:numFmt w:val="bullet"/>
      <w:lvlText w:val="-"/>
      <w:lvlJc w:val="left"/>
      <w:pPr>
        <w:ind w:left="36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A63C0F"/>
    <w:multiLevelType w:val="hybridMultilevel"/>
    <w:tmpl w:val="1BE43FB8"/>
    <w:lvl w:ilvl="0" w:tplc="FC120326">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5CD0A25"/>
    <w:multiLevelType w:val="hybridMultilevel"/>
    <w:tmpl w:val="BFA47B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75B2973"/>
    <w:multiLevelType w:val="hybridMultilevel"/>
    <w:tmpl w:val="92AC5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8E1301E"/>
    <w:multiLevelType w:val="hybridMultilevel"/>
    <w:tmpl w:val="EFFAF6A0"/>
    <w:lvl w:ilvl="0" w:tplc="2A4285F0">
      <w:start w:val="1"/>
      <w:numFmt w:val="bullet"/>
      <w:lvlText w:val="-"/>
      <w:lvlJc w:val="left"/>
      <w:pPr>
        <w:ind w:left="360" w:hanging="360"/>
      </w:pPr>
      <w:rPr>
        <w:rFonts w:ascii="Book Antiqua" w:eastAsiaTheme="minorHAnsi" w:hAnsi="Book Antiqua"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
  </w:num>
  <w:num w:numId="5">
    <w:abstractNumId w:val="26"/>
  </w:num>
  <w:num w:numId="6">
    <w:abstractNumId w:val="29"/>
  </w:num>
  <w:num w:numId="7">
    <w:abstractNumId w:val="3"/>
  </w:num>
  <w:num w:numId="8">
    <w:abstractNumId w:val="32"/>
  </w:num>
  <w:num w:numId="9">
    <w:abstractNumId w:val="27"/>
  </w:num>
  <w:num w:numId="10">
    <w:abstractNumId w:val="2"/>
  </w:num>
  <w:num w:numId="11">
    <w:abstractNumId w:val="11"/>
  </w:num>
  <w:num w:numId="12">
    <w:abstractNumId w:val="0"/>
  </w:num>
  <w:num w:numId="13">
    <w:abstractNumId w:val="9"/>
  </w:num>
  <w:num w:numId="14">
    <w:abstractNumId w:val="5"/>
  </w:num>
  <w:num w:numId="15">
    <w:abstractNumId w:val="28"/>
  </w:num>
  <w:num w:numId="16">
    <w:abstractNumId w:val="31"/>
  </w:num>
  <w:num w:numId="17">
    <w:abstractNumId w:val="30"/>
  </w:num>
  <w:num w:numId="18">
    <w:abstractNumId w:val="1"/>
  </w:num>
  <w:num w:numId="19">
    <w:abstractNumId w:val="10"/>
  </w:num>
  <w:num w:numId="20">
    <w:abstractNumId w:val="18"/>
  </w:num>
  <w:num w:numId="21">
    <w:abstractNumId w:val="6"/>
  </w:num>
  <w:num w:numId="22">
    <w:abstractNumId w:val="8"/>
  </w:num>
  <w:num w:numId="23">
    <w:abstractNumId w:val="14"/>
  </w:num>
  <w:num w:numId="24">
    <w:abstractNumId w:val="17"/>
  </w:num>
  <w:num w:numId="25">
    <w:abstractNumId w:val="16"/>
  </w:num>
  <w:num w:numId="26">
    <w:abstractNumId w:val="17"/>
  </w:num>
  <w:num w:numId="27">
    <w:abstractNumId w:val="13"/>
  </w:num>
  <w:num w:numId="28">
    <w:abstractNumId w:val="25"/>
  </w:num>
  <w:num w:numId="29">
    <w:abstractNumId w:val="7"/>
  </w:num>
  <w:num w:numId="30">
    <w:abstractNumId w:val="22"/>
  </w:num>
  <w:num w:numId="31">
    <w:abstractNumId w:val="20"/>
  </w:num>
  <w:num w:numId="32">
    <w:abstractNumId w:val="15"/>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18"/>
    <w:rsid w:val="00006D3C"/>
    <w:rsid w:val="00010B8A"/>
    <w:rsid w:val="00011331"/>
    <w:rsid w:val="00011566"/>
    <w:rsid w:val="00012241"/>
    <w:rsid w:val="00016A87"/>
    <w:rsid w:val="00017B0A"/>
    <w:rsid w:val="00021633"/>
    <w:rsid w:val="00021758"/>
    <w:rsid w:val="00023139"/>
    <w:rsid w:val="0002359D"/>
    <w:rsid w:val="00023B5A"/>
    <w:rsid w:val="00024934"/>
    <w:rsid w:val="00024A42"/>
    <w:rsid w:val="00024BA9"/>
    <w:rsid w:val="0003027B"/>
    <w:rsid w:val="00033F2E"/>
    <w:rsid w:val="0003459F"/>
    <w:rsid w:val="000350D5"/>
    <w:rsid w:val="000356B7"/>
    <w:rsid w:val="00036375"/>
    <w:rsid w:val="00036C82"/>
    <w:rsid w:val="00040F4B"/>
    <w:rsid w:val="00044818"/>
    <w:rsid w:val="00046891"/>
    <w:rsid w:val="000469ED"/>
    <w:rsid w:val="00047463"/>
    <w:rsid w:val="00050370"/>
    <w:rsid w:val="00050899"/>
    <w:rsid w:val="000510C4"/>
    <w:rsid w:val="0005379A"/>
    <w:rsid w:val="00055503"/>
    <w:rsid w:val="0005779A"/>
    <w:rsid w:val="00062638"/>
    <w:rsid w:val="00071C81"/>
    <w:rsid w:val="00074334"/>
    <w:rsid w:val="0007713D"/>
    <w:rsid w:val="0008029D"/>
    <w:rsid w:val="0008216A"/>
    <w:rsid w:val="00083FBF"/>
    <w:rsid w:val="00090D38"/>
    <w:rsid w:val="00091331"/>
    <w:rsid w:val="00093CA8"/>
    <w:rsid w:val="00095B18"/>
    <w:rsid w:val="00096715"/>
    <w:rsid w:val="000A1E44"/>
    <w:rsid w:val="000A2FE7"/>
    <w:rsid w:val="000A3B16"/>
    <w:rsid w:val="000A44A0"/>
    <w:rsid w:val="000A5352"/>
    <w:rsid w:val="000A5901"/>
    <w:rsid w:val="000A79D6"/>
    <w:rsid w:val="000B4B0F"/>
    <w:rsid w:val="000B627C"/>
    <w:rsid w:val="000B7406"/>
    <w:rsid w:val="000B7424"/>
    <w:rsid w:val="000C16DA"/>
    <w:rsid w:val="000C236C"/>
    <w:rsid w:val="000C282E"/>
    <w:rsid w:val="000C3054"/>
    <w:rsid w:val="000C3CDB"/>
    <w:rsid w:val="000C6964"/>
    <w:rsid w:val="000D062A"/>
    <w:rsid w:val="000D0724"/>
    <w:rsid w:val="000D4A4B"/>
    <w:rsid w:val="000D7056"/>
    <w:rsid w:val="000D79AA"/>
    <w:rsid w:val="000E0D22"/>
    <w:rsid w:val="000E4B85"/>
    <w:rsid w:val="000E631B"/>
    <w:rsid w:val="000E6574"/>
    <w:rsid w:val="000E69A2"/>
    <w:rsid w:val="000E78A0"/>
    <w:rsid w:val="000F1836"/>
    <w:rsid w:val="000F2454"/>
    <w:rsid w:val="000F4F7D"/>
    <w:rsid w:val="000F619A"/>
    <w:rsid w:val="00100FA1"/>
    <w:rsid w:val="0010459A"/>
    <w:rsid w:val="00104B78"/>
    <w:rsid w:val="00104B7B"/>
    <w:rsid w:val="00106CBB"/>
    <w:rsid w:val="0011182E"/>
    <w:rsid w:val="00111E4B"/>
    <w:rsid w:val="00112296"/>
    <w:rsid w:val="00112D43"/>
    <w:rsid w:val="00116AC5"/>
    <w:rsid w:val="00125F04"/>
    <w:rsid w:val="001260D5"/>
    <w:rsid w:val="00126DAE"/>
    <w:rsid w:val="00127380"/>
    <w:rsid w:val="00130B7F"/>
    <w:rsid w:val="001339DB"/>
    <w:rsid w:val="00133C9E"/>
    <w:rsid w:val="001346B5"/>
    <w:rsid w:val="00134B63"/>
    <w:rsid w:val="0014323A"/>
    <w:rsid w:val="00146AD4"/>
    <w:rsid w:val="001478D5"/>
    <w:rsid w:val="00147E81"/>
    <w:rsid w:val="001506BD"/>
    <w:rsid w:val="00152A22"/>
    <w:rsid w:val="00152D8B"/>
    <w:rsid w:val="0015715F"/>
    <w:rsid w:val="001603F1"/>
    <w:rsid w:val="00166E6C"/>
    <w:rsid w:val="00172B12"/>
    <w:rsid w:val="0017493F"/>
    <w:rsid w:val="00175A1E"/>
    <w:rsid w:val="00175A90"/>
    <w:rsid w:val="0017730A"/>
    <w:rsid w:val="00177BB9"/>
    <w:rsid w:val="00181512"/>
    <w:rsid w:val="0018292E"/>
    <w:rsid w:val="0018541A"/>
    <w:rsid w:val="001859DF"/>
    <w:rsid w:val="00186DAA"/>
    <w:rsid w:val="00190E49"/>
    <w:rsid w:val="00190FB8"/>
    <w:rsid w:val="00193AC5"/>
    <w:rsid w:val="001974CA"/>
    <w:rsid w:val="001976BB"/>
    <w:rsid w:val="001A297B"/>
    <w:rsid w:val="001A2C1F"/>
    <w:rsid w:val="001A42AC"/>
    <w:rsid w:val="001A5B28"/>
    <w:rsid w:val="001B041E"/>
    <w:rsid w:val="001B1CB3"/>
    <w:rsid w:val="001B2DFF"/>
    <w:rsid w:val="001B4B9E"/>
    <w:rsid w:val="001B78F0"/>
    <w:rsid w:val="001B7B4C"/>
    <w:rsid w:val="001C1A79"/>
    <w:rsid w:val="001C1F0E"/>
    <w:rsid w:val="001C225A"/>
    <w:rsid w:val="001C6254"/>
    <w:rsid w:val="001C7375"/>
    <w:rsid w:val="001C7533"/>
    <w:rsid w:val="001D285F"/>
    <w:rsid w:val="001D367C"/>
    <w:rsid w:val="001D40E4"/>
    <w:rsid w:val="001D5DE2"/>
    <w:rsid w:val="001E24A5"/>
    <w:rsid w:val="001E27AB"/>
    <w:rsid w:val="001E650F"/>
    <w:rsid w:val="001F1CDF"/>
    <w:rsid w:val="001F2B93"/>
    <w:rsid w:val="001F432F"/>
    <w:rsid w:val="001F7FE2"/>
    <w:rsid w:val="002013EE"/>
    <w:rsid w:val="002025AE"/>
    <w:rsid w:val="00205B54"/>
    <w:rsid w:val="0021122C"/>
    <w:rsid w:val="002126B6"/>
    <w:rsid w:val="00212CBC"/>
    <w:rsid w:val="00212CD1"/>
    <w:rsid w:val="002156BC"/>
    <w:rsid w:val="00217866"/>
    <w:rsid w:val="002230B5"/>
    <w:rsid w:val="002257DF"/>
    <w:rsid w:val="00233F27"/>
    <w:rsid w:val="00234351"/>
    <w:rsid w:val="00235097"/>
    <w:rsid w:val="002370DF"/>
    <w:rsid w:val="00237CC2"/>
    <w:rsid w:val="0024008B"/>
    <w:rsid w:val="002408A6"/>
    <w:rsid w:val="00245FE9"/>
    <w:rsid w:val="002466C6"/>
    <w:rsid w:val="0025113E"/>
    <w:rsid w:val="00252224"/>
    <w:rsid w:val="0026099F"/>
    <w:rsid w:val="0026172C"/>
    <w:rsid w:val="00263D78"/>
    <w:rsid w:val="00264857"/>
    <w:rsid w:val="00265C3D"/>
    <w:rsid w:val="00272497"/>
    <w:rsid w:val="00273353"/>
    <w:rsid w:val="0027469E"/>
    <w:rsid w:val="00281AEA"/>
    <w:rsid w:val="00281BD6"/>
    <w:rsid w:val="00281E90"/>
    <w:rsid w:val="00282555"/>
    <w:rsid w:val="00282575"/>
    <w:rsid w:val="00283699"/>
    <w:rsid w:val="002850ED"/>
    <w:rsid w:val="0028666B"/>
    <w:rsid w:val="00291FF4"/>
    <w:rsid w:val="002938B2"/>
    <w:rsid w:val="00293D83"/>
    <w:rsid w:val="002A4502"/>
    <w:rsid w:val="002A6CD3"/>
    <w:rsid w:val="002A7F59"/>
    <w:rsid w:val="002B2370"/>
    <w:rsid w:val="002B486D"/>
    <w:rsid w:val="002C060A"/>
    <w:rsid w:val="002C0B0A"/>
    <w:rsid w:val="002C33EE"/>
    <w:rsid w:val="002C4B7B"/>
    <w:rsid w:val="002C7BFC"/>
    <w:rsid w:val="002D02E4"/>
    <w:rsid w:val="002D153E"/>
    <w:rsid w:val="002D159E"/>
    <w:rsid w:val="002D6C95"/>
    <w:rsid w:val="002E280D"/>
    <w:rsid w:val="002E3CAD"/>
    <w:rsid w:val="002E54BC"/>
    <w:rsid w:val="002E6892"/>
    <w:rsid w:val="002E6C0F"/>
    <w:rsid w:val="002E72A1"/>
    <w:rsid w:val="002F2246"/>
    <w:rsid w:val="002F25FA"/>
    <w:rsid w:val="002F4332"/>
    <w:rsid w:val="002F561A"/>
    <w:rsid w:val="00300CF3"/>
    <w:rsid w:val="00301FDE"/>
    <w:rsid w:val="003060BB"/>
    <w:rsid w:val="0030620F"/>
    <w:rsid w:val="0031488D"/>
    <w:rsid w:val="00314E52"/>
    <w:rsid w:val="0031519A"/>
    <w:rsid w:val="00316E29"/>
    <w:rsid w:val="003219B8"/>
    <w:rsid w:val="00321D0E"/>
    <w:rsid w:val="00322BDF"/>
    <w:rsid w:val="003243E0"/>
    <w:rsid w:val="00327F24"/>
    <w:rsid w:val="003308F7"/>
    <w:rsid w:val="00332FCF"/>
    <w:rsid w:val="00334AB3"/>
    <w:rsid w:val="00337292"/>
    <w:rsid w:val="0033750C"/>
    <w:rsid w:val="00337916"/>
    <w:rsid w:val="0034137F"/>
    <w:rsid w:val="00341A10"/>
    <w:rsid w:val="003429C9"/>
    <w:rsid w:val="00347A3D"/>
    <w:rsid w:val="00350E55"/>
    <w:rsid w:val="003511B9"/>
    <w:rsid w:val="003518AA"/>
    <w:rsid w:val="003537AE"/>
    <w:rsid w:val="00356FAE"/>
    <w:rsid w:val="0035778B"/>
    <w:rsid w:val="0036444E"/>
    <w:rsid w:val="00365652"/>
    <w:rsid w:val="00365FD9"/>
    <w:rsid w:val="0036611B"/>
    <w:rsid w:val="00372C8C"/>
    <w:rsid w:val="003730BA"/>
    <w:rsid w:val="00374759"/>
    <w:rsid w:val="00382A96"/>
    <w:rsid w:val="00382D62"/>
    <w:rsid w:val="00384ADC"/>
    <w:rsid w:val="00391A31"/>
    <w:rsid w:val="003949A7"/>
    <w:rsid w:val="003A00BA"/>
    <w:rsid w:val="003A77F3"/>
    <w:rsid w:val="003B0965"/>
    <w:rsid w:val="003B109C"/>
    <w:rsid w:val="003B3263"/>
    <w:rsid w:val="003B388A"/>
    <w:rsid w:val="003B6D38"/>
    <w:rsid w:val="003C116E"/>
    <w:rsid w:val="003C1DFE"/>
    <w:rsid w:val="003C27E8"/>
    <w:rsid w:val="003D195C"/>
    <w:rsid w:val="003D1988"/>
    <w:rsid w:val="003D3FC2"/>
    <w:rsid w:val="003E2F20"/>
    <w:rsid w:val="003F19FE"/>
    <w:rsid w:val="003F239B"/>
    <w:rsid w:val="003F5EE0"/>
    <w:rsid w:val="003F7B8B"/>
    <w:rsid w:val="00401567"/>
    <w:rsid w:val="004043D4"/>
    <w:rsid w:val="00404D1B"/>
    <w:rsid w:val="00411BC2"/>
    <w:rsid w:val="00413AF0"/>
    <w:rsid w:val="00413D39"/>
    <w:rsid w:val="004146D6"/>
    <w:rsid w:val="00416361"/>
    <w:rsid w:val="004174E3"/>
    <w:rsid w:val="004201D6"/>
    <w:rsid w:val="00420FC1"/>
    <w:rsid w:val="004211A1"/>
    <w:rsid w:val="00423084"/>
    <w:rsid w:val="004235CB"/>
    <w:rsid w:val="004238B3"/>
    <w:rsid w:val="004259F9"/>
    <w:rsid w:val="00425CC7"/>
    <w:rsid w:val="00433088"/>
    <w:rsid w:val="004337B3"/>
    <w:rsid w:val="00433BA5"/>
    <w:rsid w:val="004409FD"/>
    <w:rsid w:val="00442865"/>
    <w:rsid w:val="00450270"/>
    <w:rsid w:val="00450704"/>
    <w:rsid w:val="0045370F"/>
    <w:rsid w:val="00455A91"/>
    <w:rsid w:val="00460658"/>
    <w:rsid w:val="00461DA8"/>
    <w:rsid w:val="00462762"/>
    <w:rsid w:val="0046386E"/>
    <w:rsid w:val="00464D70"/>
    <w:rsid w:val="00466A7C"/>
    <w:rsid w:val="0047106D"/>
    <w:rsid w:val="00471CED"/>
    <w:rsid w:val="004730F9"/>
    <w:rsid w:val="004767BE"/>
    <w:rsid w:val="00477C2B"/>
    <w:rsid w:val="00480108"/>
    <w:rsid w:val="004842D3"/>
    <w:rsid w:val="0048789F"/>
    <w:rsid w:val="00487F06"/>
    <w:rsid w:val="00490DC3"/>
    <w:rsid w:val="00492619"/>
    <w:rsid w:val="00495746"/>
    <w:rsid w:val="004A0FED"/>
    <w:rsid w:val="004A130D"/>
    <w:rsid w:val="004A18B9"/>
    <w:rsid w:val="004A4A02"/>
    <w:rsid w:val="004B0FCE"/>
    <w:rsid w:val="004B16D3"/>
    <w:rsid w:val="004B17FD"/>
    <w:rsid w:val="004B5075"/>
    <w:rsid w:val="004D4700"/>
    <w:rsid w:val="004D7CA0"/>
    <w:rsid w:val="004E0E0B"/>
    <w:rsid w:val="004E1E84"/>
    <w:rsid w:val="004E4C78"/>
    <w:rsid w:val="004E5315"/>
    <w:rsid w:val="004E7744"/>
    <w:rsid w:val="004F0A56"/>
    <w:rsid w:val="004F13D9"/>
    <w:rsid w:val="004F21B2"/>
    <w:rsid w:val="004F2446"/>
    <w:rsid w:val="004F39E1"/>
    <w:rsid w:val="004F4A61"/>
    <w:rsid w:val="00501B07"/>
    <w:rsid w:val="00504C87"/>
    <w:rsid w:val="0050506E"/>
    <w:rsid w:val="005050A6"/>
    <w:rsid w:val="005067AC"/>
    <w:rsid w:val="0050781B"/>
    <w:rsid w:val="005117E3"/>
    <w:rsid w:val="00511994"/>
    <w:rsid w:val="00512159"/>
    <w:rsid w:val="00514322"/>
    <w:rsid w:val="00514A24"/>
    <w:rsid w:val="00517969"/>
    <w:rsid w:val="00517C3A"/>
    <w:rsid w:val="00522E66"/>
    <w:rsid w:val="00523B8C"/>
    <w:rsid w:val="00525C71"/>
    <w:rsid w:val="00527557"/>
    <w:rsid w:val="005302E2"/>
    <w:rsid w:val="005341E7"/>
    <w:rsid w:val="00535D03"/>
    <w:rsid w:val="00536906"/>
    <w:rsid w:val="00541048"/>
    <w:rsid w:val="0054180C"/>
    <w:rsid w:val="005418E1"/>
    <w:rsid w:val="00541F78"/>
    <w:rsid w:val="0054208A"/>
    <w:rsid w:val="00542FB9"/>
    <w:rsid w:val="00545B08"/>
    <w:rsid w:val="00550A55"/>
    <w:rsid w:val="00552C62"/>
    <w:rsid w:val="00555638"/>
    <w:rsid w:val="00556245"/>
    <w:rsid w:val="005572E8"/>
    <w:rsid w:val="0056161A"/>
    <w:rsid w:val="0056323A"/>
    <w:rsid w:val="00564777"/>
    <w:rsid w:val="00564CCE"/>
    <w:rsid w:val="00565AE5"/>
    <w:rsid w:val="00566403"/>
    <w:rsid w:val="005671F9"/>
    <w:rsid w:val="005702D4"/>
    <w:rsid w:val="00572580"/>
    <w:rsid w:val="0057268B"/>
    <w:rsid w:val="00577279"/>
    <w:rsid w:val="00577B7F"/>
    <w:rsid w:val="00583607"/>
    <w:rsid w:val="00583E95"/>
    <w:rsid w:val="005844D3"/>
    <w:rsid w:val="00585C93"/>
    <w:rsid w:val="00590136"/>
    <w:rsid w:val="005921AF"/>
    <w:rsid w:val="00592B72"/>
    <w:rsid w:val="00597A58"/>
    <w:rsid w:val="005A205A"/>
    <w:rsid w:val="005A2F47"/>
    <w:rsid w:val="005A6412"/>
    <w:rsid w:val="005A7CB7"/>
    <w:rsid w:val="005B3A36"/>
    <w:rsid w:val="005B5AD3"/>
    <w:rsid w:val="005C0BB5"/>
    <w:rsid w:val="005C4288"/>
    <w:rsid w:val="005C5BD2"/>
    <w:rsid w:val="005C7377"/>
    <w:rsid w:val="005C7B05"/>
    <w:rsid w:val="005D48B8"/>
    <w:rsid w:val="005D4B1F"/>
    <w:rsid w:val="005D6F26"/>
    <w:rsid w:val="005E0927"/>
    <w:rsid w:val="005E1561"/>
    <w:rsid w:val="005E4159"/>
    <w:rsid w:val="005E48D4"/>
    <w:rsid w:val="005E787C"/>
    <w:rsid w:val="005F0744"/>
    <w:rsid w:val="005F57AD"/>
    <w:rsid w:val="005F7EB3"/>
    <w:rsid w:val="005F7FD8"/>
    <w:rsid w:val="00600A25"/>
    <w:rsid w:val="0060101D"/>
    <w:rsid w:val="00601AEF"/>
    <w:rsid w:val="0060631D"/>
    <w:rsid w:val="0061335A"/>
    <w:rsid w:val="0061349F"/>
    <w:rsid w:val="00613B39"/>
    <w:rsid w:val="006213C8"/>
    <w:rsid w:val="00622229"/>
    <w:rsid w:val="00622A32"/>
    <w:rsid w:val="006249F4"/>
    <w:rsid w:val="00625B68"/>
    <w:rsid w:val="00625E71"/>
    <w:rsid w:val="00627BA5"/>
    <w:rsid w:val="0063071B"/>
    <w:rsid w:val="00631F0E"/>
    <w:rsid w:val="00631F41"/>
    <w:rsid w:val="00634D65"/>
    <w:rsid w:val="00635ED3"/>
    <w:rsid w:val="00636304"/>
    <w:rsid w:val="00642B9E"/>
    <w:rsid w:val="00642BB6"/>
    <w:rsid w:val="00644019"/>
    <w:rsid w:val="006462FE"/>
    <w:rsid w:val="00647EFB"/>
    <w:rsid w:val="00652054"/>
    <w:rsid w:val="006556D0"/>
    <w:rsid w:val="00660048"/>
    <w:rsid w:val="00660E47"/>
    <w:rsid w:val="00670A63"/>
    <w:rsid w:val="0067227C"/>
    <w:rsid w:val="00673B8C"/>
    <w:rsid w:val="006746CF"/>
    <w:rsid w:val="00675989"/>
    <w:rsid w:val="00675F3D"/>
    <w:rsid w:val="00677894"/>
    <w:rsid w:val="006810EF"/>
    <w:rsid w:val="00682B7F"/>
    <w:rsid w:val="006840EE"/>
    <w:rsid w:val="00685289"/>
    <w:rsid w:val="00685A4C"/>
    <w:rsid w:val="00685FBF"/>
    <w:rsid w:val="00686EF9"/>
    <w:rsid w:val="00687D40"/>
    <w:rsid w:val="00687F63"/>
    <w:rsid w:val="006900A5"/>
    <w:rsid w:val="006918DE"/>
    <w:rsid w:val="00694B5F"/>
    <w:rsid w:val="006967C1"/>
    <w:rsid w:val="006A0F5C"/>
    <w:rsid w:val="006A1C2E"/>
    <w:rsid w:val="006A4B92"/>
    <w:rsid w:val="006A5007"/>
    <w:rsid w:val="006A6F24"/>
    <w:rsid w:val="006A75E6"/>
    <w:rsid w:val="006B0693"/>
    <w:rsid w:val="006B3C0E"/>
    <w:rsid w:val="006B6AE9"/>
    <w:rsid w:val="006C0936"/>
    <w:rsid w:val="006C3A49"/>
    <w:rsid w:val="006C543F"/>
    <w:rsid w:val="006C769C"/>
    <w:rsid w:val="006C7C32"/>
    <w:rsid w:val="006D09BD"/>
    <w:rsid w:val="006D0C0A"/>
    <w:rsid w:val="006D2778"/>
    <w:rsid w:val="006D330A"/>
    <w:rsid w:val="006D4305"/>
    <w:rsid w:val="006D4F2E"/>
    <w:rsid w:val="006D7028"/>
    <w:rsid w:val="006E2156"/>
    <w:rsid w:val="006E305E"/>
    <w:rsid w:val="006E38B0"/>
    <w:rsid w:val="006E4B8F"/>
    <w:rsid w:val="006E53D6"/>
    <w:rsid w:val="006E6429"/>
    <w:rsid w:val="006E682F"/>
    <w:rsid w:val="006F05D4"/>
    <w:rsid w:val="006F23C3"/>
    <w:rsid w:val="006F2F73"/>
    <w:rsid w:val="006F4BAC"/>
    <w:rsid w:val="006F4D95"/>
    <w:rsid w:val="006F4E00"/>
    <w:rsid w:val="006F7B8F"/>
    <w:rsid w:val="006F7C64"/>
    <w:rsid w:val="007013C5"/>
    <w:rsid w:val="00702964"/>
    <w:rsid w:val="007036C5"/>
    <w:rsid w:val="00704B1A"/>
    <w:rsid w:val="00710385"/>
    <w:rsid w:val="00710751"/>
    <w:rsid w:val="00714DA5"/>
    <w:rsid w:val="00717D96"/>
    <w:rsid w:val="00720422"/>
    <w:rsid w:val="00720BA9"/>
    <w:rsid w:val="007226D2"/>
    <w:rsid w:val="0072324B"/>
    <w:rsid w:val="00724836"/>
    <w:rsid w:val="00725235"/>
    <w:rsid w:val="00730C4E"/>
    <w:rsid w:val="00733CB5"/>
    <w:rsid w:val="00737C48"/>
    <w:rsid w:val="00740243"/>
    <w:rsid w:val="00744C6A"/>
    <w:rsid w:val="00745BBE"/>
    <w:rsid w:val="007506F7"/>
    <w:rsid w:val="00751D7E"/>
    <w:rsid w:val="00752184"/>
    <w:rsid w:val="007524AE"/>
    <w:rsid w:val="0075275C"/>
    <w:rsid w:val="00757D25"/>
    <w:rsid w:val="00760E0C"/>
    <w:rsid w:val="007627F7"/>
    <w:rsid w:val="00763B15"/>
    <w:rsid w:val="00771866"/>
    <w:rsid w:val="007745F8"/>
    <w:rsid w:val="007750F7"/>
    <w:rsid w:val="00776834"/>
    <w:rsid w:val="00777E7A"/>
    <w:rsid w:val="00780753"/>
    <w:rsid w:val="00780AC1"/>
    <w:rsid w:val="00781873"/>
    <w:rsid w:val="00785C84"/>
    <w:rsid w:val="00786449"/>
    <w:rsid w:val="00787CA5"/>
    <w:rsid w:val="00793C95"/>
    <w:rsid w:val="0079573F"/>
    <w:rsid w:val="00795D4C"/>
    <w:rsid w:val="00796BB6"/>
    <w:rsid w:val="0079739C"/>
    <w:rsid w:val="007A28E6"/>
    <w:rsid w:val="007A416E"/>
    <w:rsid w:val="007A61B5"/>
    <w:rsid w:val="007A72FC"/>
    <w:rsid w:val="007B08E0"/>
    <w:rsid w:val="007B2D85"/>
    <w:rsid w:val="007B58A8"/>
    <w:rsid w:val="007B5AA8"/>
    <w:rsid w:val="007C1929"/>
    <w:rsid w:val="007D01CE"/>
    <w:rsid w:val="007D1FCD"/>
    <w:rsid w:val="007E1117"/>
    <w:rsid w:val="007E2945"/>
    <w:rsid w:val="007E29DC"/>
    <w:rsid w:val="007E42D5"/>
    <w:rsid w:val="007E663C"/>
    <w:rsid w:val="007E7360"/>
    <w:rsid w:val="007F2280"/>
    <w:rsid w:val="007F2660"/>
    <w:rsid w:val="007F69A2"/>
    <w:rsid w:val="00801189"/>
    <w:rsid w:val="008016B7"/>
    <w:rsid w:val="0080478D"/>
    <w:rsid w:val="00805364"/>
    <w:rsid w:val="0080611D"/>
    <w:rsid w:val="00806720"/>
    <w:rsid w:val="0080796A"/>
    <w:rsid w:val="008114D8"/>
    <w:rsid w:val="00811D6A"/>
    <w:rsid w:val="0081351D"/>
    <w:rsid w:val="00815EEA"/>
    <w:rsid w:val="00816145"/>
    <w:rsid w:val="00816F25"/>
    <w:rsid w:val="00817237"/>
    <w:rsid w:val="00821D41"/>
    <w:rsid w:val="00822889"/>
    <w:rsid w:val="008246CC"/>
    <w:rsid w:val="00830A5B"/>
    <w:rsid w:val="008328B7"/>
    <w:rsid w:val="00833974"/>
    <w:rsid w:val="00833AB8"/>
    <w:rsid w:val="00834006"/>
    <w:rsid w:val="008347D1"/>
    <w:rsid w:val="00834B00"/>
    <w:rsid w:val="0083682E"/>
    <w:rsid w:val="00837DDC"/>
    <w:rsid w:val="00840CA2"/>
    <w:rsid w:val="00841142"/>
    <w:rsid w:val="0084123B"/>
    <w:rsid w:val="008419AE"/>
    <w:rsid w:val="00841AAC"/>
    <w:rsid w:val="0084236A"/>
    <w:rsid w:val="008452A4"/>
    <w:rsid w:val="0084737B"/>
    <w:rsid w:val="008507D4"/>
    <w:rsid w:val="00851A79"/>
    <w:rsid w:val="00852A25"/>
    <w:rsid w:val="00853CD5"/>
    <w:rsid w:val="0085460A"/>
    <w:rsid w:val="00855CB4"/>
    <w:rsid w:val="00855F9F"/>
    <w:rsid w:val="0086080F"/>
    <w:rsid w:val="00860AD4"/>
    <w:rsid w:val="00860CF2"/>
    <w:rsid w:val="0086115B"/>
    <w:rsid w:val="008622B5"/>
    <w:rsid w:val="00864DD4"/>
    <w:rsid w:val="00865F55"/>
    <w:rsid w:val="00866557"/>
    <w:rsid w:val="008665A4"/>
    <w:rsid w:val="00866E01"/>
    <w:rsid w:val="00873032"/>
    <w:rsid w:val="0087545C"/>
    <w:rsid w:val="008808FF"/>
    <w:rsid w:val="008843A8"/>
    <w:rsid w:val="0088552D"/>
    <w:rsid w:val="00885D25"/>
    <w:rsid w:val="00885E42"/>
    <w:rsid w:val="0088667A"/>
    <w:rsid w:val="008905C8"/>
    <w:rsid w:val="00890CCE"/>
    <w:rsid w:val="00892125"/>
    <w:rsid w:val="008975C0"/>
    <w:rsid w:val="008A2960"/>
    <w:rsid w:val="008A2B3C"/>
    <w:rsid w:val="008A517F"/>
    <w:rsid w:val="008A6ACC"/>
    <w:rsid w:val="008A7F5E"/>
    <w:rsid w:val="008B02D4"/>
    <w:rsid w:val="008B0683"/>
    <w:rsid w:val="008B15D9"/>
    <w:rsid w:val="008B16DD"/>
    <w:rsid w:val="008B6879"/>
    <w:rsid w:val="008C4188"/>
    <w:rsid w:val="008C677D"/>
    <w:rsid w:val="008D242F"/>
    <w:rsid w:val="008D3BFB"/>
    <w:rsid w:val="008D3EE8"/>
    <w:rsid w:val="008D6FDA"/>
    <w:rsid w:val="008E4FCE"/>
    <w:rsid w:val="008F0603"/>
    <w:rsid w:val="008F121D"/>
    <w:rsid w:val="008F1A34"/>
    <w:rsid w:val="008F3C60"/>
    <w:rsid w:val="008F6E26"/>
    <w:rsid w:val="008F75E2"/>
    <w:rsid w:val="00901FA3"/>
    <w:rsid w:val="00904842"/>
    <w:rsid w:val="00906783"/>
    <w:rsid w:val="009069D2"/>
    <w:rsid w:val="00911AE6"/>
    <w:rsid w:val="00912941"/>
    <w:rsid w:val="00916866"/>
    <w:rsid w:val="00916F4A"/>
    <w:rsid w:val="009176D1"/>
    <w:rsid w:val="00921E3C"/>
    <w:rsid w:val="009241C9"/>
    <w:rsid w:val="0092473E"/>
    <w:rsid w:val="009261C0"/>
    <w:rsid w:val="00926C16"/>
    <w:rsid w:val="009305BA"/>
    <w:rsid w:val="009317F7"/>
    <w:rsid w:val="009407BD"/>
    <w:rsid w:val="0094162A"/>
    <w:rsid w:val="00941ECC"/>
    <w:rsid w:val="009433E3"/>
    <w:rsid w:val="00943D17"/>
    <w:rsid w:val="00945E40"/>
    <w:rsid w:val="009462E5"/>
    <w:rsid w:val="009541AA"/>
    <w:rsid w:val="009548A8"/>
    <w:rsid w:val="00954D24"/>
    <w:rsid w:val="00954E00"/>
    <w:rsid w:val="0095571E"/>
    <w:rsid w:val="0096087A"/>
    <w:rsid w:val="0096125D"/>
    <w:rsid w:val="009619A8"/>
    <w:rsid w:val="00963FD3"/>
    <w:rsid w:val="00964F54"/>
    <w:rsid w:val="00971CDA"/>
    <w:rsid w:val="00973C8D"/>
    <w:rsid w:val="00974467"/>
    <w:rsid w:val="00980434"/>
    <w:rsid w:val="00981500"/>
    <w:rsid w:val="00981F87"/>
    <w:rsid w:val="0098263C"/>
    <w:rsid w:val="009842C8"/>
    <w:rsid w:val="00986A44"/>
    <w:rsid w:val="00994D85"/>
    <w:rsid w:val="009950FF"/>
    <w:rsid w:val="00996CDE"/>
    <w:rsid w:val="009978E7"/>
    <w:rsid w:val="009A16A6"/>
    <w:rsid w:val="009B5A5E"/>
    <w:rsid w:val="009C387D"/>
    <w:rsid w:val="009C3DAB"/>
    <w:rsid w:val="009C47F9"/>
    <w:rsid w:val="009C51B2"/>
    <w:rsid w:val="009C606A"/>
    <w:rsid w:val="009D1482"/>
    <w:rsid w:val="009D207A"/>
    <w:rsid w:val="009D4753"/>
    <w:rsid w:val="009D6D89"/>
    <w:rsid w:val="009D78C6"/>
    <w:rsid w:val="009E277C"/>
    <w:rsid w:val="009E4561"/>
    <w:rsid w:val="009E4A71"/>
    <w:rsid w:val="009E693A"/>
    <w:rsid w:val="009F189D"/>
    <w:rsid w:val="009F2584"/>
    <w:rsid w:val="009F2D96"/>
    <w:rsid w:val="009F32A3"/>
    <w:rsid w:val="009F457B"/>
    <w:rsid w:val="009F70B8"/>
    <w:rsid w:val="009F7F11"/>
    <w:rsid w:val="009F7F82"/>
    <w:rsid w:val="00A02931"/>
    <w:rsid w:val="00A03AFA"/>
    <w:rsid w:val="00A03D17"/>
    <w:rsid w:val="00A0605B"/>
    <w:rsid w:val="00A07AA6"/>
    <w:rsid w:val="00A1071C"/>
    <w:rsid w:val="00A10A87"/>
    <w:rsid w:val="00A11252"/>
    <w:rsid w:val="00A11C59"/>
    <w:rsid w:val="00A11F99"/>
    <w:rsid w:val="00A14BC8"/>
    <w:rsid w:val="00A169FD"/>
    <w:rsid w:val="00A21D31"/>
    <w:rsid w:val="00A225E1"/>
    <w:rsid w:val="00A235CB"/>
    <w:rsid w:val="00A2419A"/>
    <w:rsid w:val="00A254AA"/>
    <w:rsid w:val="00A3215D"/>
    <w:rsid w:val="00A335AA"/>
    <w:rsid w:val="00A3471A"/>
    <w:rsid w:val="00A35EEA"/>
    <w:rsid w:val="00A43E22"/>
    <w:rsid w:val="00A44CB1"/>
    <w:rsid w:val="00A44FC7"/>
    <w:rsid w:val="00A50467"/>
    <w:rsid w:val="00A505CF"/>
    <w:rsid w:val="00A54335"/>
    <w:rsid w:val="00A54A59"/>
    <w:rsid w:val="00A5718B"/>
    <w:rsid w:val="00A57841"/>
    <w:rsid w:val="00A57C1A"/>
    <w:rsid w:val="00A6262D"/>
    <w:rsid w:val="00A62BA9"/>
    <w:rsid w:val="00A65E3E"/>
    <w:rsid w:val="00A66740"/>
    <w:rsid w:val="00A70482"/>
    <w:rsid w:val="00A714C7"/>
    <w:rsid w:val="00A75E0D"/>
    <w:rsid w:val="00A76B5D"/>
    <w:rsid w:val="00A8173F"/>
    <w:rsid w:val="00A81ACF"/>
    <w:rsid w:val="00A82893"/>
    <w:rsid w:val="00A8639D"/>
    <w:rsid w:val="00A86BC5"/>
    <w:rsid w:val="00A9133A"/>
    <w:rsid w:val="00A92ACE"/>
    <w:rsid w:val="00A93085"/>
    <w:rsid w:val="00AA0911"/>
    <w:rsid w:val="00AA131A"/>
    <w:rsid w:val="00AA6C53"/>
    <w:rsid w:val="00AB1046"/>
    <w:rsid w:val="00AB15F3"/>
    <w:rsid w:val="00AB2D67"/>
    <w:rsid w:val="00AB738F"/>
    <w:rsid w:val="00AC0E5D"/>
    <w:rsid w:val="00AC1283"/>
    <w:rsid w:val="00AC1B84"/>
    <w:rsid w:val="00AC50C2"/>
    <w:rsid w:val="00AC5F9C"/>
    <w:rsid w:val="00AC6679"/>
    <w:rsid w:val="00AD149A"/>
    <w:rsid w:val="00AD191A"/>
    <w:rsid w:val="00AD3736"/>
    <w:rsid w:val="00AD5AD1"/>
    <w:rsid w:val="00AE5103"/>
    <w:rsid w:val="00AF1FCC"/>
    <w:rsid w:val="00AF5223"/>
    <w:rsid w:val="00AF6BE0"/>
    <w:rsid w:val="00B072C1"/>
    <w:rsid w:val="00B101BD"/>
    <w:rsid w:val="00B10C79"/>
    <w:rsid w:val="00B15592"/>
    <w:rsid w:val="00B1669A"/>
    <w:rsid w:val="00B16D54"/>
    <w:rsid w:val="00B1731C"/>
    <w:rsid w:val="00B20E1A"/>
    <w:rsid w:val="00B22A3C"/>
    <w:rsid w:val="00B30343"/>
    <w:rsid w:val="00B50607"/>
    <w:rsid w:val="00B53230"/>
    <w:rsid w:val="00B54B9C"/>
    <w:rsid w:val="00B559DC"/>
    <w:rsid w:val="00B55D53"/>
    <w:rsid w:val="00B55DEC"/>
    <w:rsid w:val="00B65661"/>
    <w:rsid w:val="00B658E4"/>
    <w:rsid w:val="00B66EEA"/>
    <w:rsid w:val="00B6760C"/>
    <w:rsid w:val="00B71F6A"/>
    <w:rsid w:val="00B7525B"/>
    <w:rsid w:val="00B763CF"/>
    <w:rsid w:val="00B80D8E"/>
    <w:rsid w:val="00B8142E"/>
    <w:rsid w:val="00B81D31"/>
    <w:rsid w:val="00B82418"/>
    <w:rsid w:val="00B84228"/>
    <w:rsid w:val="00B90E86"/>
    <w:rsid w:val="00B94F1D"/>
    <w:rsid w:val="00B956B0"/>
    <w:rsid w:val="00B959C2"/>
    <w:rsid w:val="00BA1D1E"/>
    <w:rsid w:val="00BA336B"/>
    <w:rsid w:val="00BA3501"/>
    <w:rsid w:val="00BA3877"/>
    <w:rsid w:val="00BA5B9B"/>
    <w:rsid w:val="00BA5D41"/>
    <w:rsid w:val="00BA7A08"/>
    <w:rsid w:val="00BB12F2"/>
    <w:rsid w:val="00BB233C"/>
    <w:rsid w:val="00BB4679"/>
    <w:rsid w:val="00BB61DA"/>
    <w:rsid w:val="00BC0608"/>
    <w:rsid w:val="00BC1337"/>
    <w:rsid w:val="00BC741B"/>
    <w:rsid w:val="00BC7879"/>
    <w:rsid w:val="00BD0913"/>
    <w:rsid w:val="00BD186F"/>
    <w:rsid w:val="00BD3740"/>
    <w:rsid w:val="00BD60F4"/>
    <w:rsid w:val="00BD65E1"/>
    <w:rsid w:val="00BD753A"/>
    <w:rsid w:val="00BD762C"/>
    <w:rsid w:val="00BE137F"/>
    <w:rsid w:val="00BE141B"/>
    <w:rsid w:val="00BE1A22"/>
    <w:rsid w:val="00BE21CB"/>
    <w:rsid w:val="00BE4D2B"/>
    <w:rsid w:val="00BE5E88"/>
    <w:rsid w:val="00BE6461"/>
    <w:rsid w:val="00BF1678"/>
    <w:rsid w:val="00BF30CB"/>
    <w:rsid w:val="00BF4611"/>
    <w:rsid w:val="00BF7306"/>
    <w:rsid w:val="00BF77C9"/>
    <w:rsid w:val="00C00E6B"/>
    <w:rsid w:val="00C0387C"/>
    <w:rsid w:val="00C10F54"/>
    <w:rsid w:val="00C11F0E"/>
    <w:rsid w:val="00C12375"/>
    <w:rsid w:val="00C125FE"/>
    <w:rsid w:val="00C1345D"/>
    <w:rsid w:val="00C168A3"/>
    <w:rsid w:val="00C17A02"/>
    <w:rsid w:val="00C17A70"/>
    <w:rsid w:val="00C21A03"/>
    <w:rsid w:val="00C22178"/>
    <w:rsid w:val="00C230ED"/>
    <w:rsid w:val="00C24D0B"/>
    <w:rsid w:val="00C27FDD"/>
    <w:rsid w:val="00C31F19"/>
    <w:rsid w:val="00C34197"/>
    <w:rsid w:val="00C357EA"/>
    <w:rsid w:val="00C36FC5"/>
    <w:rsid w:val="00C37171"/>
    <w:rsid w:val="00C4031B"/>
    <w:rsid w:val="00C4047E"/>
    <w:rsid w:val="00C42642"/>
    <w:rsid w:val="00C42ECF"/>
    <w:rsid w:val="00C47E9E"/>
    <w:rsid w:val="00C50810"/>
    <w:rsid w:val="00C53707"/>
    <w:rsid w:val="00C60ED6"/>
    <w:rsid w:val="00C6657B"/>
    <w:rsid w:val="00C742BD"/>
    <w:rsid w:val="00C767B8"/>
    <w:rsid w:val="00C8016A"/>
    <w:rsid w:val="00C82AE3"/>
    <w:rsid w:val="00C84611"/>
    <w:rsid w:val="00C84C90"/>
    <w:rsid w:val="00C857F1"/>
    <w:rsid w:val="00C86B27"/>
    <w:rsid w:val="00C92784"/>
    <w:rsid w:val="00C92E34"/>
    <w:rsid w:val="00C952B6"/>
    <w:rsid w:val="00C95D6C"/>
    <w:rsid w:val="00C961A7"/>
    <w:rsid w:val="00C96DE9"/>
    <w:rsid w:val="00C9721B"/>
    <w:rsid w:val="00CA779D"/>
    <w:rsid w:val="00CB0F34"/>
    <w:rsid w:val="00CB10EE"/>
    <w:rsid w:val="00CB4035"/>
    <w:rsid w:val="00CB40B6"/>
    <w:rsid w:val="00CB42DC"/>
    <w:rsid w:val="00CC1B56"/>
    <w:rsid w:val="00CC5251"/>
    <w:rsid w:val="00CC53C7"/>
    <w:rsid w:val="00CC6031"/>
    <w:rsid w:val="00CD0377"/>
    <w:rsid w:val="00CD0DC1"/>
    <w:rsid w:val="00CD4142"/>
    <w:rsid w:val="00CD79E7"/>
    <w:rsid w:val="00CE2866"/>
    <w:rsid w:val="00CE6204"/>
    <w:rsid w:val="00CE6A22"/>
    <w:rsid w:val="00CE6D2D"/>
    <w:rsid w:val="00CF25C6"/>
    <w:rsid w:val="00CF2C68"/>
    <w:rsid w:val="00D004EC"/>
    <w:rsid w:val="00D070DC"/>
    <w:rsid w:val="00D1313D"/>
    <w:rsid w:val="00D140DD"/>
    <w:rsid w:val="00D15382"/>
    <w:rsid w:val="00D156DA"/>
    <w:rsid w:val="00D15D2D"/>
    <w:rsid w:val="00D20900"/>
    <w:rsid w:val="00D223F2"/>
    <w:rsid w:val="00D23367"/>
    <w:rsid w:val="00D23509"/>
    <w:rsid w:val="00D243AE"/>
    <w:rsid w:val="00D24E0A"/>
    <w:rsid w:val="00D26CA4"/>
    <w:rsid w:val="00D311F2"/>
    <w:rsid w:val="00D3152D"/>
    <w:rsid w:val="00D35F1C"/>
    <w:rsid w:val="00D371E5"/>
    <w:rsid w:val="00D3779B"/>
    <w:rsid w:val="00D42211"/>
    <w:rsid w:val="00D43930"/>
    <w:rsid w:val="00D47508"/>
    <w:rsid w:val="00D50453"/>
    <w:rsid w:val="00D513CF"/>
    <w:rsid w:val="00D529F4"/>
    <w:rsid w:val="00D52C7E"/>
    <w:rsid w:val="00D5340C"/>
    <w:rsid w:val="00D53E3E"/>
    <w:rsid w:val="00D543DB"/>
    <w:rsid w:val="00D545F9"/>
    <w:rsid w:val="00D54AF8"/>
    <w:rsid w:val="00D55F17"/>
    <w:rsid w:val="00D576AA"/>
    <w:rsid w:val="00D605E2"/>
    <w:rsid w:val="00D64525"/>
    <w:rsid w:val="00D7517F"/>
    <w:rsid w:val="00D756ED"/>
    <w:rsid w:val="00D7755C"/>
    <w:rsid w:val="00D778EB"/>
    <w:rsid w:val="00D80448"/>
    <w:rsid w:val="00D867F1"/>
    <w:rsid w:val="00D91E1D"/>
    <w:rsid w:val="00D9697A"/>
    <w:rsid w:val="00DA1297"/>
    <w:rsid w:val="00DA161B"/>
    <w:rsid w:val="00DA276E"/>
    <w:rsid w:val="00DA3345"/>
    <w:rsid w:val="00DB043C"/>
    <w:rsid w:val="00DB1B85"/>
    <w:rsid w:val="00DB6CC1"/>
    <w:rsid w:val="00DC024A"/>
    <w:rsid w:val="00DC09D7"/>
    <w:rsid w:val="00DC2BBF"/>
    <w:rsid w:val="00DC520D"/>
    <w:rsid w:val="00DC7325"/>
    <w:rsid w:val="00DD4A2B"/>
    <w:rsid w:val="00DD5706"/>
    <w:rsid w:val="00DD5FA7"/>
    <w:rsid w:val="00DE08FB"/>
    <w:rsid w:val="00DE22CC"/>
    <w:rsid w:val="00DE5D6C"/>
    <w:rsid w:val="00DF10A2"/>
    <w:rsid w:val="00DF5B7E"/>
    <w:rsid w:val="00DF635F"/>
    <w:rsid w:val="00DF73CC"/>
    <w:rsid w:val="00E00037"/>
    <w:rsid w:val="00E007BA"/>
    <w:rsid w:val="00E00E0E"/>
    <w:rsid w:val="00E015CE"/>
    <w:rsid w:val="00E03CC6"/>
    <w:rsid w:val="00E1008F"/>
    <w:rsid w:val="00E11BEE"/>
    <w:rsid w:val="00E13191"/>
    <w:rsid w:val="00E13AB9"/>
    <w:rsid w:val="00E142E1"/>
    <w:rsid w:val="00E15455"/>
    <w:rsid w:val="00E20F54"/>
    <w:rsid w:val="00E248B4"/>
    <w:rsid w:val="00E25D95"/>
    <w:rsid w:val="00E25F3F"/>
    <w:rsid w:val="00E2603F"/>
    <w:rsid w:val="00E277DE"/>
    <w:rsid w:val="00E362B6"/>
    <w:rsid w:val="00E3695E"/>
    <w:rsid w:val="00E40465"/>
    <w:rsid w:val="00E4207A"/>
    <w:rsid w:val="00E43961"/>
    <w:rsid w:val="00E43DD5"/>
    <w:rsid w:val="00E44726"/>
    <w:rsid w:val="00E47F43"/>
    <w:rsid w:val="00E502E9"/>
    <w:rsid w:val="00E5227A"/>
    <w:rsid w:val="00E536BD"/>
    <w:rsid w:val="00E546A1"/>
    <w:rsid w:val="00E65B57"/>
    <w:rsid w:val="00E66DD6"/>
    <w:rsid w:val="00E73056"/>
    <w:rsid w:val="00E839E8"/>
    <w:rsid w:val="00E87562"/>
    <w:rsid w:val="00E92D1F"/>
    <w:rsid w:val="00E934DC"/>
    <w:rsid w:val="00E94EC6"/>
    <w:rsid w:val="00EA0D22"/>
    <w:rsid w:val="00EA0FBD"/>
    <w:rsid w:val="00EA1CBC"/>
    <w:rsid w:val="00EA3B3A"/>
    <w:rsid w:val="00EB2382"/>
    <w:rsid w:val="00EB3DFE"/>
    <w:rsid w:val="00EB4167"/>
    <w:rsid w:val="00EB5F9B"/>
    <w:rsid w:val="00EC013C"/>
    <w:rsid w:val="00EC16F0"/>
    <w:rsid w:val="00EC2BA2"/>
    <w:rsid w:val="00EC3B24"/>
    <w:rsid w:val="00EC3F3A"/>
    <w:rsid w:val="00ED17DB"/>
    <w:rsid w:val="00ED1D3C"/>
    <w:rsid w:val="00ED2080"/>
    <w:rsid w:val="00ED346D"/>
    <w:rsid w:val="00EE092D"/>
    <w:rsid w:val="00EE1A35"/>
    <w:rsid w:val="00EE2FEA"/>
    <w:rsid w:val="00EE46CF"/>
    <w:rsid w:val="00EE5F1C"/>
    <w:rsid w:val="00EE62D8"/>
    <w:rsid w:val="00EE6913"/>
    <w:rsid w:val="00EF06EF"/>
    <w:rsid w:val="00EF1B2A"/>
    <w:rsid w:val="00EF4950"/>
    <w:rsid w:val="00EF73C5"/>
    <w:rsid w:val="00F02308"/>
    <w:rsid w:val="00F0271A"/>
    <w:rsid w:val="00F03F4A"/>
    <w:rsid w:val="00F07371"/>
    <w:rsid w:val="00F1079F"/>
    <w:rsid w:val="00F10897"/>
    <w:rsid w:val="00F11050"/>
    <w:rsid w:val="00F110E4"/>
    <w:rsid w:val="00F114FE"/>
    <w:rsid w:val="00F124FE"/>
    <w:rsid w:val="00F137A8"/>
    <w:rsid w:val="00F1439E"/>
    <w:rsid w:val="00F1776B"/>
    <w:rsid w:val="00F206F2"/>
    <w:rsid w:val="00F256FC"/>
    <w:rsid w:val="00F27AB4"/>
    <w:rsid w:val="00F27EBD"/>
    <w:rsid w:val="00F31B05"/>
    <w:rsid w:val="00F31C22"/>
    <w:rsid w:val="00F364AA"/>
    <w:rsid w:val="00F43650"/>
    <w:rsid w:val="00F43EF3"/>
    <w:rsid w:val="00F47323"/>
    <w:rsid w:val="00F47CFB"/>
    <w:rsid w:val="00F5046D"/>
    <w:rsid w:val="00F509D8"/>
    <w:rsid w:val="00F51854"/>
    <w:rsid w:val="00F52739"/>
    <w:rsid w:val="00F5450C"/>
    <w:rsid w:val="00F5605E"/>
    <w:rsid w:val="00F60886"/>
    <w:rsid w:val="00F613F0"/>
    <w:rsid w:val="00F61D62"/>
    <w:rsid w:val="00F61F5F"/>
    <w:rsid w:val="00F65807"/>
    <w:rsid w:val="00F67002"/>
    <w:rsid w:val="00F71F84"/>
    <w:rsid w:val="00F73AF5"/>
    <w:rsid w:val="00F73D9E"/>
    <w:rsid w:val="00F7488D"/>
    <w:rsid w:val="00F76058"/>
    <w:rsid w:val="00F768E6"/>
    <w:rsid w:val="00F8030A"/>
    <w:rsid w:val="00F80489"/>
    <w:rsid w:val="00F84339"/>
    <w:rsid w:val="00F843E1"/>
    <w:rsid w:val="00F8460F"/>
    <w:rsid w:val="00F876C0"/>
    <w:rsid w:val="00F91636"/>
    <w:rsid w:val="00F94C10"/>
    <w:rsid w:val="00F96B3C"/>
    <w:rsid w:val="00FA0784"/>
    <w:rsid w:val="00FA0A11"/>
    <w:rsid w:val="00FA1F58"/>
    <w:rsid w:val="00FA200E"/>
    <w:rsid w:val="00FA4851"/>
    <w:rsid w:val="00FA6E58"/>
    <w:rsid w:val="00FB553E"/>
    <w:rsid w:val="00FC0B85"/>
    <w:rsid w:val="00FC2C36"/>
    <w:rsid w:val="00FC4D70"/>
    <w:rsid w:val="00FC6430"/>
    <w:rsid w:val="00FC6E78"/>
    <w:rsid w:val="00FC7093"/>
    <w:rsid w:val="00FC776B"/>
    <w:rsid w:val="00FD175D"/>
    <w:rsid w:val="00FD1A0B"/>
    <w:rsid w:val="00FD2477"/>
    <w:rsid w:val="00FD7E52"/>
    <w:rsid w:val="00FE0598"/>
    <w:rsid w:val="00FE1265"/>
    <w:rsid w:val="00FE1382"/>
    <w:rsid w:val="00FE290A"/>
    <w:rsid w:val="00FE37A8"/>
    <w:rsid w:val="00FE406E"/>
    <w:rsid w:val="00FE4734"/>
    <w:rsid w:val="00FE5699"/>
    <w:rsid w:val="00FF32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8539"/>
  <w15:docId w15:val="{64FEAD28-F6E8-4ECD-A681-054D0259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9C9"/>
  </w:style>
  <w:style w:type="paragraph" w:styleId="Heading1">
    <w:name w:val="heading 1"/>
    <w:basedOn w:val="Normal"/>
    <w:next w:val="Normal"/>
    <w:link w:val="Heading1Char"/>
    <w:uiPriority w:val="9"/>
    <w:qFormat/>
    <w:rsid w:val="003429C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429C9"/>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3429C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429C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429C9"/>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3429C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3429C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3429C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3429C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9C9"/>
    <w:rPr>
      <w:smallCaps/>
      <w:spacing w:val="5"/>
      <w:sz w:val="28"/>
      <w:szCs w:val="28"/>
    </w:rPr>
  </w:style>
  <w:style w:type="paragraph" w:styleId="NoSpacing">
    <w:name w:val="No Spacing"/>
    <w:basedOn w:val="Normal"/>
    <w:link w:val="NoSpacingChar"/>
    <w:uiPriority w:val="1"/>
    <w:qFormat/>
    <w:rsid w:val="003429C9"/>
    <w:pPr>
      <w:spacing w:after="0" w:line="240" w:lineRule="auto"/>
    </w:pPr>
  </w:style>
  <w:style w:type="paragraph" w:styleId="ListParagraph">
    <w:name w:val="List Paragraph"/>
    <w:basedOn w:val="Normal"/>
    <w:uiPriority w:val="34"/>
    <w:qFormat/>
    <w:rsid w:val="003429C9"/>
    <w:pPr>
      <w:ind w:left="720"/>
      <w:contextualSpacing/>
    </w:pPr>
  </w:style>
  <w:style w:type="paragraph" w:styleId="BodyText">
    <w:name w:val="Body Text"/>
    <w:basedOn w:val="Normal"/>
    <w:link w:val="BodyTextChar"/>
    <w:rsid w:val="008F75E2"/>
    <w:pPr>
      <w:autoSpaceDE w:val="0"/>
      <w:autoSpaceDN w:val="0"/>
    </w:pPr>
    <w:rPr>
      <w:rFonts w:ascii="Times New Roman" w:eastAsia="Times New Roman" w:hAnsi="Times New Roman"/>
      <w:b/>
      <w:bCs/>
    </w:rPr>
  </w:style>
  <w:style w:type="character" w:customStyle="1" w:styleId="BodyTextChar">
    <w:name w:val="Body Text Char"/>
    <w:basedOn w:val="DefaultParagraphFont"/>
    <w:link w:val="BodyText"/>
    <w:rsid w:val="008F75E2"/>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461DA8"/>
    <w:rPr>
      <w:rFonts w:ascii="Consolas" w:hAnsi="Consolas"/>
      <w:sz w:val="21"/>
      <w:szCs w:val="21"/>
    </w:rPr>
  </w:style>
  <w:style w:type="character" w:customStyle="1" w:styleId="PlainTextChar">
    <w:name w:val="Plain Text Char"/>
    <w:basedOn w:val="DefaultParagraphFont"/>
    <w:link w:val="PlainText"/>
    <w:uiPriority w:val="99"/>
    <w:semiHidden/>
    <w:rsid w:val="00461DA8"/>
    <w:rPr>
      <w:rFonts w:ascii="Consolas" w:hAnsi="Consolas"/>
      <w:sz w:val="21"/>
      <w:szCs w:val="21"/>
    </w:rPr>
  </w:style>
  <w:style w:type="character" w:customStyle="1" w:styleId="Heading3Char">
    <w:name w:val="Heading 3 Char"/>
    <w:basedOn w:val="DefaultParagraphFont"/>
    <w:link w:val="Heading3"/>
    <w:uiPriority w:val="9"/>
    <w:rsid w:val="003429C9"/>
    <w:rPr>
      <w:smallCaps/>
      <w:spacing w:val="5"/>
      <w:sz w:val="24"/>
      <w:szCs w:val="24"/>
    </w:rPr>
  </w:style>
  <w:style w:type="character" w:customStyle="1" w:styleId="Heading1Char">
    <w:name w:val="Heading 1 Char"/>
    <w:basedOn w:val="DefaultParagraphFont"/>
    <w:link w:val="Heading1"/>
    <w:uiPriority w:val="9"/>
    <w:rsid w:val="003429C9"/>
    <w:rPr>
      <w:smallCaps/>
      <w:spacing w:val="5"/>
      <w:sz w:val="32"/>
      <w:szCs w:val="32"/>
    </w:rPr>
  </w:style>
  <w:style w:type="character" w:customStyle="1" w:styleId="Heading4Char">
    <w:name w:val="Heading 4 Char"/>
    <w:basedOn w:val="DefaultParagraphFont"/>
    <w:link w:val="Heading4"/>
    <w:uiPriority w:val="9"/>
    <w:semiHidden/>
    <w:rsid w:val="003429C9"/>
    <w:rPr>
      <w:smallCaps/>
      <w:spacing w:val="10"/>
      <w:sz w:val="22"/>
      <w:szCs w:val="22"/>
    </w:rPr>
  </w:style>
  <w:style w:type="character" w:customStyle="1" w:styleId="Heading5Char">
    <w:name w:val="Heading 5 Char"/>
    <w:basedOn w:val="DefaultParagraphFont"/>
    <w:link w:val="Heading5"/>
    <w:uiPriority w:val="9"/>
    <w:semiHidden/>
    <w:rsid w:val="003429C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3429C9"/>
    <w:rPr>
      <w:smallCaps/>
      <w:color w:val="C0504D" w:themeColor="accent2"/>
      <w:spacing w:val="5"/>
      <w:sz w:val="22"/>
    </w:rPr>
  </w:style>
  <w:style w:type="character" w:customStyle="1" w:styleId="Heading7Char">
    <w:name w:val="Heading 7 Char"/>
    <w:basedOn w:val="DefaultParagraphFont"/>
    <w:link w:val="Heading7"/>
    <w:uiPriority w:val="9"/>
    <w:semiHidden/>
    <w:rsid w:val="003429C9"/>
    <w:rPr>
      <w:b/>
      <w:smallCaps/>
      <w:color w:val="C0504D" w:themeColor="accent2"/>
      <w:spacing w:val="10"/>
    </w:rPr>
  </w:style>
  <w:style w:type="character" w:customStyle="1" w:styleId="Heading8Char">
    <w:name w:val="Heading 8 Char"/>
    <w:basedOn w:val="DefaultParagraphFont"/>
    <w:link w:val="Heading8"/>
    <w:uiPriority w:val="9"/>
    <w:semiHidden/>
    <w:rsid w:val="003429C9"/>
    <w:rPr>
      <w:b/>
      <w:i/>
      <w:smallCaps/>
      <w:color w:val="943634" w:themeColor="accent2" w:themeShade="BF"/>
    </w:rPr>
  </w:style>
  <w:style w:type="character" w:customStyle="1" w:styleId="Heading9Char">
    <w:name w:val="Heading 9 Char"/>
    <w:basedOn w:val="DefaultParagraphFont"/>
    <w:link w:val="Heading9"/>
    <w:uiPriority w:val="9"/>
    <w:semiHidden/>
    <w:rsid w:val="003429C9"/>
    <w:rPr>
      <w:b/>
      <w:i/>
      <w:smallCaps/>
      <w:color w:val="622423" w:themeColor="accent2" w:themeShade="7F"/>
    </w:rPr>
  </w:style>
  <w:style w:type="paragraph" w:styleId="Caption">
    <w:name w:val="caption"/>
    <w:basedOn w:val="Normal"/>
    <w:next w:val="Normal"/>
    <w:uiPriority w:val="35"/>
    <w:semiHidden/>
    <w:unhideWhenUsed/>
    <w:qFormat/>
    <w:rsid w:val="003429C9"/>
    <w:rPr>
      <w:b/>
      <w:bCs/>
      <w:caps/>
      <w:sz w:val="16"/>
      <w:szCs w:val="18"/>
    </w:rPr>
  </w:style>
  <w:style w:type="paragraph" w:styleId="Title">
    <w:name w:val="Title"/>
    <w:basedOn w:val="Normal"/>
    <w:next w:val="Normal"/>
    <w:link w:val="TitleChar"/>
    <w:uiPriority w:val="10"/>
    <w:qFormat/>
    <w:rsid w:val="003429C9"/>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429C9"/>
    <w:rPr>
      <w:smallCaps/>
      <w:sz w:val="48"/>
      <w:szCs w:val="48"/>
    </w:rPr>
  </w:style>
  <w:style w:type="paragraph" w:styleId="Subtitle">
    <w:name w:val="Subtitle"/>
    <w:basedOn w:val="Normal"/>
    <w:next w:val="Normal"/>
    <w:link w:val="SubtitleChar"/>
    <w:uiPriority w:val="11"/>
    <w:qFormat/>
    <w:rsid w:val="003429C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429C9"/>
    <w:rPr>
      <w:rFonts w:asciiTheme="majorHAnsi" w:eastAsiaTheme="majorEastAsia" w:hAnsiTheme="majorHAnsi" w:cstheme="majorBidi"/>
      <w:szCs w:val="22"/>
    </w:rPr>
  </w:style>
  <w:style w:type="character" w:styleId="Strong">
    <w:name w:val="Strong"/>
    <w:uiPriority w:val="22"/>
    <w:qFormat/>
    <w:rsid w:val="003429C9"/>
    <w:rPr>
      <w:b/>
      <w:color w:val="C0504D" w:themeColor="accent2"/>
    </w:rPr>
  </w:style>
  <w:style w:type="character" w:styleId="Emphasis">
    <w:name w:val="Emphasis"/>
    <w:uiPriority w:val="20"/>
    <w:qFormat/>
    <w:rsid w:val="003429C9"/>
    <w:rPr>
      <w:b/>
      <w:i/>
      <w:spacing w:val="10"/>
    </w:rPr>
  </w:style>
  <w:style w:type="character" w:customStyle="1" w:styleId="NoSpacingChar">
    <w:name w:val="No Spacing Char"/>
    <w:basedOn w:val="DefaultParagraphFont"/>
    <w:link w:val="NoSpacing"/>
    <w:uiPriority w:val="1"/>
    <w:rsid w:val="003429C9"/>
  </w:style>
  <w:style w:type="paragraph" w:styleId="Quote">
    <w:name w:val="Quote"/>
    <w:basedOn w:val="Normal"/>
    <w:next w:val="Normal"/>
    <w:link w:val="QuoteChar"/>
    <w:uiPriority w:val="29"/>
    <w:qFormat/>
    <w:rsid w:val="003429C9"/>
    <w:rPr>
      <w:i/>
    </w:rPr>
  </w:style>
  <w:style w:type="character" w:customStyle="1" w:styleId="QuoteChar">
    <w:name w:val="Quote Char"/>
    <w:basedOn w:val="DefaultParagraphFont"/>
    <w:link w:val="Quote"/>
    <w:uiPriority w:val="29"/>
    <w:rsid w:val="003429C9"/>
    <w:rPr>
      <w:i/>
    </w:rPr>
  </w:style>
  <w:style w:type="paragraph" w:styleId="IntenseQuote">
    <w:name w:val="Intense Quote"/>
    <w:basedOn w:val="Normal"/>
    <w:next w:val="Normal"/>
    <w:link w:val="IntenseQuoteChar"/>
    <w:uiPriority w:val="30"/>
    <w:qFormat/>
    <w:rsid w:val="003429C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429C9"/>
    <w:rPr>
      <w:b/>
      <w:i/>
      <w:color w:val="FFFFFF" w:themeColor="background1"/>
      <w:shd w:val="clear" w:color="auto" w:fill="C0504D" w:themeFill="accent2"/>
    </w:rPr>
  </w:style>
  <w:style w:type="character" w:styleId="SubtleEmphasis">
    <w:name w:val="Subtle Emphasis"/>
    <w:uiPriority w:val="19"/>
    <w:qFormat/>
    <w:rsid w:val="003429C9"/>
    <w:rPr>
      <w:i/>
    </w:rPr>
  </w:style>
  <w:style w:type="character" w:styleId="IntenseEmphasis">
    <w:name w:val="Intense Emphasis"/>
    <w:uiPriority w:val="21"/>
    <w:qFormat/>
    <w:rsid w:val="003429C9"/>
    <w:rPr>
      <w:b/>
      <w:i/>
      <w:color w:val="C0504D" w:themeColor="accent2"/>
      <w:spacing w:val="10"/>
    </w:rPr>
  </w:style>
  <w:style w:type="character" w:styleId="SubtleReference">
    <w:name w:val="Subtle Reference"/>
    <w:uiPriority w:val="31"/>
    <w:qFormat/>
    <w:rsid w:val="003429C9"/>
    <w:rPr>
      <w:b/>
    </w:rPr>
  </w:style>
  <w:style w:type="character" w:styleId="IntenseReference">
    <w:name w:val="Intense Reference"/>
    <w:uiPriority w:val="32"/>
    <w:qFormat/>
    <w:rsid w:val="003429C9"/>
    <w:rPr>
      <w:b/>
      <w:bCs/>
      <w:smallCaps/>
      <w:spacing w:val="5"/>
      <w:sz w:val="22"/>
      <w:szCs w:val="22"/>
      <w:u w:val="single"/>
    </w:rPr>
  </w:style>
  <w:style w:type="character" w:styleId="BookTitle">
    <w:name w:val="Book Title"/>
    <w:uiPriority w:val="33"/>
    <w:qFormat/>
    <w:rsid w:val="003429C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429C9"/>
    <w:pPr>
      <w:outlineLvl w:val="9"/>
    </w:pPr>
  </w:style>
  <w:style w:type="paragraph" w:styleId="BalloonText">
    <w:name w:val="Balloon Text"/>
    <w:basedOn w:val="Normal"/>
    <w:link w:val="BalloonTextChar"/>
    <w:uiPriority w:val="99"/>
    <w:semiHidden/>
    <w:unhideWhenUsed/>
    <w:rsid w:val="00E92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0028">
      <w:bodyDiv w:val="1"/>
      <w:marLeft w:val="0"/>
      <w:marRight w:val="0"/>
      <w:marTop w:val="0"/>
      <w:marBottom w:val="0"/>
      <w:divBdr>
        <w:top w:val="none" w:sz="0" w:space="0" w:color="auto"/>
        <w:left w:val="none" w:sz="0" w:space="0" w:color="auto"/>
        <w:bottom w:val="none" w:sz="0" w:space="0" w:color="auto"/>
        <w:right w:val="none" w:sz="0" w:space="0" w:color="auto"/>
      </w:divBdr>
    </w:div>
    <w:div w:id="592130769">
      <w:bodyDiv w:val="1"/>
      <w:marLeft w:val="0"/>
      <w:marRight w:val="0"/>
      <w:marTop w:val="0"/>
      <w:marBottom w:val="0"/>
      <w:divBdr>
        <w:top w:val="none" w:sz="0" w:space="0" w:color="auto"/>
        <w:left w:val="none" w:sz="0" w:space="0" w:color="auto"/>
        <w:bottom w:val="none" w:sz="0" w:space="0" w:color="auto"/>
        <w:right w:val="none" w:sz="0" w:space="0" w:color="auto"/>
      </w:divBdr>
    </w:div>
    <w:div w:id="594629479">
      <w:bodyDiv w:val="1"/>
      <w:marLeft w:val="0"/>
      <w:marRight w:val="0"/>
      <w:marTop w:val="0"/>
      <w:marBottom w:val="0"/>
      <w:divBdr>
        <w:top w:val="none" w:sz="0" w:space="0" w:color="auto"/>
        <w:left w:val="none" w:sz="0" w:space="0" w:color="auto"/>
        <w:bottom w:val="none" w:sz="0" w:space="0" w:color="auto"/>
        <w:right w:val="none" w:sz="0" w:space="0" w:color="auto"/>
      </w:divBdr>
    </w:div>
    <w:div w:id="836649999">
      <w:bodyDiv w:val="1"/>
      <w:marLeft w:val="0"/>
      <w:marRight w:val="0"/>
      <w:marTop w:val="0"/>
      <w:marBottom w:val="0"/>
      <w:divBdr>
        <w:top w:val="none" w:sz="0" w:space="0" w:color="auto"/>
        <w:left w:val="none" w:sz="0" w:space="0" w:color="auto"/>
        <w:bottom w:val="none" w:sz="0" w:space="0" w:color="auto"/>
        <w:right w:val="none" w:sz="0" w:space="0" w:color="auto"/>
      </w:divBdr>
    </w:div>
    <w:div w:id="891381525">
      <w:bodyDiv w:val="1"/>
      <w:marLeft w:val="0"/>
      <w:marRight w:val="0"/>
      <w:marTop w:val="0"/>
      <w:marBottom w:val="0"/>
      <w:divBdr>
        <w:top w:val="none" w:sz="0" w:space="0" w:color="auto"/>
        <w:left w:val="none" w:sz="0" w:space="0" w:color="auto"/>
        <w:bottom w:val="none" w:sz="0" w:space="0" w:color="auto"/>
        <w:right w:val="none" w:sz="0" w:space="0" w:color="auto"/>
      </w:divBdr>
    </w:div>
    <w:div w:id="925967553">
      <w:bodyDiv w:val="1"/>
      <w:marLeft w:val="0"/>
      <w:marRight w:val="0"/>
      <w:marTop w:val="0"/>
      <w:marBottom w:val="0"/>
      <w:divBdr>
        <w:top w:val="none" w:sz="0" w:space="0" w:color="auto"/>
        <w:left w:val="none" w:sz="0" w:space="0" w:color="auto"/>
        <w:bottom w:val="none" w:sz="0" w:space="0" w:color="auto"/>
        <w:right w:val="none" w:sz="0" w:space="0" w:color="auto"/>
      </w:divBdr>
    </w:div>
    <w:div w:id="1005519485">
      <w:bodyDiv w:val="1"/>
      <w:marLeft w:val="0"/>
      <w:marRight w:val="0"/>
      <w:marTop w:val="0"/>
      <w:marBottom w:val="0"/>
      <w:divBdr>
        <w:top w:val="none" w:sz="0" w:space="0" w:color="auto"/>
        <w:left w:val="none" w:sz="0" w:space="0" w:color="auto"/>
        <w:bottom w:val="none" w:sz="0" w:space="0" w:color="auto"/>
        <w:right w:val="none" w:sz="0" w:space="0" w:color="auto"/>
      </w:divBdr>
    </w:div>
    <w:div w:id="1249920195">
      <w:bodyDiv w:val="1"/>
      <w:marLeft w:val="0"/>
      <w:marRight w:val="0"/>
      <w:marTop w:val="0"/>
      <w:marBottom w:val="0"/>
      <w:divBdr>
        <w:top w:val="none" w:sz="0" w:space="0" w:color="auto"/>
        <w:left w:val="none" w:sz="0" w:space="0" w:color="auto"/>
        <w:bottom w:val="none" w:sz="0" w:space="0" w:color="auto"/>
        <w:right w:val="none" w:sz="0" w:space="0" w:color="auto"/>
      </w:divBdr>
    </w:div>
    <w:div w:id="16432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6054-AD02-4DC6-B8AB-445C1B75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nbyrne</dc:creator>
  <cp:lastModifiedBy>Nancy Byrne</cp:lastModifiedBy>
  <cp:revision>34</cp:revision>
  <cp:lastPrinted>2020-11-12T14:10:00Z</cp:lastPrinted>
  <dcterms:created xsi:type="dcterms:W3CDTF">2020-02-10T15:22:00Z</dcterms:created>
  <dcterms:modified xsi:type="dcterms:W3CDTF">2020-11-12T14:36:00Z</dcterms:modified>
</cp:coreProperties>
</file>