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6C" w:rsidRPr="00487603" w:rsidRDefault="004C706C" w:rsidP="004C706C">
      <w:pPr>
        <w:jc w:val="center"/>
        <w:rPr>
          <w:b/>
          <w:sz w:val="24"/>
          <w:szCs w:val="24"/>
        </w:rPr>
      </w:pPr>
      <w:r w:rsidRPr="00487603">
        <w:rPr>
          <w:b/>
          <w:sz w:val="24"/>
          <w:szCs w:val="24"/>
        </w:rPr>
        <w:t>Minutes of In Committee Strategic Policy Committee 4 – Housing Meeting</w:t>
      </w:r>
    </w:p>
    <w:p w:rsidR="004C706C" w:rsidRPr="00487603" w:rsidRDefault="004C706C" w:rsidP="004C706C">
      <w:pPr>
        <w:jc w:val="center"/>
        <w:rPr>
          <w:b/>
          <w:sz w:val="24"/>
          <w:szCs w:val="24"/>
        </w:rPr>
      </w:pPr>
      <w:r>
        <w:rPr>
          <w:b/>
          <w:sz w:val="24"/>
          <w:szCs w:val="24"/>
        </w:rPr>
        <w:t>Held on 14</w:t>
      </w:r>
      <w:r w:rsidRPr="004C706C">
        <w:rPr>
          <w:b/>
          <w:sz w:val="24"/>
          <w:szCs w:val="24"/>
          <w:vertAlign w:val="superscript"/>
        </w:rPr>
        <w:t>th</w:t>
      </w:r>
      <w:r>
        <w:rPr>
          <w:b/>
          <w:sz w:val="24"/>
          <w:szCs w:val="24"/>
        </w:rPr>
        <w:t xml:space="preserve"> September </w:t>
      </w:r>
      <w:r w:rsidRPr="00487603">
        <w:rPr>
          <w:b/>
          <w:sz w:val="24"/>
          <w:szCs w:val="24"/>
        </w:rPr>
        <w:t>2018 at 11.00 a.m. in John’s Green House</w:t>
      </w:r>
    </w:p>
    <w:p w:rsidR="004C706C" w:rsidRPr="00487603" w:rsidRDefault="004C706C" w:rsidP="004C706C">
      <w:pPr>
        <w:ind w:left="1560" w:hanging="1560"/>
        <w:rPr>
          <w:sz w:val="24"/>
          <w:szCs w:val="24"/>
        </w:rPr>
      </w:pPr>
      <w:r w:rsidRPr="00487603">
        <w:rPr>
          <w:b/>
          <w:sz w:val="24"/>
          <w:szCs w:val="24"/>
        </w:rPr>
        <w:t>Present:</w:t>
      </w:r>
      <w:r w:rsidRPr="00487603">
        <w:rPr>
          <w:sz w:val="24"/>
          <w:szCs w:val="24"/>
        </w:rPr>
        <w:tab/>
        <w:t xml:space="preserve">Cllr. Andrew McGuinness, Cllr. Michael McCarthy, Cllr. Maurice Shortall, Cllr, </w:t>
      </w:r>
      <w:proofErr w:type="spellStart"/>
      <w:r w:rsidRPr="00487603">
        <w:rPr>
          <w:sz w:val="24"/>
          <w:szCs w:val="24"/>
        </w:rPr>
        <w:t>Fidelis</w:t>
      </w:r>
      <w:proofErr w:type="spellEnd"/>
      <w:r w:rsidRPr="00487603">
        <w:rPr>
          <w:sz w:val="24"/>
          <w:szCs w:val="24"/>
        </w:rPr>
        <w:t xml:space="preserve"> Doherty, Cllr. Joe Malone, Cllr. Melissa O’Neill, </w:t>
      </w:r>
      <w:r>
        <w:rPr>
          <w:sz w:val="24"/>
          <w:szCs w:val="24"/>
        </w:rPr>
        <w:t xml:space="preserve">Brian Dunlop, </w:t>
      </w:r>
      <w:r w:rsidRPr="00487603">
        <w:rPr>
          <w:sz w:val="24"/>
          <w:szCs w:val="24"/>
        </w:rPr>
        <w:t>Yvonne Moria</w:t>
      </w:r>
      <w:r>
        <w:rPr>
          <w:sz w:val="24"/>
          <w:szCs w:val="24"/>
        </w:rPr>
        <w:t xml:space="preserve">rty, Declan Murphy, Noel Sherry, </w:t>
      </w:r>
    </w:p>
    <w:p w:rsidR="004C706C" w:rsidRPr="00487603" w:rsidRDefault="004C706C" w:rsidP="004C706C">
      <w:pPr>
        <w:spacing w:after="0" w:line="240" w:lineRule="auto"/>
        <w:ind w:left="1560" w:hanging="1560"/>
        <w:rPr>
          <w:sz w:val="24"/>
          <w:szCs w:val="24"/>
        </w:rPr>
      </w:pPr>
      <w:r w:rsidRPr="00487603">
        <w:rPr>
          <w:b/>
          <w:sz w:val="24"/>
          <w:szCs w:val="24"/>
        </w:rPr>
        <w:t>In Attendance:</w:t>
      </w:r>
      <w:r>
        <w:rPr>
          <w:b/>
          <w:sz w:val="24"/>
          <w:szCs w:val="24"/>
        </w:rPr>
        <w:t xml:space="preserve"> </w:t>
      </w:r>
      <w:r w:rsidRPr="00487603">
        <w:rPr>
          <w:sz w:val="24"/>
          <w:szCs w:val="24"/>
        </w:rPr>
        <w:t>Ma</w:t>
      </w:r>
      <w:r>
        <w:rPr>
          <w:sz w:val="24"/>
          <w:szCs w:val="24"/>
        </w:rPr>
        <w:t xml:space="preserve">rtin Mullally, </w:t>
      </w:r>
      <w:r w:rsidRPr="00487603">
        <w:rPr>
          <w:sz w:val="24"/>
          <w:szCs w:val="24"/>
        </w:rPr>
        <w:t>Ma</w:t>
      </w:r>
      <w:r>
        <w:rPr>
          <w:sz w:val="24"/>
          <w:szCs w:val="24"/>
        </w:rPr>
        <w:t>rtina Comerford, Margaret Newport, Tom King, Maura Hickey,</w:t>
      </w:r>
      <w:r w:rsidRPr="00487603">
        <w:rPr>
          <w:sz w:val="24"/>
          <w:szCs w:val="24"/>
        </w:rPr>
        <w:t xml:space="preserve"> KCC</w:t>
      </w:r>
    </w:p>
    <w:p w:rsidR="004C706C" w:rsidRPr="00487603" w:rsidRDefault="004C706C" w:rsidP="004C706C">
      <w:pPr>
        <w:spacing w:after="0" w:line="240" w:lineRule="auto"/>
        <w:rPr>
          <w:sz w:val="24"/>
          <w:szCs w:val="24"/>
        </w:rPr>
      </w:pPr>
      <w:r w:rsidRPr="00487603">
        <w:rPr>
          <w:sz w:val="24"/>
          <w:szCs w:val="24"/>
        </w:rPr>
        <w:tab/>
      </w:r>
      <w:r w:rsidRPr="00487603">
        <w:rPr>
          <w:sz w:val="24"/>
          <w:szCs w:val="24"/>
        </w:rPr>
        <w:tab/>
      </w:r>
      <w:r>
        <w:rPr>
          <w:sz w:val="24"/>
          <w:szCs w:val="24"/>
        </w:rPr>
        <w:t xml:space="preserve"> </w:t>
      </w:r>
    </w:p>
    <w:p w:rsidR="004C706C" w:rsidRPr="00487603" w:rsidRDefault="004C706C" w:rsidP="004C706C">
      <w:pPr>
        <w:spacing w:after="0" w:line="240" w:lineRule="auto"/>
        <w:rPr>
          <w:sz w:val="24"/>
          <w:szCs w:val="24"/>
        </w:rPr>
      </w:pPr>
    </w:p>
    <w:p w:rsidR="004C706C" w:rsidRPr="00487603" w:rsidRDefault="004C706C" w:rsidP="004C706C">
      <w:pPr>
        <w:pBdr>
          <w:bottom w:val="single" w:sz="12" w:space="1" w:color="auto"/>
        </w:pBdr>
        <w:ind w:left="1440" w:hanging="1440"/>
        <w:rPr>
          <w:sz w:val="24"/>
          <w:szCs w:val="24"/>
        </w:rPr>
      </w:pPr>
      <w:r w:rsidRPr="00487603">
        <w:rPr>
          <w:b/>
          <w:sz w:val="24"/>
          <w:szCs w:val="24"/>
        </w:rPr>
        <w:t>Apologies:</w:t>
      </w:r>
      <w:r w:rsidRPr="00487603">
        <w:rPr>
          <w:sz w:val="24"/>
          <w:szCs w:val="24"/>
        </w:rPr>
        <w:tab/>
      </w:r>
      <w:r>
        <w:rPr>
          <w:sz w:val="24"/>
          <w:szCs w:val="24"/>
        </w:rPr>
        <w:t xml:space="preserve">  </w:t>
      </w:r>
    </w:p>
    <w:p w:rsidR="004C706C" w:rsidRPr="00487603" w:rsidRDefault="004C706C" w:rsidP="004C706C">
      <w:pPr>
        <w:ind w:hanging="22"/>
        <w:rPr>
          <w:sz w:val="24"/>
          <w:szCs w:val="24"/>
        </w:rPr>
      </w:pPr>
      <w:r w:rsidRPr="00487603">
        <w:rPr>
          <w:sz w:val="24"/>
          <w:szCs w:val="24"/>
        </w:rPr>
        <w:t xml:space="preserve">Chairperson Cllr. Andrew McGuinness </w:t>
      </w:r>
      <w:r w:rsidR="00E6095D">
        <w:rPr>
          <w:sz w:val="24"/>
          <w:szCs w:val="24"/>
        </w:rPr>
        <w:t xml:space="preserve">welcomed all present. No apologies </w:t>
      </w:r>
    </w:p>
    <w:p w:rsidR="004C706C" w:rsidRDefault="004C706C" w:rsidP="004C706C">
      <w:pPr>
        <w:rPr>
          <w:b/>
          <w:sz w:val="24"/>
          <w:szCs w:val="24"/>
        </w:rPr>
      </w:pPr>
      <w:r w:rsidRPr="00487603">
        <w:rPr>
          <w:b/>
          <w:sz w:val="24"/>
          <w:szCs w:val="24"/>
        </w:rPr>
        <w:t>Item 1</w:t>
      </w:r>
      <w:r w:rsidRPr="00487603">
        <w:rPr>
          <w:b/>
          <w:sz w:val="24"/>
          <w:szCs w:val="24"/>
        </w:rPr>
        <w:tab/>
        <w:t>Adoption of Minutes</w:t>
      </w:r>
    </w:p>
    <w:p w:rsidR="00E6095D" w:rsidRDefault="00E6095D" w:rsidP="004C706C">
      <w:pPr>
        <w:rPr>
          <w:sz w:val="24"/>
          <w:szCs w:val="24"/>
        </w:rPr>
      </w:pPr>
      <w:r>
        <w:rPr>
          <w:sz w:val="24"/>
          <w:szCs w:val="24"/>
        </w:rPr>
        <w:t xml:space="preserve">Cllr. Melissa O’Neill requested amendment to minutes of June meeting, to include her motion for support of services to homeless women.  It was noted this item was not included on the agenda or recorded in the minutes.  </w:t>
      </w:r>
    </w:p>
    <w:p w:rsidR="00E6095D" w:rsidRDefault="00E6095D" w:rsidP="004C706C">
      <w:pPr>
        <w:rPr>
          <w:sz w:val="24"/>
          <w:szCs w:val="24"/>
        </w:rPr>
      </w:pPr>
      <w:r>
        <w:rPr>
          <w:sz w:val="24"/>
          <w:szCs w:val="24"/>
        </w:rPr>
        <w:t>Martin Mullally explained why th</w:t>
      </w:r>
      <w:r w:rsidR="00B81132">
        <w:rPr>
          <w:sz w:val="24"/>
          <w:szCs w:val="24"/>
        </w:rPr>
        <w:t>is item was not recorded, confirming</w:t>
      </w:r>
      <w:r>
        <w:rPr>
          <w:sz w:val="24"/>
          <w:szCs w:val="24"/>
        </w:rPr>
        <w:t xml:space="preserve"> it was dealt with under policy discussion.  It was noted that the motion was referred by Anne Marie Walsh for discussion at SPC as part of overall policy.  </w:t>
      </w:r>
    </w:p>
    <w:p w:rsidR="00DF5598" w:rsidRDefault="00E6095D" w:rsidP="004C706C">
      <w:pPr>
        <w:rPr>
          <w:sz w:val="24"/>
          <w:szCs w:val="24"/>
        </w:rPr>
      </w:pPr>
      <w:r>
        <w:rPr>
          <w:sz w:val="24"/>
          <w:szCs w:val="24"/>
        </w:rPr>
        <w:t xml:space="preserve">It was agreed to revisit this subject under the Homeless </w:t>
      </w:r>
      <w:r w:rsidR="00DF5598">
        <w:rPr>
          <w:sz w:val="24"/>
          <w:szCs w:val="24"/>
        </w:rPr>
        <w:t>Draft Policy.  The minutes of 7</w:t>
      </w:r>
      <w:r w:rsidR="00DF5598" w:rsidRPr="00DF5598">
        <w:rPr>
          <w:sz w:val="24"/>
          <w:szCs w:val="24"/>
          <w:vertAlign w:val="superscript"/>
        </w:rPr>
        <w:t>th</w:t>
      </w:r>
      <w:r w:rsidR="00DF5598">
        <w:rPr>
          <w:sz w:val="24"/>
          <w:szCs w:val="24"/>
        </w:rPr>
        <w:t xml:space="preserve"> June to be corrected and updated</w:t>
      </w:r>
    </w:p>
    <w:p w:rsidR="00DF5598" w:rsidRDefault="00DF5598" w:rsidP="004C706C">
      <w:pPr>
        <w:rPr>
          <w:sz w:val="24"/>
          <w:szCs w:val="24"/>
        </w:rPr>
      </w:pPr>
      <w:r>
        <w:rPr>
          <w:sz w:val="24"/>
          <w:szCs w:val="24"/>
        </w:rPr>
        <w:t>Other matters arising</w:t>
      </w:r>
    </w:p>
    <w:p w:rsidR="00DF5598" w:rsidRDefault="00DF5598" w:rsidP="00DF5598">
      <w:pPr>
        <w:pStyle w:val="ListParagraph"/>
        <w:numPr>
          <w:ilvl w:val="0"/>
          <w:numId w:val="7"/>
        </w:numPr>
        <w:rPr>
          <w:sz w:val="24"/>
          <w:szCs w:val="24"/>
        </w:rPr>
      </w:pPr>
      <w:r>
        <w:rPr>
          <w:sz w:val="24"/>
          <w:szCs w:val="24"/>
        </w:rPr>
        <w:t>Eligibility for homeless services – Item 3 in relation to timeframe to qualify – Margaret Newport confirmed that this has been amended and no time limit will apply</w:t>
      </w:r>
    </w:p>
    <w:p w:rsidR="00DF5598" w:rsidRDefault="00DF5598" w:rsidP="00DF5598">
      <w:pPr>
        <w:pStyle w:val="ListParagraph"/>
        <w:numPr>
          <w:ilvl w:val="0"/>
          <w:numId w:val="7"/>
        </w:numPr>
        <w:rPr>
          <w:sz w:val="24"/>
          <w:szCs w:val="24"/>
        </w:rPr>
      </w:pPr>
      <w:r>
        <w:rPr>
          <w:sz w:val="24"/>
          <w:szCs w:val="24"/>
        </w:rPr>
        <w:t>Food to Hotel rooms – again Margaret Newport reported on her follow up in relation to this query and confirmed this is acceptable, within reason.</w:t>
      </w:r>
    </w:p>
    <w:p w:rsidR="00DF5598" w:rsidRDefault="00DF5598" w:rsidP="004C706C">
      <w:pPr>
        <w:pStyle w:val="ListParagraph"/>
        <w:numPr>
          <w:ilvl w:val="0"/>
          <w:numId w:val="7"/>
        </w:numPr>
        <w:rPr>
          <w:sz w:val="24"/>
          <w:szCs w:val="24"/>
        </w:rPr>
      </w:pPr>
      <w:r>
        <w:rPr>
          <w:sz w:val="24"/>
          <w:szCs w:val="24"/>
        </w:rPr>
        <w:t>Inclusion of additional elements to the full draft policy – Cllr. O’Neill referenced medical records and family circumstance</w:t>
      </w:r>
    </w:p>
    <w:p w:rsidR="00DF5598" w:rsidRPr="00DF5598" w:rsidRDefault="00DF5598" w:rsidP="00DF5598">
      <w:pPr>
        <w:pStyle w:val="ListParagraph"/>
        <w:rPr>
          <w:sz w:val="24"/>
          <w:szCs w:val="24"/>
        </w:rPr>
      </w:pPr>
    </w:p>
    <w:p w:rsidR="004C706C" w:rsidRPr="00487603" w:rsidRDefault="004C706C" w:rsidP="004C706C">
      <w:pPr>
        <w:pStyle w:val="ListParagraph"/>
        <w:ind w:left="0"/>
        <w:rPr>
          <w:sz w:val="24"/>
          <w:szCs w:val="24"/>
        </w:rPr>
      </w:pPr>
      <w:r w:rsidRPr="00487603">
        <w:rPr>
          <w:sz w:val="24"/>
          <w:szCs w:val="24"/>
        </w:rPr>
        <w:t xml:space="preserve">Minutes of meeting of </w:t>
      </w:r>
      <w:r w:rsidR="00E6095D">
        <w:rPr>
          <w:sz w:val="24"/>
          <w:szCs w:val="24"/>
        </w:rPr>
        <w:t>7</w:t>
      </w:r>
      <w:r w:rsidR="00E6095D" w:rsidRPr="00E6095D">
        <w:rPr>
          <w:sz w:val="24"/>
          <w:szCs w:val="24"/>
          <w:vertAlign w:val="superscript"/>
        </w:rPr>
        <w:t>th</w:t>
      </w:r>
      <w:r w:rsidR="00E6095D">
        <w:rPr>
          <w:sz w:val="24"/>
          <w:szCs w:val="24"/>
        </w:rPr>
        <w:t xml:space="preserve"> June</w:t>
      </w:r>
      <w:r w:rsidRPr="00487603">
        <w:rPr>
          <w:sz w:val="24"/>
          <w:szCs w:val="24"/>
        </w:rPr>
        <w:t xml:space="preserve"> 2018</w:t>
      </w:r>
    </w:p>
    <w:p w:rsidR="004C706C" w:rsidRPr="00487603" w:rsidRDefault="004C706C" w:rsidP="004C706C">
      <w:pPr>
        <w:pStyle w:val="ListParagraph"/>
        <w:ind w:left="338"/>
        <w:rPr>
          <w:sz w:val="24"/>
          <w:szCs w:val="24"/>
        </w:rPr>
      </w:pPr>
      <w:r w:rsidRPr="00487603">
        <w:rPr>
          <w:sz w:val="24"/>
          <w:szCs w:val="24"/>
        </w:rPr>
        <w:t>Pro</w:t>
      </w:r>
      <w:r w:rsidR="00E6095D">
        <w:rPr>
          <w:sz w:val="24"/>
          <w:szCs w:val="24"/>
        </w:rPr>
        <w:t>posed by:</w:t>
      </w:r>
      <w:r w:rsidR="00E6095D">
        <w:rPr>
          <w:sz w:val="24"/>
          <w:szCs w:val="24"/>
        </w:rPr>
        <w:tab/>
        <w:t xml:space="preserve">Cllr. </w:t>
      </w:r>
      <w:proofErr w:type="spellStart"/>
      <w:r w:rsidR="00E6095D">
        <w:rPr>
          <w:sz w:val="24"/>
          <w:szCs w:val="24"/>
        </w:rPr>
        <w:t>Fidelis</w:t>
      </w:r>
      <w:proofErr w:type="spellEnd"/>
      <w:r w:rsidR="00E6095D">
        <w:rPr>
          <w:sz w:val="24"/>
          <w:szCs w:val="24"/>
        </w:rPr>
        <w:t xml:space="preserve"> Doherty</w:t>
      </w:r>
    </w:p>
    <w:p w:rsidR="004C706C" w:rsidRPr="00487603" w:rsidRDefault="00B81132" w:rsidP="004C706C">
      <w:pPr>
        <w:pStyle w:val="ListParagraph"/>
        <w:ind w:left="338"/>
        <w:rPr>
          <w:sz w:val="24"/>
          <w:szCs w:val="24"/>
        </w:rPr>
      </w:pPr>
      <w:r>
        <w:rPr>
          <w:sz w:val="24"/>
          <w:szCs w:val="24"/>
        </w:rPr>
        <w:t>Seconded by:</w:t>
      </w:r>
      <w:r>
        <w:rPr>
          <w:sz w:val="24"/>
          <w:szCs w:val="24"/>
        </w:rPr>
        <w:tab/>
        <w:t xml:space="preserve">Cllr. Mick </w:t>
      </w:r>
      <w:proofErr w:type="spellStart"/>
      <w:r>
        <w:rPr>
          <w:sz w:val="24"/>
          <w:szCs w:val="24"/>
        </w:rPr>
        <w:t>McMcarthy</w:t>
      </w:r>
      <w:proofErr w:type="spellEnd"/>
    </w:p>
    <w:p w:rsidR="004C706C" w:rsidRPr="00487603" w:rsidRDefault="004C706C" w:rsidP="004C706C">
      <w:pPr>
        <w:pStyle w:val="ListParagraph"/>
        <w:ind w:left="338"/>
        <w:rPr>
          <w:sz w:val="24"/>
          <w:szCs w:val="24"/>
        </w:rPr>
      </w:pPr>
    </w:p>
    <w:p w:rsidR="004C706C" w:rsidRPr="00E6095D" w:rsidRDefault="004C706C" w:rsidP="00E6095D">
      <w:pPr>
        <w:rPr>
          <w:sz w:val="24"/>
          <w:szCs w:val="24"/>
        </w:rPr>
      </w:pPr>
    </w:p>
    <w:p w:rsidR="004C706C" w:rsidRDefault="00F04F38" w:rsidP="004C706C">
      <w:pPr>
        <w:rPr>
          <w:b/>
          <w:sz w:val="24"/>
          <w:szCs w:val="24"/>
        </w:rPr>
      </w:pPr>
      <w:r>
        <w:rPr>
          <w:b/>
          <w:sz w:val="24"/>
          <w:szCs w:val="24"/>
        </w:rPr>
        <w:lastRenderedPageBreak/>
        <w:t>Item 2</w:t>
      </w:r>
      <w:r>
        <w:rPr>
          <w:b/>
          <w:sz w:val="24"/>
          <w:szCs w:val="24"/>
        </w:rPr>
        <w:tab/>
        <w:t>Homeless Update</w:t>
      </w:r>
    </w:p>
    <w:p w:rsidR="00F04F38" w:rsidRDefault="00E66C17" w:rsidP="004C706C">
      <w:pPr>
        <w:rPr>
          <w:sz w:val="24"/>
          <w:szCs w:val="24"/>
        </w:rPr>
      </w:pPr>
      <w:r>
        <w:rPr>
          <w:sz w:val="24"/>
          <w:szCs w:val="24"/>
        </w:rPr>
        <w:t>Referring to the updated Code of Conduct, Martin Mullally confirmed “</w:t>
      </w:r>
      <w:proofErr w:type="spellStart"/>
      <w:r>
        <w:rPr>
          <w:sz w:val="24"/>
          <w:szCs w:val="24"/>
        </w:rPr>
        <w:t>Placefinder</w:t>
      </w:r>
      <w:proofErr w:type="spellEnd"/>
      <w:r>
        <w:rPr>
          <w:sz w:val="24"/>
          <w:szCs w:val="24"/>
        </w:rPr>
        <w:t>” in place since 10</w:t>
      </w:r>
      <w:r w:rsidRPr="00E66C17">
        <w:rPr>
          <w:sz w:val="24"/>
          <w:szCs w:val="24"/>
          <w:vertAlign w:val="superscript"/>
        </w:rPr>
        <w:t>th</w:t>
      </w:r>
      <w:r>
        <w:rPr>
          <w:sz w:val="24"/>
          <w:szCs w:val="24"/>
        </w:rPr>
        <w:t xml:space="preserve"> September 2018, Laura Murphy appointed to this position as part of front of house team.</w:t>
      </w:r>
    </w:p>
    <w:p w:rsidR="00E66C17" w:rsidRPr="00F04F38" w:rsidRDefault="00E66C17" w:rsidP="004C706C">
      <w:pPr>
        <w:rPr>
          <w:sz w:val="24"/>
          <w:szCs w:val="24"/>
        </w:rPr>
      </w:pPr>
      <w:r>
        <w:rPr>
          <w:sz w:val="24"/>
          <w:szCs w:val="24"/>
        </w:rPr>
        <w:t>Noting the current homeless statistics, Martin Mullally referred to the number of present</w:t>
      </w:r>
      <w:r w:rsidR="00C73286">
        <w:rPr>
          <w:sz w:val="24"/>
          <w:szCs w:val="24"/>
        </w:rPr>
        <w:t xml:space="preserve">ations over the 3 year period, </w:t>
      </w:r>
      <w:r>
        <w:rPr>
          <w:sz w:val="24"/>
          <w:szCs w:val="24"/>
        </w:rPr>
        <w:t>which reflected a downward progression.</w:t>
      </w:r>
    </w:p>
    <w:p w:rsidR="004C706C" w:rsidRPr="00487603" w:rsidRDefault="004C706C" w:rsidP="004C706C">
      <w:pPr>
        <w:pStyle w:val="ListParagraph"/>
        <w:ind w:left="338"/>
        <w:rPr>
          <w:b/>
          <w:sz w:val="24"/>
          <w:szCs w:val="24"/>
        </w:rPr>
      </w:pPr>
    </w:p>
    <w:p w:rsidR="004C706C" w:rsidRPr="00E66C17" w:rsidRDefault="004C706C" w:rsidP="004C706C">
      <w:pPr>
        <w:pStyle w:val="ListParagraph"/>
        <w:ind w:left="0"/>
        <w:rPr>
          <w:sz w:val="24"/>
          <w:szCs w:val="24"/>
        </w:rPr>
      </w:pPr>
      <w:r w:rsidRPr="00487603">
        <w:rPr>
          <w:b/>
          <w:sz w:val="24"/>
          <w:szCs w:val="24"/>
        </w:rPr>
        <w:t>Contributions:</w:t>
      </w:r>
      <w:r>
        <w:rPr>
          <w:b/>
          <w:sz w:val="24"/>
          <w:szCs w:val="24"/>
        </w:rPr>
        <w:tab/>
      </w:r>
      <w:r w:rsidR="00E66C17">
        <w:rPr>
          <w:b/>
          <w:sz w:val="24"/>
          <w:szCs w:val="24"/>
        </w:rPr>
        <w:t xml:space="preserve">  </w:t>
      </w:r>
      <w:r w:rsidR="00D87C94">
        <w:rPr>
          <w:sz w:val="24"/>
          <w:szCs w:val="24"/>
        </w:rPr>
        <w:t>B</w:t>
      </w:r>
      <w:r w:rsidR="00E66C17">
        <w:rPr>
          <w:sz w:val="24"/>
          <w:szCs w:val="24"/>
        </w:rPr>
        <w:t>est wishes to Laura</w:t>
      </w:r>
      <w:r w:rsidR="00D87C94">
        <w:rPr>
          <w:sz w:val="24"/>
          <w:szCs w:val="24"/>
        </w:rPr>
        <w:t>,</w:t>
      </w:r>
      <w:r w:rsidR="00E66C17">
        <w:rPr>
          <w:sz w:val="24"/>
          <w:szCs w:val="24"/>
        </w:rPr>
        <w:t xml:space="preserve"> from Cllr’s Doherty and O’Neill noted.  Cllr. Shortall asked if counci</w:t>
      </w:r>
      <w:r w:rsidR="00E05418">
        <w:rPr>
          <w:sz w:val="24"/>
          <w:szCs w:val="24"/>
        </w:rPr>
        <w:t>llors will have contact details for</w:t>
      </w:r>
      <w:r w:rsidR="00E66C17">
        <w:rPr>
          <w:sz w:val="24"/>
          <w:szCs w:val="24"/>
        </w:rPr>
        <w:t xml:space="preserve"> Laura.</w:t>
      </w:r>
    </w:p>
    <w:p w:rsidR="004C706C" w:rsidRPr="00487603" w:rsidRDefault="00657C26" w:rsidP="004C706C">
      <w:pPr>
        <w:rPr>
          <w:b/>
          <w:sz w:val="24"/>
          <w:szCs w:val="24"/>
        </w:rPr>
      </w:pPr>
      <w:r>
        <w:rPr>
          <w:b/>
          <w:sz w:val="24"/>
          <w:szCs w:val="24"/>
        </w:rPr>
        <w:t>Item 3</w:t>
      </w:r>
      <w:r>
        <w:rPr>
          <w:b/>
          <w:sz w:val="24"/>
          <w:szCs w:val="24"/>
        </w:rPr>
        <w:tab/>
        <w:t>Anti Social Behaviour</w:t>
      </w:r>
    </w:p>
    <w:p w:rsidR="004C706C" w:rsidRDefault="004C706C" w:rsidP="004C706C">
      <w:pPr>
        <w:pStyle w:val="ListParagraph"/>
        <w:numPr>
          <w:ilvl w:val="0"/>
          <w:numId w:val="5"/>
        </w:numPr>
        <w:ind w:hanging="698"/>
        <w:rPr>
          <w:b/>
          <w:sz w:val="24"/>
          <w:szCs w:val="24"/>
        </w:rPr>
      </w:pPr>
      <w:r w:rsidRPr="00487603">
        <w:rPr>
          <w:b/>
          <w:sz w:val="24"/>
          <w:szCs w:val="24"/>
        </w:rPr>
        <w:t>Policy</w:t>
      </w:r>
      <w:r w:rsidRPr="00487603">
        <w:rPr>
          <w:b/>
          <w:sz w:val="24"/>
          <w:szCs w:val="24"/>
        </w:rPr>
        <w:tab/>
      </w:r>
      <w:r w:rsidR="00657C26">
        <w:rPr>
          <w:b/>
          <w:sz w:val="24"/>
          <w:szCs w:val="24"/>
        </w:rPr>
        <w:t>Update</w:t>
      </w:r>
      <w:r w:rsidRPr="00487603">
        <w:rPr>
          <w:b/>
          <w:sz w:val="24"/>
          <w:szCs w:val="24"/>
        </w:rPr>
        <w:tab/>
      </w:r>
    </w:p>
    <w:p w:rsidR="004C706C" w:rsidRDefault="00657C26" w:rsidP="004C706C">
      <w:pPr>
        <w:pStyle w:val="ListParagraph"/>
        <w:ind w:left="0"/>
        <w:rPr>
          <w:sz w:val="24"/>
          <w:szCs w:val="24"/>
        </w:rPr>
      </w:pPr>
      <w:r>
        <w:rPr>
          <w:b/>
          <w:sz w:val="24"/>
          <w:szCs w:val="24"/>
        </w:rPr>
        <w:t xml:space="preserve"> </w:t>
      </w:r>
      <w:r>
        <w:rPr>
          <w:sz w:val="24"/>
          <w:szCs w:val="24"/>
        </w:rPr>
        <w:t>Following a</w:t>
      </w:r>
      <w:r w:rsidRPr="00657C26">
        <w:rPr>
          <w:sz w:val="24"/>
          <w:szCs w:val="24"/>
        </w:rPr>
        <w:t xml:space="preserve">mendments to the </w:t>
      </w:r>
      <w:r w:rsidR="004C706C" w:rsidRPr="00657C26">
        <w:rPr>
          <w:sz w:val="24"/>
          <w:szCs w:val="24"/>
        </w:rPr>
        <w:t>Homeless Services Draft Policy Document</w:t>
      </w:r>
      <w:r>
        <w:rPr>
          <w:sz w:val="24"/>
          <w:szCs w:val="24"/>
        </w:rPr>
        <w:t>, Cllr. O’Neill requested cl</w:t>
      </w:r>
      <w:r w:rsidR="009C26BC">
        <w:rPr>
          <w:sz w:val="24"/>
          <w:szCs w:val="24"/>
        </w:rPr>
        <w:t xml:space="preserve">arify on “Guardianship” and how allocations are made in relation to families that present homeless, where one parent will have children for just one or two nights. </w:t>
      </w:r>
    </w:p>
    <w:p w:rsidR="009C26BC" w:rsidRDefault="009C26BC" w:rsidP="004C706C">
      <w:pPr>
        <w:pStyle w:val="ListParagraph"/>
        <w:ind w:left="0"/>
        <w:rPr>
          <w:sz w:val="24"/>
          <w:szCs w:val="24"/>
        </w:rPr>
      </w:pPr>
      <w:r>
        <w:rPr>
          <w:sz w:val="24"/>
          <w:szCs w:val="24"/>
        </w:rPr>
        <w:t>Margaret Newport explained where homeless services were applied in one instance and Council policy in relation to allocation of housing,</w:t>
      </w:r>
      <w:r w:rsidR="004528D1">
        <w:rPr>
          <w:sz w:val="24"/>
          <w:szCs w:val="24"/>
        </w:rPr>
        <w:t xml:space="preserve"> is adhered to and assessed</w:t>
      </w:r>
      <w:r>
        <w:rPr>
          <w:sz w:val="24"/>
          <w:szCs w:val="24"/>
        </w:rPr>
        <w:t xml:space="preserve"> t</w:t>
      </w:r>
      <w:r w:rsidR="004528D1">
        <w:rPr>
          <w:sz w:val="24"/>
          <w:szCs w:val="24"/>
        </w:rPr>
        <w:t xml:space="preserve">hrough HNA’s </w:t>
      </w:r>
    </w:p>
    <w:p w:rsidR="009C26BC" w:rsidRDefault="009C26BC" w:rsidP="004C706C">
      <w:pPr>
        <w:pStyle w:val="ListParagraph"/>
        <w:ind w:left="0"/>
        <w:rPr>
          <w:sz w:val="24"/>
          <w:szCs w:val="24"/>
        </w:rPr>
      </w:pPr>
    </w:p>
    <w:p w:rsidR="009C26BC" w:rsidRDefault="009C26BC" w:rsidP="004C706C">
      <w:pPr>
        <w:pStyle w:val="ListParagraph"/>
        <w:ind w:left="0"/>
        <w:rPr>
          <w:sz w:val="24"/>
          <w:szCs w:val="24"/>
        </w:rPr>
      </w:pPr>
      <w:r>
        <w:rPr>
          <w:sz w:val="24"/>
          <w:szCs w:val="24"/>
        </w:rPr>
        <w:t>Cllr. O’Neill read out notice of motion presented to Council and requested this provision be included in our Homeless Services Policy.</w:t>
      </w:r>
    </w:p>
    <w:p w:rsidR="009C26BC" w:rsidRDefault="004528D1" w:rsidP="004C706C">
      <w:pPr>
        <w:pStyle w:val="ListParagraph"/>
        <w:ind w:left="0"/>
        <w:rPr>
          <w:sz w:val="24"/>
          <w:szCs w:val="24"/>
        </w:rPr>
      </w:pPr>
      <w:r>
        <w:rPr>
          <w:sz w:val="24"/>
          <w:szCs w:val="24"/>
        </w:rPr>
        <w:t xml:space="preserve">Clarification </w:t>
      </w:r>
      <w:r w:rsidR="009C26BC">
        <w:rPr>
          <w:sz w:val="24"/>
          <w:szCs w:val="24"/>
        </w:rPr>
        <w:t>from Martin Mullally in relation to how notices o</w:t>
      </w:r>
      <w:r>
        <w:rPr>
          <w:sz w:val="24"/>
          <w:szCs w:val="24"/>
        </w:rPr>
        <w:t xml:space="preserve">f motion are dealt with, noting </w:t>
      </w:r>
      <w:r w:rsidR="009C26BC">
        <w:rPr>
          <w:sz w:val="24"/>
          <w:szCs w:val="24"/>
        </w:rPr>
        <w:t xml:space="preserve">role of SPC </w:t>
      </w:r>
      <w:r>
        <w:rPr>
          <w:sz w:val="24"/>
          <w:szCs w:val="24"/>
        </w:rPr>
        <w:t xml:space="preserve">is </w:t>
      </w:r>
      <w:r w:rsidR="009C26BC">
        <w:rPr>
          <w:sz w:val="24"/>
          <w:szCs w:val="24"/>
        </w:rPr>
        <w:t>to discu</w:t>
      </w:r>
      <w:r>
        <w:rPr>
          <w:sz w:val="24"/>
          <w:szCs w:val="24"/>
        </w:rPr>
        <w:t>ss issues as part of policy.</w:t>
      </w:r>
    </w:p>
    <w:p w:rsidR="0064609F" w:rsidRDefault="0064609F" w:rsidP="009C26BC">
      <w:pPr>
        <w:rPr>
          <w:sz w:val="24"/>
          <w:szCs w:val="24"/>
        </w:rPr>
      </w:pPr>
      <w:r>
        <w:rPr>
          <w:sz w:val="24"/>
          <w:szCs w:val="24"/>
        </w:rPr>
        <w:t>Cllr. Shortall asked if other counties offered services for women with addictions.</w:t>
      </w:r>
    </w:p>
    <w:p w:rsidR="0064609F" w:rsidRPr="009C26BC" w:rsidRDefault="0064609F" w:rsidP="009C26BC">
      <w:pPr>
        <w:rPr>
          <w:sz w:val="24"/>
          <w:szCs w:val="24"/>
        </w:rPr>
      </w:pPr>
      <w:r>
        <w:rPr>
          <w:sz w:val="24"/>
          <w:szCs w:val="24"/>
        </w:rPr>
        <w:t>Responses from Noel Sherry and Margaret Newport in relation to supports and services for women with addictions were noted.</w:t>
      </w:r>
      <w:r w:rsidR="00072F08">
        <w:rPr>
          <w:sz w:val="24"/>
          <w:szCs w:val="24"/>
        </w:rPr>
        <w:t xml:space="preserve">  </w:t>
      </w:r>
      <w:r w:rsidR="00072F08" w:rsidRPr="004528D1">
        <w:rPr>
          <w:sz w:val="24"/>
          <w:szCs w:val="24"/>
          <w:u w:val="single"/>
        </w:rPr>
        <w:t>Response from No</w:t>
      </w:r>
      <w:r w:rsidR="00670D1E" w:rsidRPr="004528D1">
        <w:rPr>
          <w:sz w:val="24"/>
          <w:szCs w:val="24"/>
          <w:u w:val="single"/>
        </w:rPr>
        <w:t>el Sherry, strictly confidential</w:t>
      </w:r>
    </w:p>
    <w:p w:rsidR="004C706C" w:rsidRPr="00487603" w:rsidRDefault="004C706C" w:rsidP="004C706C">
      <w:pPr>
        <w:pStyle w:val="Default"/>
        <w:rPr>
          <w:rFonts w:asciiTheme="minorHAnsi" w:hAnsiTheme="minorHAnsi" w:cs="Arial"/>
        </w:rPr>
      </w:pPr>
      <w:r w:rsidRPr="00487603">
        <w:rPr>
          <w:rFonts w:asciiTheme="minorHAnsi" w:hAnsiTheme="minorHAnsi" w:cs="Arial"/>
          <w:b/>
        </w:rPr>
        <w:t>Contributions:</w:t>
      </w:r>
      <w:r w:rsidRPr="00487603">
        <w:rPr>
          <w:rFonts w:asciiTheme="minorHAnsi" w:hAnsiTheme="minorHAnsi" w:cs="Arial"/>
          <w:b/>
        </w:rPr>
        <w:tab/>
      </w:r>
      <w:r w:rsidR="009C26BC">
        <w:rPr>
          <w:rFonts w:asciiTheme="minorHAnsi" w:hAnsiTheme="minorHAnsi" w:cs="Arial"/>
        </w:rPr>
        <w:t xml:space="preserve"> Cllr. Andrew McGuinness, Martina Comerford</w:t>
      </w:r>
    </w:p>
    <w:p w:rsidR="004C706C" w:rsidRDefault="004C706C" w:rsidP="004C706C">
      <w:pPr>
        <w:pStyle w:val="Default"/>
        <w:rPr>
          <w:rFonts w:asciiTheme="minorHAnsi" w:hAnsiTheme="minorHAnsi" w:cs="Arial"/>
        </w:rPr>
      </w:pPr>
    </w:p>
    <w:p w:rsidR="00670D1E" w:rsidRPr="00487603" w:rsidRDefault="00670D1E" w:rsidP="004C706C">
      <w:pPr>
        <w:pStyle w:val="Default"/>
        <w:rPr>
          <w:rFonts w:asciiTheme="minorHAnsi" w:hAnsiTheme="minorHAnsi" w:cs="Arial"/>
        </w:rPr>
      </w:pPr>
      <w:r>
        <w:rPr>
          <w:rFonts w:asciiTheme="minorHAnsi" w:hAnsiTheme="minorHAnsi" w:cs="Arial"/>
        </w:rPr>
        <w:t>Chairman closed this discussion.</w:t>
      </w:r>
    </w:p>
    <w:p w:rsidR="004C706C" w:rsidRPr="00487603" w:rsidRDefault="004C706C" w:rsidP="004C706C">
      <w:pPr>
        <w:pStyle w:val="Default"/>
        <w:ind w:left="1440"/>
        <w:rPr>
          <w:rFonts w:asciiTheme="minorHAnsi" w:hAnsiTheme="minorHAnsi" w:cs="Arial"/>
        </w:rPr>
      </w:pPr>
    </w:p>
    <w:p w:rsidR="004C706C" w:rsidRPr="00974C39" w:rsidRDefault="009C26BC" w:rsidP="00974C39">
      <w:pPr>
        <w:rPr>
          <w:b/>
          <w:sz w:val="24"/>
          <w:szCs w:val="24"/>
        </w:rPr>
      </w:pPr>
      <w:r>
        <w:rPr>
          <w:b/>
          <w:sz w:val="24"/>
          <w:szCs w:val="24"/>
        </w:rPr>
        <w:t xml:space="preserve">b. </w:t>
      </w:r>
      <w:r>
        <w:rPr>
          <w:b/>
          <w:sz w:val="24"/>
          <w:szCs w:val="24"/>
        </w:rPr>
        <w:tab/>
      </w:r>
      <w:r w:rsidR="004C706C" w:rsidRPr="00487603">
        <w:rPr>
          <w:b/>
          <w:sz w:val="24"/>
          <w:szCs w:val="24"/>
        </w:rPr>
        <w:t>Statistics</w:t>
      </w:r>
      <w:r w:rsidR="00974C39">
        <w:rPr>
          <w:b/>
          <w:sz w:val="24"/>
          <w:szCs w:val="24"/>
        </w:rPr>
        <w:t xml:space="preserve"> </w:t>
      </w:r>
    </w:p>
    <w:p w:rsidR="004C706C" w:rsidRPr="00487603" w:rsidRDefault="00974C39" w:rsidP="004C706C">
      <w:pPr>
        <w:pStyle w:val="ListParagraph"/>
        <w:ind w:left="0"/>
        <w:rPr>
          <w:sz w:val="24"/>
          <w:szCs w:val="24"/>
        </w:rPr>
      </w:pPr>
      <w:r>
        <w:rPr>
          <w:sz w:val="24"/>
          <w:szCs w:val="24"/>
        </w:rPr>
        <w:t>Martin Mullally</w:t>
      </w:r>
      <w:r w:rsidR="004C706C" w:rsidRPr="00487603">
        <w:rPr>
          <w:sz w:val="24"/>
          <w:szCs w:val="24"/>
        </w:rPr>
        <w:t xml:space="preserve"> provided overview of anti social behaviour statistics and advised that rubbish/maintenance</w:t>
      </w:r>
      <w:r>
        <w:rPr>
          <w:sz w:val="24"/>
          <w:szCs w:val="24"/>
        </w:rPr>
        <w:t>/noise</w:t>
      </w:r>
      <w:r w:rsidR="004C706C" w:rsidRPr="00487603">
        <w:rPr>
          <w:sz w:val="24"/>
          <w:szCs w:val="24"/>
        </w:rPr>
        <w:t xml:space="preserve"> continued t</w:t>
      </w:r>
      <w:r>
        <w:rPr>
          <w:sz w:val="24"/>
          <w:szCs w:val="24"/>
        </w:rPr>
        <w:t>o be the main form of complaints.</w:t>
      </w:r>
    </w:p>
    <w:p w:rsidR="004C706C" w:rsidRPr="00487603" w:rsidRDefault="004C706C" w:rsidP="004C706C">
      <w:pPr>
        <w:pStyle w:val="ListParagraph"/>
        <w:ind w:left="0"/>
        <w:rPr>
          <w:sz w:val="24"/>
          <w:szCs w:val="24"/>
        </w:rPr>
      </w:pPr>
    </w:p>
    <w:p w:rsidR="004C706C" w:rsidRDefault="0086592A" w:rsidP="004C706C">
      <w:pPr>
        <w:pStyle w:val="ListParagraph"/>
        <w:ind w:left="0"/>
        <w:rPr>
          <w:sz w:val="24"/>
          <w:szCs w:val="24"/>
        </w:rPr>
      </w:pPr>
      <w:r>
        <w:rPr>
          <w:sz w:val="24"/>
          <w:szCs w:val="24"/>
        </w:rPr>
        <w:t>Responding to concerns raised by Cllr. Doherty and Cllr. McCarthy in relation to rubbish, Tom King outlined other underlying problems in households that have to be considered, when dealing with this problem.</w:t>
      </w:r>
    </w:p>
    <w:p w:rsidR="0086592A" w:rsidRDefault="0086592A" w:rsidP="004C706C">
      <w:pPr>
        <w:pStyle w:val="ListParagraph"/>
        <w:ind w:left="0"/>
        <w:rPr>
          <w:sz w:val="24"/>
          <w:szCs w:val="24"/>
        </w:rPr>
      </w:pPr>
      <w:r>
        <w:rPr>
          <w:sz w:val="24"/>
          <w:szCs w:val="24"/>
        </w:rPr>
        <w:lastRenderedPageBreak/>
        <w:t xml:space="preserve">In relation to “threats &amp; intimidation” and how these reports are dealt with by the </w:t>
      </w:r>
      <w:proofErr w:type="spellStart"/>
      <w:r>
        <w:rPr>
          <w:sz w:val="24"/>
          <w:szCs w:val="24"/>
        </w:rPr>
        <w:t>Gardai</w:t>
      </w:r>
      <w:proofErr w:type="spellEnd"/>
      <w:r>
        <w:rPr>
          <w:sz w:val="24"/>
          <w:szCs w:val="24"/>
        </w:rPr>
        <w:t>, Cllr. O’Neill stressed the need to communicate to our tenants, that they should report this type of behaviour, to the appropriate authority.</w:t>
      </w:r>
    </w:p>
    <w:p w:rsidR="00B532DD" w:rsidRDefault="00B532DD" w:rsidP="004C706C">
      <w:pPr>
        <w:pStyle w:val="ListParagraph"/>
        <w:ind w:left="0"/>
        <w:rPr>
          <w:sz w:val="24"/>
          <w:szCs w:val="24"/>
        </w:rPr>
      </w:pPr>
    </w:p>
    <w:p w:rsidR="00C821EC" w:rsidRDefault="00B532DD" w:rsidP="00C821EC">
      <w:pPr>
        <w:pStyle w:val="ListParagraph"/>
        <w:numPr>
          <w:ilvl w:val="0"/>
          <w:numId w:val="8"/>
        </w:numPr>
        <w:rPr>
          <w:sz w:val="24"/>
          <w:szCs w:val="24"/>
        </w:rPr>
      </w:pPr>
      <w:r>
        <w:rPr>
          <w:sz w:val="24"/>
          <w:szCs w:val="24"/>
        </w:rPr>
        <w:t xml:space="preserve">Drugs </w:t>
      </w:r>
      <w:r w:rsidR="00C821EC">
        <w:rPr>
          <w:sz w:val="24"/>
          <w:szCs w:val="24"/>
        </w:rPr>
        <w:t xml:space="preserve">- </w:t>
      </w:r>
      <w:r>
        <w:rPr>
          <w:sz w:val="24"/>
          <w:szCs w:val="24"/>
        </w:rPr>
        <w:t xml:space="preserve">A number of members raised concerns </w:t>
      </w:r>
      <w:r w:rsidR="00C821EC">
        <w:rPr>
          <w:sz w:val="24"/>
          <w:szCs w:val="24"/>
        </w:rPr>
        <w:t>in relation to drug abuse and best practice f</w:t>
      </w:r>
      <w:r>
        <w:rPr>
          <w:sz w:val="24"/>
          <w:szCs w:val="24"/>
        </w:rPr>
        <w:t>or dealing with issues arising.   Responding, Noel Sherry and Margaret Newport both confirmed government policy in relation to this issue, noting the “Housing First Model”.  Reference was made to the Finland model.</w:t>
      </w:r>
    </w:p>
    <w:p w:rsidR="00B532DD" w:rsidRPr="00B532DD" w:rsidRDefault="00B532DD" w:rsidP="00B532DD">
      <w:pPr>
        <w:ind w:left="720"/>
        <w:rPr>
          <w:sz w:val="24"/>
          <w:szCs w:val="24"/>
        </w:rPr>
      </w:pPr>
      <w:r>
        <w:rPr>
          <w:sz w:val="24"/>
          <w:szCs w:val="24"/>
        </w:rPr>
        <w:t xml:space="preserve">Tom King confirmed all reports to </w:t>
      </w:r>
      <w:proofErr w:type="spellStart"/>
      <w:r>
        <w:rPr>
          <w:sz w:val="24"/>
          <w:szCs w:val="24"/>
        </w:rPr>
        <w:t>Gardai</w:t>
      </w:r>
      <w:proofErr w:type="spellEnd"/>
      <w:r>
        <w:rPr>
          <w:sz w:val="24"/>
          <w:szCs w:val="24"/>
        </w:rPr>
        <w:t xml:space="preserve"> are logged on the Pulse system and anti social behaviour is also addressed by the Joint Policing Committee.</w:t>
      </w:r>
    </w:p>
    <w:p w:rsidR="00967B11" w:rsidRDefault="00967B11" w:rsidP="004C706C">
      <w:pPr>
        <w:pStyle w:val="ListParagraph"/>
        <w:ind w:left="0"/>
        <w:rPr>
          <w:sz w:val="24"/>
          <w:szCs w:val="24"/>
        </w:rPr>
      </w:pPr>
      <w:r>
        <w:rPr>
          <w:sz w:val="24"/>
          <w:szCs w:val="24"/>
        </w:rPr>
        <w:t>Other concerns noted</w:t>
      </w:r>
    </w:p>
    <w:p w:rsidR="00967B11" w:rsidRDefault="00967B11" w:rsidP="00967B11">
      <w:pPr>
        <w:pStyle w:val="ListParagraph"/>
        <w:numPr>
          <w:ilvl w:val="0"/>
          <w:numId w:val="8"/>
        </w:numPr>
        <w:rPr>
          <w:sz w:val="24"/>
          <w:szCs w:val="24"/>
        </w:rPr>
      </w:pPr>
      <w:r>
        <w:rPr>
          <w:sz w:val="24"/>
          <w:szCs w:val="24"/>
        </w:rPr>
        <w:t>The impact of rubbish on neighbours</w:t>
      </w:r>
    </w:p>
    <w:p w:rsidR="00967B11" w:rsidRDefault="00967B11" w:rsidP="00967B11">
      <w:pPr>
        <w:pStyle w:val="ListParagraph"/>
        <w:numPr>
          <w:ilvl w:val="0"/>
          <w:numId w:val="8"/>
        </w:numPr>
        <w:rPr>
          <w:sz w:val="24"/>
          <w:szCs w:val="24"/>
        </w:rPr>
      </w:pPr>
      <w:r>
        <w:rPr>
          <w:sz w:val="24"/>
          <w:szCs w:val="24"/>
        </w:rPr>
        <w:t>Problem with dogs</w:t>
      </w:r>
    </w:p>
    <w:p w:rsidR="004C706C" w:rsidRPr="00487603" w:rsidRDefault="004C706C" w:rsidP="004C706C">
      <w:pPr>
        <w:pStyle w:val="ListParagraph"/>
        <w:ind w:left="0"/>
        <w:rPr>
          <w:sz w:val="24"/>
          <w:szCs w:val="24"/>
        </w:rPr>
      </w:pPr>
    </w:p>
    <w:p w:rsidR="004C706C" w:rsidRDefault="00B532DD" w:rsidP="004C706C">
      <w:pPr>
        <w:pStyle w:val="ListParagraph"/>
        <w:ind w:left="0"/>
        <w:rPr>
          <w:sz w:val="24"/>
          <w:szCs w:val="24"/>
        </w:rPr>
      </w:pPr>
      <w:r>
        <w:rPr>
          <w:sz w:val="24"/>
          <w:szCs w:val="24"/>
        </w:rPr>
        <w:t>Martin Mullally commended Tom King and Michael Pyke on their</w:t>
      </w:r>
      <w:r w:rsidR="004C706C" w:rsidRPr="00487603">
        <w:rPr>
          <w:sz w:val="24"/>
          <w:szCs w:val="24"/>
        </w:rPr>
        <w:t xml:space="preserve"> work in dealing with</w:t>
      </w:r>
      <w:r w:rsidR="00974C39">
        <w:rPr>
          <w:sz w:val="24"/>
          <w:szCs w:val="24"/>
        </w:rPr>
        <w:t xml:space="preserve"> all elements of</w:t>
      </w:r>
      <w:r w:rsidR="004C706C" w:rsidRPr="00487603">
        <w:rPr>
          <w:sz w:val="24"/>
          <w:szCs w:val="24"/>
        </w:rPr>
        <w:t xml:space="preserve"> anti social behaviour.</w:t>
      </w:r>
    </w:p>
    <w:p w:rsidR="00974C39" w:rsidRDefault="00974C39" w:rsidP="004C706C">
      <w:pPr>
        <w:pStyle w:val="ListParagraph"/>
        <w:ind w:left="0"/>
        <w:rPr>
          <w:sz w:val="24"/>
          <w:szCs w:val="24"/>
        </w:rPr>
      </w:pPr>
    </w:p>
    <w:p w:rsidR="00974C39" w:rsidRDefault="00974C39" w:rsidP="00974C39">
      <w:pPr>
        <w:spacing w:after="0" w:line="240" w:lineRule="auto"/>
        <w:rPr>
          <w:b/>
          <w:sz w:val="24"/>
          <w:szCs w:val="24"/>
        </w:rPr>
      </w:pPr>
      <w:r>
        <w:rPr>
          <w:b/>
          <w:sz w:val="24"/>
          <w:szCs w:val="24"/>
        </w:rPr>
        <w:t>Item 4</w:t>
      </w:r>
      <w:r>
        <w:rPr>
          <w:b/>
          <w:sz w:val="24"/>
          <w:szCs w:val="24"/>
        </w:rPr>
        <w:tab/>
        <w:t>Housing Capital Update 2018</w:t>
      </w:r>
    </w:p>
    <w:p w:rsidR="006F1402" w:rsidRDefault="006F1402" w:rsidP="00974C39">
      <w:pPr>
        <w:spacing w:after="0" w:line="240" w:lineRule="auto"/>
        <w:rPr>
          <w:b/>
          <w:sz w:val="24"/>
          <w:szCs w:val="24"/>
        </w:rPr>
      </w:pPr>
    </w:p>
    <w:p w:rsidR="006F1402" w:rsidRDefault="006F1402" w:rsidP="00974C39">
      <w:pPr>
        <w:spacing w:after="0" w:line="240" w:lineRule="auto"/>
        <w:rPr>
          <w:sz w:val="24"/>
          <w:szCs w:val="24"/>
        </w:rPr>
      </w:pPr>
      <w:r>
        <w:rPr>
          <w:sz w:val="24"/>
          <w:szCs w:val="24"/>
        </w:rPr>
        <w:t xml:space="preserve">Report circulated, Martin Mullally outlined council’s targets under rebuilding Ireland and outlined the major construction schemes underway. </w:t>
      </w:r>
    </w:p>
    <w:p w:rsidR="006F1402" w:rsidRDefault="006F1402" w:rsidP="00974C39">
      <w:pPr>
        <w:spacing w:after="0" w:line="240" w:lineRule="auto"/>
        <w:rPr>
          <w:sz w:val="24"/>
          <w:szCs w:val="24"/>
        </w:rPr>
      </w:pPr>
      <w:r>
        <w:rPr>
          <w:sz w:val="24"/>
          <w:szCs w:val="24"/>
        </w:rPr>
        <w:t xml:space="preserve"> The following questions arose:</w:t>
      </w:r>
    </w:p>
    <w:p w:rsidR="000E0514" w:rsidRPr="000E0514" w:rsidRDefault="000E0514" w:rsidP="000E0514">
      <w:pPr>
        <w:pStyle w:val="ListParagraph"/>
        <w:numPr>
          <w:ilvl w:val="0"/>
          <w:numId w:val="12"/>
        </w:numPr>
        <w:spacing w:after="0" w:line="240" w:lineRule="auto"/>
        <w:rPr>
          <w:sz w:val="24"/>
          <w:szCs w:val="24"/>
        </w:rPr>
      </w:pPr>
      <w:r>
        <w:rPr>
          <w:sz w:val="24"/>
          <w:szCs w:val="24"/>
        </w:rPr>
        <w:t xml:space="preserve">Contractors and developers </w:t>
      </w:r>
      <w:r w:rsidR="002A7C00">
        <w:rPr>
          <w:sz w:val="24"/>
          <w:szCs w:val="24"/>
        </w:rPr>
        <w:t>- pricing criteria</w:t>
      </w:r>
    </w:p>
    <w:p w:rsidR="006F1402" w:rsidRPr="006F1402" w:rsidRDefault="006F1402" w:rsidP="006F1402">
      <w:pPr>
        <w:pStyle w:val="ListParagraph"/>
        <w:numPr>
          <w:ilvl w:val="0"/>
          <w:numId w:val="11"/>
        </w:numPr>
        <w:spacing w:after="0" w:line="240" w:lineRule="auto"/>
        <w:rPr>
          <w:sz w:val="24"/>
          <w:szCs w:val="24"/>
        </w:rPr>
      </w:pPr>
      <w:r>
        <w:rPr>
          <w:sz w:val="24"/>
          <w:szCs w:val="24"/>
        </w:rPr>
        <w:t>Allocations - Cllr. O’Neill would like to be informed on allocations</w:t>
      </w:r>
    </w:p>
    <w:p w:rsidR="006F1402" w:rsidRDefault="006F1402" w:rsidP="006F1402">
      <w:pPr>
        <w:pStyle w:val="ListParagraph"/>
        <w:numPr>
          <w:ilvl w:val="0"/>
          <w:numId w:val="10"/>
        </w:numPr>
        <w:spacing w:after="0" w:line="240" w:lineRule="auto"/>
        <w:rPr>
          <w:sz w:val="24"/>
          <w:szCs w:val="24"/>
        </w:rPr>
      </w:pPr>
      <w:r>
        <w:rPr>
          <w:sz w:val="24"/>
          <w:szCs w:val="24"/>
        </w:rPr>
        <w:t>Number of houses going to Syrian families</w:t>
      </w:r>
    </w:p>
    <w:p w:rsidR="006F1402" w:rsidRDefault="006F1402" w:rsidP="006F1402">
      <w:pPr>
        <w:pStyle w:val="ListParagraph"/>
        <w:numPr>
          <w:ilvl w:val="0"/>
          <w:numId w:val="10"/>
        </w:numPr>
        <w:spacing w:after="0" w:line="240" w:lineRule="auto"/>
        <w:rPr>
          <w:sz w:val="24"/>
          <w:szCs w:val="24"/>
        </w:rPr>
      </w:pPr>
      <w:r>
        <w:rPr>
          <w:sz w:val="24"/>
          <w:szCs w:val="24"/>
        </w:rPr>
        <w:t>Oakley development – contact person for this organisation to go to Cllr. Shortall</w:t>
      </w:r>
    </w:p>
    <w:p w:rsidR="006F1402" w:rsidRDefault="006F1402" w:rsidP="006F1402">
      <w:pPr>
        <w:pStyle w:val="ListParagraph"/>
        <w:numPr>
          <w:ilvl w:val="0"/>
          <w:numId w:val="10"/>
        </w:numPr>
        <w:spacing w:after="0" w:line="240" w:lineRule="auto"/>
        <w:rPr>
          <w:sz w:val="24"/>
          <w:szCs w:val="24"/>
        </w:rPr>
      </w:pPr>
      <w:r>
        <w:rPr>
          <w:sz w:val="24"/>
          <w:szCs w:val="24"/>
        </w:rPr>
        <w:t>Refugee status, number of allocations – details requested by Yvonne Moriarty</w:t>
      </w:r>
    </w:p>
    <w:p w:rsidR="006F1402" w:rsidRDefault="006F1402" w:rsidP="006F1402">
      <w:pPr>
        <w:pStyle w:val="ListParagraph"/>
        <w:numPr>
          <w:ilvl w:val="0"/>
          <w:numId w:val="10"/>
        </w:numPr>
        <w:spacing w:after="0" w:line="240" w:lineRule="auto"/>
        <w:rPr>
          <w:sz w:val="24"/>
          <w:szCs w:val="24"/>
        </w:rPr>
      </w:pPr>
      <w:r>
        <w:rPr>
          <w:sz w:val="24"/>
          <w:szCs w:val="24"/>
        </w:rPr>
        <w:t xml:space="preserve">Shop units at </w:t>
      </w:r>
      <w:proofErr w:type="spellStart"/>
      <w:r>
        <w:rPr>
          <w:sz w:val="24"/>
          <w:szCs w:val="24"/>
        </w:rPr>
        <w:t>O’Loughlin</w:t>
      </w:r>
      <w:proofErr w:type="spellEnd"/>
      <w:r>
        <w:rPr>
          <w:sz w:val="24"/>
          <w:szCs w:val="24"/>
        </w:rPr>
        <w:t xml:space="preserve"> Court – can these be </w:t>
      </w:r>
      <w:r w:rsidR="000E0514">
        <w:rPr>
          <w:sz w:val="24"/>
          <w:szCs w:val="24"/>
        </w:rPr>
        <w:t xml:space="preserve">renovated </w:t>
      </w:r>
    </w:p>
    <w:p w:rsidR="006F1402" w:rsidRDefault="006F1402" w:rsidP="006F1402">
      <w:pPr>
        <w:pStyle w:val="ListParagraph"/>
        <w:numPr>
          <w:ilvl w:val="0"/>
          <w:numId w:val="10"/>
        </w:numPr>
        <w:spacing w:after="0" w:line="240" w:lineRule="auto"/>
        <w:rPr>
          <w:sz w:val="24"/>
          <w:szCs w:val="24"/>
        </w:rPr>
      </w:pPr>
      <w:proofErr w:type="spellStart"/>
      <w:r>
        <w:rPr>
          <w:sz w:val="24"/>
          <w:szCs w:val="24"/>
        </w:rPr>
        <w:t>Castlehyde</w:t>
      </w:r>
      <w:proofErr w:type="spellEnd"/>
      <w:r>
        <w:rPr>
          <w:sz w:val="24"/>
          <w:szCs w:val="24"/>
        </w:rPr>
        <w:t xml:space="preserve"> development – </w:t>
      </w:r>
      <w:r w:rsidR="000E0514">
        <w:rPr>
          <w:sz w:val="24"/>
          <w:szCs w:val="24"/>
        </w:rPr>
        <w:t>number of houses, plans to demolish front section. Wexford applicants being considered.</w:t>
      </w:r>
    </w:p>
    <w:p w:rsidR="006F1402" w:rsidRPr="00ED15BC" w:rsidRDefault="006F1402" w:rsidP="006F1402">
      <w:pPr>
        <w:pStyle w:val="ListParagraph"/>
        <w:numPr>
          <w:ilvl w:val="0"/>
          <w:numId w:val="10"/>
        </w:numPr>
        <w:spacing w:after="0" w:line="240" w:lineRule="auto"/>
        <w:rPr>
          <w:sz w:val="24"/>
          <w:szCs w:val="24"/>
        </w:rPr>
      </w:pPr>
      <w:r w:rsidRPr="00ED15BC">
        <w:rPr>
          <w:sz w:val="24"/>
          <w:szCs w:val="24"/>
        </w:rPr>
        <w:t xml:space="preserve">Western Environs </w:t>
      </w:r>
      <w:r w:rsidR="00324505">
        <w:rPr>
          <w:sz w:val="24"/>
          <w:szCs w:val="24"/>
        </w:rPr>
        <w:t xml:space="preserve"> </w:t>
      </w:r>
    </w:p>
    <w:p w:rsidR="000E0514" w:rsidRDefault="000E0514" w:rsidP="006F1402">
      <w:pPr>
        <w:pStyle w:val="ListParagraph"/>
        <w:numPr>
          <w:ilvl w:val="0"/>
          <w:numId w:val="10"/>
        </w:numPr>
        <w:spacing w:after="0" w:line="240" w:lineRule="auto"/>
        <w:rPr>
          <w:sz w:val="24"/>
          <w:szCs w:val="24"/>
        </w:rPr>
      </w:pPr>
      <w:r w:rsidRPr="000E0514">
        <w:rPr>
          <w:sz w:val="24"/>
          <w:szCs w:val="24"/>
        </w:rPr>
        <w:t xml:space="preserve">Abandoned rural cottages – have LA plans to purchase </w:t>
      </w:r>
    </w:p>
    <w:p w:rsidR="004528D1" w:rsidRDefault="004528D1" w:rsidP="004528D1">
      <w:pPr>
        <w:spacing w:after="0" w:line="240" w:lineRule="auto"/>
        <w:rPr>
          <w:sz w:val="24"/>
          <w:szCs w:val="24"/>
        </w:rPr>
      </w:pPr>
    </w:p>
    <w:p w:rsidR="004528D1" w:rsidRPr="004528D1" w:rsidRDefault="004528D1" w:rsidP="004528D1">
      <w:pPr>
        <w:spacing w:after="0" w:line="240" w:lineRule="auto"/>
        <w:rPr>
          <w:sz w:val="24"/>
          <w:szCs w:val="24"/>
        </w:rPr>
      </w:pPr>
      <w:r>
        <w:rPr>
          <w:sz w:val="24"/>
          <w:szCs w:val="24"/>
        </w:rPr>
        <w:t>Martin Mullally responded to all questions</w:t>
      </w:r>
    </w:p>
    <w:p w:rsidR="00974C39" w:rsidRPr="00487603" w:rsidRDefault="00974C39" w:rsidP="00974C39">
      <w:pPr>
        <w:spacing w:after="0" w:line="240" w:lineRule="auto"/>
        <w:rPr>
          <w:b/>
          <w:sz w:val="24"/>
          <w:szCs w:val="24"/>
        </w:rPr>
      </w:pPr>
    </w:p>
    <w:p w:rsidR="00974C39" w:rsidRPr="00487603" w:rsidRDefault="00974C39" w:rsidP="004C706C">
      <w:pPr>
        <w:pStyle w:val="ListParagraph"/>
        <w:ind w:left="0"/>
        <w:rPr>
          <w:sz w:val="24"/>
          <w:szCs w:val="24"/>
        </w:rPr>
      </w:pPr>
    </w:p>
    <w:p w:rsidR="004C706C" w:rsidRDefault="00C73286" w:rsidP="00C73286">
      <w:pPr>
        <w:spacing w:after="0" w:line="240" w:lineRule="auto"/>
        <w:rPr>
          <w:b/>
          <w:sz w:val="24"/>
          <w:szCs w:val="24"/>
        </w:rPr>
      </w:pPr>
      <w:r>
        <w:rPr>
          <w:b/>
          <w:sz w:val="24"/>
          <w:szCs w:val="24"/>
        </w:rPr>
        <w:t>Item 5 Date of next meeting</w:t>
      </w:r>
    </w:p>
    <w:p w:rsidR="00606199" w:rsidRDefault="00606199" w:rsidP="00C73286">
      <w:pPr>
        <w:spacing w:after="0" w:line="240" w:lineRule="auto"/>
        <w:rPr>
          <w:b/>
          <w:sz w:val="24"/>
          <w:szCs w:val="24"/>
        </w:rPr>
      </w:pPr>
    </w:p>
    <w:p w:rsidR="00C73286" w:rsidRDefault="00C73286" w:rsidP="00C73286">
      <w:pPr>
        <w:spacing w:after="0" w:line="240" w:lineRule="auto"/>
        <w:rPr>
          <w:b/>
          <w:sz w:val="24"/>
          <w:szCs w:val="24"/>
        </w:rPr>
      </w:pPr>
      <w:r>
        <w:rPr>
          <w:b/>
          <w:sz w:val="24"/>
          <w:szCs w:val="24"/>
        </w:rPr>
        <w:t>8</w:t>
      </w:r>
      <w:r w:rsidRPr="00C73286">
        <w:rPr>
          <w:b/>
          <w:sz w:val="24"/>
          <w:szCs w:val="24"/>
          <w:vertAlign w:val="superscript"/>
        </w:rPr>
        <w:t>th</w:t>
      </w:r>
      <w:r>
        <w:rPr>
          <w:b/>
          <w:sz w:val="24"/>
          <w:szCs w:val="24"/>
        </w:rPr>
        <w:t xml:space="preserve"> November 2018</w:t>
      </w:r>
    </w:p>
    <w:p w:rsidR="00ED15BC" w:rsidRDefault="00ED15BC" w:rsidP="00C73286">
      <w:pPr>
        <w:spacing w:after="0" w:line="240" w:lineRule="auto"/>
        <w:rPr>
          <w:b/>
          <w:sz w:val="24"/>
          <w:szCs w:val="24"/>
        </w:rPr>
      </w:pPr>
    </w:p>
    <w:p w:rsidR="00ED15BC" w:rsidRPr="00487603" w:rsidRDefault="00ED15BC" w:rsidP="00C73286">
      <w:pPr>
        <w:spacing w:after="0" w:line="240" w:lineRule="auto"/>
        <w:rPr>
          <w:sz w:val="24"/>
          <w:szCs w:val="24"/>
        </w:rPr>
      </w:pPr>
    </w:p>
    <w:p w:rsidR="004C706C" w:rsidRDefault="004C706C" w:rsidP="004C706C">
      <w:pPr>
        <w:pStyle w:val="ListParagraph"/>
        <w:ind w:left="0"/>
        <w:rPr>
          <w:sz w:val="24"/>
          <w:szCs w:val="24"/>
        </w:rPr>
      </w:pPr>
    </w:p>
    <w:p w:rsidR="00324505" w:rsidRPr="00487603" w:rsidRDefault="00324505" w:rsidP="004C706C">
      <w:pPr>
        <w:pStyle w:val="ListParagraph"/>
        <w:ind w:left="0"/>
        <w:rPr>
          <w:sz w:val="24"/>
          <w:szCs w:val="24"/>
        </w:rPr>
      </w:pPr>
    </w:p>
    <w:p w:rsidR="004C706C" w:rsidRDefault="004C706C" w:rsidP="00C73286">
      <w:pPr>
        <w:pStyle w:val="ListParagraph"/>
        <w:ind w:left="0"/>
        <w:rPr>
          <w:b/>
          <w:sz w:val="24"/>
          <w:szCs w:val="24"/>
        </w:rPr>
      </w:pPr>
      <w:r w:rsidRPr="00487603">
        <w:rPr>
          <w:b/>
          <w:sz w:val="24"/>
          <w:szCs w:val="24"/>
        </w:rPr>
        <w:t>Item 6</w:t>
      </w:r>
      <w:r w:rsidRPr="00487603">
        <w:rPr>
          <w:b/>
          <w:sz w:val="24"/>
          <w:szCs w:val="24"/>
        </w:rPr>
        <w:tab/>
      </w:r>
      <w:r w:rsidR="00606199">
        <w:rPr>
          <w:b/>
          <w:sz w:val="24"/>
          <w:szCs w:val="24"/>
        </w:rPr>
        <w:t>AOB</w:t>
      </w:r>
    </w:p>
    <w:p w:rsidR="00ED15BC" w:rsidRDefault="00ED15BC" w:rsidP="00ED15BC">
      <w:pPr>
        <w:pStyle w:val="ListParagraph"/>
        <w:numPr>
          <w:ilvl w:val="0"/>
          <w:numId w:val="13"/>
        </w:numPr>
        <w:rPr>
          <w:sz w:val="24"/>
          <w:szCs w:val="24"/>
        </w:rPr>
      </w:pPr>
      <w:r w:rsidRPr="00ED15BC">
        <w:rPr>
          <w:sz w:val="24"/>
          <w:szCs w:val="24"/>
        </w:rPr>
        <w:t>Update on Syrian families to be included on Agenda for November meeting</w:t>
      </w:r>
    </w:p>
    <w:p w:rsidR="00ED15BC" w:rsidRPr="00ED15BC" w:rsidRDefault="00ED15BC" w:rsidP="00ED15BC">
      <w:pPr>
        <w:pStyle w:val="ListParagraph"/>
        <w:numPr>
          <w:ilvl w:val="0"/>
          <w:numId w:val="13"/>
        </w:numPr>
        <w:rPr>
          <w:sz w:val="24"/>
          <w:szCs w:val="24"/>
        </w:rPr>
      </w:pPr>
      <w:r>
        <w:rPr>
          <w:sz w:val="24"/>
          <w:szCs w:val="24"/>
        </w:rPr>
        <w:t>Western Environs – update on LIHAF</w:t>
      </w:r>
      <w:r w:rsidR="00324505">
        <w:rPr>
          <w:sz w:val="24"/>
          <w:szCs w:val="24"/>
        </w:rPr>
        <w:t xml:space="preserve"> to be included on Agenda for November meeting</w:t>
      </w:r>
    </w:p>
    <w:p w:rsidR="00606199" w:rsidRPr="00487603" w:rsidRDefault="00606199" w:rsidP="00606199">
      <w:pPr>
        <w:pStyle w:val="ListParagraph"/>
        <w:numPr>
          <w:ilvl w:val="0"/>
          <w:numId w:val="9"/>
        </w:numPr>
        <w:rPr>
          <w:sz w:val="24"/>
          <w:szCs w:val="24"/>
        </w:rPr>
      </w:pPr>
      <w:r>
        <w:rPr>
          <w:sz w:val="24"/>
          <w:szCs w:val="24"/>
        </w:rPr>
        <w:t>Next “Traveller Accommodation” 5 year programme, Margaret Newport updated members, public notice gone out, with request for submissions. Details will be sent to all members.  Expected to have draft programme in Q1 2019.  Latest date for adoption of plan September 2019.</w:t>
      </w:r>
    </w:p>
    <w:p w:rsidR="004C706C" w:rsidRPr="00487603" w:rsidRDefault="004C706C" w:rsidP="004C706C">
      <w:pPr>
        <w:pStyle w:val="ListParagraph"/>
        <w:ind w:left="0"/>
        <w:rPr>
          <w:sz w:val="24"/>
          <w:szCs w:val="24"/>
        </w:rPr>
      </w:pPr>
    </w:p>
    <w:p w:rsidR="004C706C" w:rsidRPr="00487603" w:rsidRDefault="004C706C" w:rsidP="004C706C">
      <w:pPr>
        <w:pStyle w:val="ListParagraph"/>
        <w:ind w:left="0"/>
        <w:rPr>
          <w:b/>
          <w:sz w:val="24"/>
          <w:szCs w:val="24"/>
        </w:rPr>
      </w:pPr>
    </w:p>
    <w:p w:rsidR="004C706C" w:rsidRPr="00487603" w:rsidRDefault="004C706C" w:rsidP="004C706C">
      <w:pPr>
        <w:pStyle w:val="ListParagraph"/>
        <w:ind w:left="0"/>
        <w:rPr>
          <w:b/>
          <w:sz w:val="24"/>
          <w:szCs w:val="24"/>
        </w:rPr>
      </w:pPr>
    </w:p>
    <w:p w:rsidR="004C706C" w:rsidRPr="00487603" w:rsidRDefault="004C706C" w:rsidP="004C706C">
      <w:pPr>
        <w:pStyle w:val="ListParagraph"/>
        <w:ind w:left="0"/>
        <w:rPr>
          <w:b/>
          <w:sz w:val="24"/>
          <w:szCs w:val="24"/>
        </w:rPr>
      </w:pPr>
    </w:p>
    <w:p w:rsidR="004C706C" w:rsidRPr="00487603" w:rsidRDefault="004C706C" w:rsidP="004C706C">
      <w:pPr>
        <w:pStyle w:val="ListParagraph"/>
        <w:ind w:left="0"/>
        <w:rPr>
          <w:b/>
          <w:sz w:val="24"/>
          <w:szCs w:val="24"/>
        </w:rPr>
      </w:pPr>
    </w:p>
    <w:p w:rsidR="004C706C" w:rsidRPr="00487603" w:rsidRDefault="004C706C" w:rsidP="004C706C">
      <w:pPr>
        <w:pStyle w:val="ListParagraph"/>
        <w:ind w:left="0"/>
        <w:rPr>
          <w:b/>
          <w:sz w:val="24"/>
          <w:szCs w:val="24"/>
        </w:rPr>
      </w:pPr>
      <w:r w:rsidRPr="00487603">
        <w:rPr>
          <w:b/>
          <w:sz w:val="24"/>
          <w:szCs w:val="24"/>
        </w:rPr>
        <w:t xml:space="preserve">Signed: </w:t>
      </w:r>
      <w:r w:rsidRPr="00487603">
        <w:rPr>
          <w:b/>
          <w:sz w:val="24"/>
          <w:szCs w:val="24"/>
        </w:rPr>
        <w:tab/>
        <w:t xml:space="preserve"> __________________________</w:t>
      </w:r>
      <w:r w:rsidRPr="00487603">
        <w:rPr>
          <w:b/>
          <w:sz w:val="24"/>
          <w:szCs w:val="24"/>
        </w:rPr>
        <w:tab/>
      </w:r>
      <w:r w:rsidRPr="00487603">
        <w:rPr>
          <w:b/>
          <w:sz w:val="24"/>
          <w:szCs w:val="24"/>
        </w:rPr>
        <w:tab/>
        <w:t>Date: _________________</w:t>
      </w:r>
      <w:r w:rsidRPr="00487603">
        <w:rPr>
          <w:b/>
          <w:sz w:val="24"/>
          <w:szCs w:val="24"/>
        </w:rPr>
        <w:tab/>
      </w:r>
      <w:r w:rsidRPr="00487603">
        <w:rPr>
          <w:b/>
          <w:sz w:val="24"/>
          <w:szCs w:val="24"/>
        </w:rPr>
        <w:tab/>
      </w:r>
    </w:p>
    <w:p w:rsidR="004C706C" w:rsidRPr="00487603" w:rsidRDefault="004C706C" w:rsidP="004C706C">
      <w:pPr>
        <w:pStyle w:val="ListParagraph"/>
        <w:ind w:left="0"/>
        <w:rPr>
          <w:b/>
          <w:sz w:val="24"/>
          <w:szCs w:val="24"/>
        </w:rPr>
      </w:pPr>
      <w:r w:rsidRPr="00487603">
        <w:rPr>
          <w:b/>
          <w:sz w:val="24"/>
          <w:szCs w:val="24"/>
        </w:rPr>
        <w:tab/>
        <w:t>Chairperson</w:t>
      </w:r>
    </w:p>
    <w:p w:rsidR="004C706C" w:rsidRPr="00487603" w:rsidRDefault="004C706C" w:rsidP="004C706C">
      <w:pPr>
        <w:pStyle w:val="ListParagraph"/>
        <w:ind w:left="0"/>
        <w:rPr>
          <w:b/>
          <w:sz w:val="24"/>
          <w:szCs w:val="24"/>
        </w:rPr>
      </w:pPr>
      <w:r w:rsidRPr="00487603">
        <w:rPr>
          <w:b/>
          <w:sz w:val="24"/>
          <w:szCs w:val="24"/>
        </w:rPr>
        <w:tab/>
        <w:t>SPC 4</w:t>
      </w:r>
    </w:p>
    <w:p w:rsidR="004C706C" w:rsidRPr="00487603" w:rsidRDefault="004C706C" w:rsidP="004C706C">
      <w:pPr>
        <w:rPr>
          <w:b/>
          <w:sz w:val="24"/>
          <w:szCs w:val="24"/>
        </w:rPr>
      </w:pPr>
    </w:p>
    <w:p w:rsidR="004C706C" w:rsidRPr="00487603" w:rsidRDefault="004C706C" w:rsidP="004C706C">
      <w:pPr>
        <w:rPr>
          <w:sz w:val="24"/>
          <w:szCs w:val="24"/>
        </w:rPr>
      </w:pPr>
    </w:p>
    <w:p w:rsidR="00C510B3" w:rsidRDefault="00C510B3"/>
    <w:sectPr w:rsidR="00C510B3" w:rsidSect="00E609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BB8"/>
    <w:multiLevelType w:val="hybridMultilevel"/>
    <w:tmpl w:val="945641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A34906"/>
    <w:multiLevelType w:val="hybridMultilevel"/>
    <w:tmpl w:val="84AE7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5214EB5"/>
    <w:multiLevelType w:val="hybridMultilevel"/>
    <w:tmpl w:val="7DE08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0E0E5E"/>
    <w:multiLevelType w:val="hybridMultilevel"/>
    <w:tmpl w:val="EF2C0C5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1459CD"/>
    <w:multiLevelType w:val="hybridMultilevel"/>
    <w:tmpl w:val="9934E2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A0925DA"/>
    <w:multiLevelType w:val="hybridMultilevel"/>
    <w:tmpl w:val="A3240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EE06D0"/>
    <w:multiLevelType w:val="hybridMultilevel"/>
    <w:tmpl w:val="049877DC"/>
    <w:lvl w:ilvl="0" w:tplc="1809000B">
      <w:start w:val="1"/>
      <w:numFmt w:val="bullet"/>
      <w:lvlText w:val=""/>
      <w:lvlJc w:val="left"/>
      <w:pPr>
        <w:ind w:left="1058" w:hanging="360"/>
      </w:pPr>
      <w:rPr>
        <w:rFonts w:ascii="Wingdings" w:hAnsi="Wingdings"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7">
    <w:nsid w:val="5D170D20"/>
    <w:multiLevelType w:val="hybridMultilevel"/>
    <w:tmpl w:val="61A22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0B00278"/>
    <w:multiLevelType w:val="hybridMultilevel"/>
    <w:tmpl w:val="EE4A1BB8"/>
    <w:lvl w:ilvl="0" w:tplc="1809000B">
      <w:start w:val="1"/>
      <w:numFmt w:val="bullet"/>
      <w:lvlText w:val=""/>
      <w:lvlJc w:val="left"/>
      <w:pPr>
        <w:ind w:left="1058" w:hanging="360"/>
      </w:pPr>
      <w:rPr>
        <w:rFonts w:ascii="Wingdings" w:hAnsi="Wingdings"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9">
    <w:nsid w:val="73BA64B0"/>
    <w:multiLevelType w:val="hybridMultilevel"/>
    <w:tmpl w:val="7F8EF2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BC349D3"/>
    <w:multiLevelType w:val="hybridMultilevel"/>
    <w:tmpl w:val="CE4A6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EDE5861"/>
    <w:multiLevelType w:val="hybridMultilevel"/>
    <w:tmpl w:val="96A27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EF264D6"/>
    <w:multiLevelType w:val="hybridMultilevel"/>
    <w:tmpl w:val="EE667BEE"/>
    <w:lvl w:ilvl="0" w:tplc="1926500A">
      <w:start w:val="1"/>
      <w:numFmt w:val="lowerLetter"/>
      <w:lvlText w:val="%1."/>
      <w:lvlJc w:val="left"/>
      <w:pPr>
        <w:ind w:left="698" w:hanging="360"/>
      </w:pPr>
      <w:rPr>
        <w:rFonts w:hint="default"/>
      </w:rPr>
    </w:lvl>
    <w:lvl w:ilvl="1" w:tplc="18090019" w:tentative="1">
      <w:start w:val="1"/>
      <w:numFmt w:val="lowerLetter"/>
      <w:lvlText w:val="%2."/>
      <w:lvlJc w:val="left"/>
      <w:pPr>
        <w:ind w:left="1418" w:hanging="360"/>
      </w:pPr>
    </w:lvl>
    <w:lvl w:ilvl="2" w:tplc="1809001B" w:tentative="1">
      <w:start w:val="1"/>
      <w:numFmt w:val="lowerRoman"/>
      <w:lvlText w:val="%3."/>
      <w:lvlJc w:val="right"/>
      <w:pPr>
        <w:ind w:left="2138" w:hanging="180"/>
      </w:pPr>
    </w:lvl>
    <w:lvl w:ilvl="3" w:tplc="1809000F" w:tentative="1">
      <w:start w:val="1"/>
      <w:numFmt w:val="decimal"/>
      <w:lvlText w:val="%4."/>
      <w:lvlJc w:val="left"/>
      <w:pPr>
        <w:ind w:left="2858" w:hanging="360"/>
      </w:pPr>
    </w:lvl>
    <w:lvl w:ilvl="4" w:tplc="18090019" w:tentative="1">
      <w:start w:val="1"/>
      <w:numFmt w:val="lowerLetter"/>
      <w:lvlText w:val="%5."/>
      <w:lvlJc w:val="left"/>
      <w:pPr>
        <w:ind w:left="3578" w:hanging="360"/>
      </w:pPr>
    </w:lvl>
    <w:lvl w:ilvl="5" w:tplc="1809001B" w:tentative="1">
      <w:start w:val="1"/>
      <w:numFmt w:val="lowerRoman"/>
      <w:lvlText w:val="%6."/>
      <w:lvlJc w:val="right"/>
      <w:pPr>
        <w:ind w:left="4298" w:hanging="180"/>
      </w:pPr>
    </w:lvl>
    <w:lvl w:ilvl="6" w:tplc="1809000F" w:tentative="1">
      <w:start w:val="1"/>
      <w:numFmt w:val="decimal"/>
      <w:lvlText w:val="%7."/>
      <w:lvlJc w:val="left"/>
      <w:pPr>
        <w:ind w:left="5018" w:hanging="360"/>
      </w:pPr>
    </w:lvl>
    <w:lvl w:ilvl="7" w:tplc="18090019" w:tentative="1">
      <w:start w:val="1"/>
      <w:numFmt w:val="lowerLetter"/>
      <w:lvlText w:val="%8."/>
      <w:lvlJc w:val="left"/>
      <w:pPr>
        <w:ind w:left="5738" w:hanging="360"/>
      </w:pPr>
    </w:lvl>
    <w:lvl w:ilvl="8" w:tplc="1809001B" w:tentative="1">
      <w:start w:val="1"/>
      <w:numFmt w:val="lowerRoman"/>
      <w:lvlText w:val="%9."/>
      <w:lvlJc w:val="right"/>
      <w:pPr>
        <w:ind w:left="6458" w:hanging="180"/>
      </w:pPr>
    </w:lvl>
  </w:abstractNum>
  <w:num w:numId="1">
    <w:abstractNumId w:val="8"/>
  </w:num>
  <w:num w:numId="2">
    <w:abstractNumId w:val="6"/>
  </w:num>
  <w:num w:numId="3">
    <w:abstractNumId w:val="9"/>
  </w:num>
  <w:num w:numId="4">
    <w:abstractNumId w:val="4"/>
  </w:num>
  <w:num w:numId="5">
    <w:abstractNumId w:val="12"/>
  </w:num>
  <w:num w:numId="6">
    <w:abstractNumId w:val="3"/>
  </w:num>
  <w:num w:numId="7">
    <w:abstractNumId w:val="7"/>
  </w:num>
  <w:num w:numId="8">
    <w:abstractNumId w:val="0"/>
  </w:num>
  <w:num w:numId="9">
    <w:abstractNumId w:val="10"/>
  </w:num>
  <w:num w:numId="10">
    <w:abstractNumId w:val="5"/>
  </w:num>
  <w:num w:numId="11">
    <w:abstractNumId w:val="2"/>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06C"/>
    <w:rsid w:val="00072F08"/>
    <w:rsid w:val="000E0514"/>
    <w:rsid w:val="002A7C00"/>
    <w:rsid w:val="00324505"/>
    <w:rsid w:val="004528D1"/>
    <w:rsid w:val="004C706C"/>
    <w:rsid w:val="00606199"/>
    <w:rsid w:val="0064609F"/>
    <w:rsid w:val="00657C26"/>
    <w:rsid w:val="00670D1E"/>
    <w:rsid w:val="006F1402"/>
    <w:rsid w:val="0086592A"/>
    <w:rsid w:val="00967B11"/>
    <w:rsid w:val="00974C39"/>
    <w:rsid w:val="009C26BC"/>
    <w:rsid w:val="00B532DD"/>
    <w:rsid w:val="00B81132"/>
    <w:rsid w:val="00C510B3"/>
    <w:rsid w:val="00C73286"/>
    <w:rsid w:val="00C821EC"/>
    <w:rsid w:val="00D87C94"/>
    <w:rsid w:val="00DF5598"/>
    <w:rsid w:val="00E05418"/>
    <w:rsid w:val="00E6095D"/>
    <w:rsid w:val="00E66C17"/>
    <w:rsid w:val="00ED15BC"/>
    <w:rsid w:val="00F04F3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06C"/>
    <w:pPr>
      <w:ind w:left="720"/>
      <w:contextualSpacing/>
    </w:pPr>
  </w:style>
  <w:style w:type="paragraph" w:customStyle="1" w:styleId="Default">
    <w:name w:val="Default"/>
    <w:rsid w:val="004C70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17</cp:revision>
  <dcterms:created xsi:type="dcterms:W3CDTF">2018-09-14T12:49:00Z</dcterms:created>
  <dcterms:modified xsi:type="dcterms:W3CDTF">2018-09-14T15:27:00Z</dcterms:modified>
</cp:coreProperties>
</file>