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91D" w:rsidRDefault="00ED291D" w:rsidP="00ED291D">
      <w:pPr>
        <w:pStyle w:val="NoSpacing"/>
        <w:pBdr>
          <w:top w:val="single" w:sz="4" w:space="1" w:color="auto"/>
          <w:left w:val="single" w:sz="4" w:space="4" w:color="auto"/>
          <w:bottom w:val="single" w:sz="4" w:space="1" w:color="auto"/>
          <w:right w:val="single" w:sz="4" w:space="4" w:color="auto"/>
        </w:pBdr>
        <w:jc w:val="center"/>
        <w:rPr>
          <w:b/>
        </w:rPr>
      </w:pPr>
      <w:bookmarkStart w:id="0" w:name="_Hlk121994887"/>
    </w:p>
    <w:p w:rsidR="00ED291D" w:rsidRDefault="00ED291D" w:rsidP="00ED291D">
      <w:pPr>
        <w:pStyle w:val="NoSpacing"/>
        <w:pBdr>
          <w:top w:val="single" w:sz="4" w:space="1" w:color="auto"/>
          <w:left w:val="single" w:sz="4" w:space="4" w:color="auto"/>
          <w:bottom w:val="single" w:sz="4" w:space="1" w:color="auto"/>
          <w:right w:val="single" w:sz="4" w:space="4" w:color="auto"/>
        </w:pBdr>
        <w:jc w:val="center"/>
        <w:rPr>
          <w:b/>
        </w:rPr>
      </w:pPr>
      <w:r>
        <w:rPr>
          <w:b/>
        </w:rPr>
        <w:t>Minutes of Strategic Policy Committee 4</w:t>
      </w:r>
    </w:p>
    <w:p w:rsidR="00ED291D" w:rsidRDefault="00ED291D" w:rsidP="00ED291D">
      <w:pPr>
        <w:pStyle w:val="NoSpacing"/>
        <w:pBdr>
          <w:top w:val="single" w:sz="4" w:space="1" w:color="auto"/>
          <w:left w:val="single" w:sz="4" w:space="4" w:color="auto"/>
          <w:bottom w:val="single" w:sz="4" w:space="1" w:color="auto"/>
          <w:right w:val="single" w:sz="4" w:space="4" w:color="auto"/>
        </w:pBdr>
        <w:jc w:val="center"/>
        <w:rPr>
          <w:b/>
        </w:rPr>
      </w:pPr>
      <w:r>
        <w:rPr>
          <w:b/>
        </w:rPr>
        <w:t>Environmental Protection, Climate Action &amp; Energy</w:t>
      </w:r>
    </w:p>
    <w:p w:rsidR="00ED291D" w:rsidRDefault="00ED291D" w:rsidP="00ED291D">
      <w:pPr>
        <w:pStyle w:val="NoSpacing"/>
        <w:pBdr>
          <w:top w:val="single" w:sz="4" w:space="1" w:color="auto"/>
          <w:left w:val="single" w:sz="4" w:space="4" w:color="auto"/>
          <w:bottom w:val="single" w:sz="4" w:space="1" w:color="auto"/>
          <w:right w:val="single" w:sz="4" w:space="4" w:color="auto"/>
        </w:pBdr>
        <w:jc w:val="center"/>
        <w:rPr>
          <w:b/>
        </w:rPr>
      </w:pPr>
      <w:r>
        <w:rPr>
          <w:b/>
        </w:rPr>
        <w:t xml:space="preserve">Held on </w:t>
      </w:r>
      <w:r w:rsidR="00F73511">
        <w:rPr>
          <w:b/>
        </w:rPr>
        <w:t>8</w:t>
      </w:r>
      <w:r w:rsidR="00F73511" w:rsidRPr="00F73511">
        <w:rPr>
          <w:b/>
          <w:vertAlign w:val="superscript"/>
        </w:rPr>
        <w:t>th</w:t>
      </w:r>
      <w:r w:rsidR="00F73511">
        <w:rPr>
          <w:b/>
        </w:rPr>
        <w:t xml:space="preserve"> December</w:t>
      </w:r>
      <w:r>
        <w:rPr>
          <w:b/>
        </w:rPr>
        <w:t xml:space="preserve"> at </w:t>
      </w:r>
      <w:r w:rsidR="004714BC">
        <w:rPr>
          <w:b/>
        </w:rPr>
        <w:t>11</w:t>
      </w:r>
      <w:r>
        <w:rPr>
          <w:b/>
        </w:rPr>
        <w:t>.</w:t>
      </w:r>
      <w:r w:rsidR="004714BC">
        <w:rPr>
          <w:b/>
        </w:rPr>
        <w:t>00 a</w:t>
      </w:r>
      <w:r>
        <w:rPr>
          <w:b/>
        </w:rPr>
        <w:t>m</w:t>
      </w:r>
    </w:p>
    <w:p w:rsidR="00ED291D" w:rsidRDefault="00ED291D" w:rsidP="00ED291D">
      <w:pPr>
        <w:pStyle w:val="NoSpacing"/>
        <w:pBdr>
          <w:top w:val="single" w:sz="4" w:space="1" w:color="auto"/>
          <w:left w:val="single" w:sz="4" w:space="4" w:color="auto"/>
          <w:bottom w:val="single" w:sz="4" w:space="1" w:color="auto"/>
          <w:right w:val="single" w:sz="4" w:space="4" w:color="auto"/>
        </w:pBdr>
        <w:jc w:val="center"/>
        <w:rPr>
          <w:b/>
        </w:rPr>
      </w:pPr>
      <w:r>
        <w:rPr>
          <w:b/>
        </w:rPr>
        <w:t>Remotely by MS Teams</w:t>
      </w:r>
    </w:p>
    <w:p w:rsidR="00ED291D" w:rsidRDefault="00ED291D" w:rsidP="00ED291D">
      <w:pPr>
        <w:pStyle w:val="NoSpacing"/>
        <w:pBdr>
          <w:top w:val="single" w:sz="4" w:space="1" w:color="auto"/>
          <w:left w:val="single" w:sz="4" w:space="4" w:color="auto"/>
          <w:bottom w:val="single" w:sz="4" w:space="1" w:color="auto"/>
          <w:right w:val="single" w:sz="4" w:space="4" w:color="auto"/>
        </w:pBdr>
        <w:jc w:val="center"/>
        <w:rPr>
          <w:b/>
        </w:rPr>
      </w:pPr>
    </w:p>
    <w:p w:rsidR="00ED291D" w:rsidRDefault="00ED291D" w:rsidP="00ED291D">
      <w:pPr>
        <w:pStyle w:val="NoSpacing"/>
      </w:pPr>
    </w:p>
    <w:p w:rsidR="00ED291D" w:rsidRDefault="00ED291D" w:rsidP="00ED291D">
      <w:pPr>
        <w:pStyle w:val="NoSpacing"/>
      </w:pPr>
      <w:r w:rsidRPr="007D6F6B">
        <w:rPr>
          <w:b/>
        </w:rPr>
        <w:t>In the Chair:</w:t>
      </w:r>
      <w:r>
        <w:t xml:space="preserve"> </w:t>
      </w:r>
      <w:r>
        <w:tab/>
      </w:r>
      <w:r>
        <w:tab/>
        <w:t>Cllr. David Fitzgerald</w:t>
      </w:r>
    </w:p>
    <w:p w:rsidR="00ED291D" w:rsidRDefault="00ED291D" w:rsidP="00ED291D">
      <w:pPr>
        <w:pStyle w:val="NoSpacing"/>
      </w:pPr>
    </w:p>
    <w:p w:rsidR="00ED291D" w:rsidRDefault="00ED291D" w:rsidP="00ED291D">
      <w:pPr>
        <w:pStyle w:val="NoSpacing"/>
        <w:ind w:left="2160" w:hanging="2160"/>
      </w:pPr>
      <w:r w:rsidRPr="007D6F6B">
        <w:rPr>
          <w:b/>
        </w:rPr>
        <w:t>In Attendance:</w:t>
      </w:r>
      <w:r>
        <w:tab/>
        <w:t>Cllr. Mary Hilda Cavanagh, Cllr Deirdre Cullen, Cllr. Joe Lyons, Cllr. Maria Dollard, Cllr Denis Hynes, Mr James Murphy, Mr. Aidan Fitzpatrick</w:t>
      </w:r>
    </w:p>
    <w:p w:rsidR="00ED291D" w:rsidRDefault="00ED291D" w:rsidP="00ED291D">
      <w:pPr>
        <w:pStyle w:val="NoSpacing"/>
      </w:pPr>
    </w:p>
    <w:p w:rsidR="00ED291D" w:rsidRDefault="00ED291D" w:rsidP="00ED291D">
      <w:pPr>
        <w:pStyle w:val="NoSpacing"/>
        <w:ind w:left="2160" w:hanging="2160"/>
      </w:pPr>
      <w:r w:rsidRPr="007D6F6B">
        <w:rPr>
          <w:b/>
        </w:rPr>
        <w:t>Also Present:</w:t>
      </w:r>
      <w:r>
        <w:tab/>
        <w:t xml:space="preserve">Mr. Denis Malone, A/Director of Service; Ms. Anne Marie Shortall, Senior Executive Officer; Mr. Tom Brennan, Executive Engineer, Ms Dearbhala Ledwidge, Climate Action Officer, </w:t>
      </w:r>
      <w:r w:rsidR="006D5861">
        <w:t>Mr. Francis Brophy</w:t>
      </w:r>
      <w:r w:rsidR="006C2A67">
        <w:t>, Acting Executive Engineer</w:t>
      </w:r>
      <w:r>
        <w:t xml:space="preserve">, Ms Claire Prendergast, Assistant Staff Officer, </w:t>
      </w:r>
      <w:r w:rsidR="001B18AE">
        <w:t>Ms. Deirdre Trait, Assistant Staff Officer</w:t>
      </w:r>
      <w:r>
        <w:t>.</w:t>
      </w:r>
    </w:p>
    <w:p w:rsidR="00ED291D" w:rsidRDefault="00ED291D" w:rsidP="00ED291D">
      <w:pPr>
        <w:pStyle w:val="NoSpacing"/>
        <w:ind w:left="2160" w:hanging="2160"/>
      </w:pPr>
    </w:p>
    <w:p w:rsidR="00ED291D" w:rsidRDefault="00ED291D" w:rsidP="00ED291D">
      <w:pPr>
        <w:pStyle w:val="NoSpacing"/>
        <w:pBdr>
          <w:bottom w:val="single" w:sz="12" w:space="1" w:color="auto"/>
        </w:pBdr>
      </w:pPr>
    </w:p>
    <w:p w:rsidR="00ED291D" w:rsidRDefault="00ED291D" w:rsidP="00ED291D">
      <w:pPr>
        <w:pStyle w:val="NoSpacing"/>
      </w:pPr>
    </w:p>
    <w:p w:rsidR="00ED291D" w:rsidRDefault="00ED291D" w:rsidP="00ED291D">
      <w:pPr>
        <w:pStyle w:val="NoSpacing"/>
        <w:ind w:left="1134" w:hanging="1134"/>
        <w:rPr>
          <w:b/>
        </w:rPr>
      </w:pPr>
      <w:r w:rsidRPr="002D5F0A">
        <w:rPr>
          <w:b/>
        </w:rPr>
        <w:t xml:space="preserve">Item </w:t>
      </w:r>
      <w:r>
        <w:rPr>
          <w:b/>
        </w:rPr>
        <w:t>1</w:t>
      </w:r>
      <w:r>
        <w:rPr>
          <w:b/>
        </w:rPr>
        <w:tab/>
        <w:t xml:space="preserve">Declaration of interests  </w:t>
      </w:r>
    </w:p>
    <w:p w:rsidR="00ED291D" w:rsidRPr="00F447E6" w:rsidRDefault="00ED291D" w:rsidP="00ED291D">
      <w:pPr>
        <w:pStyle w:val="NoSpacing"/>
        <w:ind w:left="1134" w:hanging="1134"/>
      </w:pPr>
      <w:r>
        <w:rPr>
          <w:b/>
        </w:rPr>
        <w:tab/>
      </w:r>
      <w:r>
        <w:t>None reported.</w:t>
      </w:r>
    </w:p>
    <w:p w:rsidR="00ED291D" w:rsidRDefault="00ED291D" w:rsidP="00ED291D">
      <w:pPr>
        <w:pStyle w:val="NoSpacing"/>
        <w:ind w:left="1134" w:hanging="1134"/>
        <w:rPr>
          <w:b/>
        </w:rPr>
      </w:pPr>
    </w:p>
    <w:p w:rsidR="00ED291D" w:rsidRPr="00F447E6" w:rsidRDefault="00ED291D" w:rsidP="00ED291D">
      <w:pPr>
        <w:pStyle w:val="NoSpacing"/>
        <w:ind w:left="1134" w:hanging="1134"/>
        <w:rPr>
          <w:b/>
        </w:rPr>
      </w:pPr>
      <w:r w:rsidRPr="002D5F0A">
        <w:rPr>
          <w:b/>
        </w:rPr>
        <w:t xml:space="preserve">Item </w:t>
      </w:r>
      <w:r>
        <w:rPr>
          <w:b/>
        </w:rPr>
        <w:t xml:space="preserve">2 </w:t>
      </w:r>
      <w:r>
        <w:rPr>
          <w:b/>
        </w:rPr>
        <w:tab/>
        <w:t xml:space="preserve">Confirmation of Minutes </w:t>
      </w:r>
    </w:p>
    <w:p w:rsidR="00ED291D" w:rsidRPr="002D5F0A" w:rsidRDefault="00ED291D" w:rsidP="00ED291D">
      <w:pPr>
        <w:pStyle w:val="NoSpacing"/>
        <w:ind w:left="1134"/>
        <w:rPr>
          <w:b/>
        </w:rPr>
      </w:pPr>
      <w:r w:rsidRPr="002D5F0A">
        <w:t>Proposed by</w:t>
      </w:r>
      <w:r>
        <w:t xml:space="preserve"> Cllr. Mary Hilda Cavanagh, </w:t>
      </w:r>
      <w:r w:rsidRPr="002D5F0A">
        <w:t>seconded by</w:t>
      </w:r>
      <w:r>
        <w:t xml:space="preserve"> Mr</w:t>
      </w:r>
      <w:r w:rsidR="001B18AE">
        <w:t xml:space="preserve">. James Murphy </w:t>
      </w:r>
      <w:r w:rsidRPr="002D5F0A">
        <w:t xml:space="preserve">and agreed: </w:t>
      </w:r>
      <w:r w:rsidRPr="00745525">
        <w:rPr>
          <w:i/>
        </w:rPr>
        <w:t xml:space="preserve">“the minutes of SPC4 meeting held on the </w:t>
      </w:r>
      <w:r w:rsidR="001B18AE">
        <w:rPr>
          <w:i/>
        </w:rPr>
        <w:t>13</w:t>
      </w:r>
      <w:r w:rsidR="001B18AE" w:rsidRPr="001B18AE">
        <w:rPr>
          <w:i/>
          <w:vertAlign w:val="superscript"/>
        </w:rPr>
        <w:t>th</w:t>
      </w:r>
      <w:r w:rsidR="001B18AE">
        <w:rPr>
          <w:i/>
        </w:rPr>
        <w:t xml:space="preserve"> October</w:t>
      </w:r>
      <w:r>
        <w:rPr>
          <w:i/>
        </w:rPr>
        <w:t>, 2022</w:t>
      </w:r>
      <w:r w:rsidRPr="00745525">
        <w:rPr>
          <w:i/>
        </w:rPr>
        <w:t>,</w:t>
      </w:r>
      <w:r>
        <w:rPr>
          <w:i/>
        </w:rPr>
        <w:t xml:space="preserve"> are</w:t>
      </w:r>
      <w:r w:rsidRPr="00745525">
        <w:rPr>
          <w:i/>
        </w:rPr>
        <w:t xml:space="preserve"> hereby adopted</w:t>
      </w:r>
      <w:r>
        <w:rPr>
          <w:i/>
        </w:rPr>
        <w:t>,</w:t>
      </w:r>
      <w:r w:rsidRPr="00745525">
        <w:rPr>
          <w:i/>
        </w:rPr>
        <w:t>”</w:t>
      </w:r>
      <w:r>
        <w:t xml:space="preserve"> </w:t>
      </w:r>
    </w:p>
    <w:p w:rsidR="00ED291D" w:rsidRDefault="00ED291D" w:rsidP="00ED291D">
      <w:pPr>
        <w:pStyle w:val="NoSpacing"/>
        <w:ind w:left="1134" w:hanging="1134"/>
        <w:rPr>
          <w:i/>
          <w:u w:val="single"/>
        </w:rPr>
      </w:pPr>
    </w:p>
    <w:p w:rsidR="00ED291D" w:rsidRDefault="00ED291D" w:rsidP="00ED291D">
      <w:pPr>
        <w:pStyle w:val="NoSpacing"/>
        <w:ind w:left="1134" w:hanging="1134"/>
      </w:pPr>
      <w:r w:rsidRPr="00C86ACF">
        <w:rPr>
          <w:b/>
        </w:rPr>
        <w:t>Item 3</w:t>
      </w:r>
      <w:r w:rsidRPr="00580769">
        <w:rPr>
          <w:b/>
          <w:i/>
        </w:rPr>
        <w:tab/>
      </w:r>
      <w:r w:rsidRPr="00D20A2A">
        <w:rPr>
          <w:b/>
        </w:rPr>
        <w:t>Matters Arising</w:t>
      </w:r>
      <w:r w:rsidRPr="00580769">
        <w:t xml:space="preserve"> </w:t>
      </w:r>
    </w:p>
    <w:p w:rsidR="00ED291D" w:rsidRDefault="00ED291D" w:rsidP="00ED291D">
      <w:pPr>
        <w:pStyle w:val="NoSpacing"/>
        <w:ind w:left="1134" w:hanging="1134"/>
      </w:pPr>
      <w:r>
        <w:tab/>
        <w:t>None</w:t>
      </w:r>
    </w:p>
    <w:p w:rsidR="00ED291D" w:rsidRDefault="00ED291D" w:rsidP="00ED291D">
      <w:pPr>
        <w:pStyle w:val="NoSpacing"/>
        <w:ind w:left="1134" w:hanging="1134"/>
      </w:pPr>
    </w:p>
    <w:p w:rsidR="00ED291D" w:rsidRDefault="00ED291D" w:rsidP="00ED291D">
      <w:pPr>
        <w:pStyle w:val="NoSpacing"/>
        <w:ind w:left="1134" w:hanging="1134"/>
        <w:rPr>
          <w:b/>
        </w:rPr>
      </w:pPr>
      <w:r w:rsidRPr="00C86ACF">
        <w:rPr>
          <w:b/>
        </w:rPr>
        <w:t xml:space="preserve">Item </w:t>
      </w:r>
      <w:r>
        <w:rPr>
          <w:b/>
        </w:rPr>
        <w:t>4</w:t>
      </w:r>
      <w:r>
        <w:rPr>
          <w:b/>
        </w:rPr>
        <w:tab/>
      </w:r>
      <w:r w:rsidR="001B18AE">
        <w:rPr>
          <w:b/>
        </w:rPr>
        <w:t>SPC 4 Membership – PPN Representation</w:t>
      </w:r>
    </w:p>
    <w:p w:rsidR="00ED291D" w:rsidRDefault="00ED291D" w:rsidP="001B18AE">
      <w:pPr>
        <w:pStyle w:val="NoSpacing"/>
        <w:ind w:left="1134" w:hanging="1134"/>
      </w:pPr>
      <w:r>
        <w:rPr>
          <w:b/>
          <w:i/>
        </w:rPr>
        <w:tab/>
      </w:r>
      <w:r w:rsidR="001B18AE">
        <w:t>Cllr. David Fitzgerald noted the resignation of Mr. Shem Caulfield</w:t>
      </w:r>
      <w:r w:rsidR="00AB49B9">
        <w:t>, PPN Representative</w:t>
      </w:r>
      <w:r w:rsidR="001B18AE">
        <w:t xml:space="preserve"> from the committee and thanked him for his part</w:t>
      </w:r>
      <w:r w:rsidR="00AB49B9">
        <w:t>icipation and involvement.  He welcomed Mr. Aidan Fitzpatrick, new PPN Representative to the committee.  Proposed by Cllr. Mary Hilda Cavanagh, seconded by Mr. James Murphy.</w:t>
      </w:r>
    </w:p>
    <w:p w:rsidR="00ED291D" w:rsidRDefault="00ED291D" w:rsidP="00ED291D">
      <w:pPr>
        <w:pStyle w:val="NoSpacing"/>
        <w:ind w:left="1134" w:hanging="1134"/>
      </w:pPr>
    </w:p>
    <w:p w:rsidR="00ED291D" w:rsidRDefault="00ED291D" w:rsidP="00ED291D">
      <w:pPr>
        <w:pStyle w:val="NoSpacing"/>
        <w:ind w:left="1134" w:hanging="1134"/>
        <w:rPr>
          <w:b/>
        </w:rPr>
      </w:pPr>
      <w:r w:rsidRPr="00721F6B">
        <w:rPr>
          <w:b/>
        </w:rPr>
        <w:t>Item 5</w:t>
      </w:r>
      <w:r w:rsidRPr="00721F6B">
        <w:rPr>
          <w:b/>
        </w:rPr>
        <w:tab/>
      </w:r>
      <w:r w:rsidR="005A0F3C">
        <w:rPr>
          <w:b/>
        </w:rPr>
        <w:t>Climate Action</w:t>
      </w:r>
    </w:p>
    <w:p w:rsidR="00ED291D" w:rsidRDefault="00ED291D" w:rsidP="005A0F3C">
      <w:pPr>
        <w:pStyle w:val="NoSpacing"/>
        <w:ind w:left="1134" w:hanging="1134"/>
      </w:pPr>
      <w:r>
        <w:rPr>
          <w:b/>
        </w:rPr>
        <w:tab/>
      </w:r>
      <w:r w:rsidR="005A0F3C">
        <w:t>Dearbhala Ledwidge updated the committee on Kilkenny County Council’s Climate Action Plan, to include</w:t>
      </w:r>
      <w:r w:rsidR="000373BD">
        <w:t xml:space="preserve"> the following</w:t>
      </w:r>
      <w:r w:rsidR="005A0F3C">
        <w:t>:</w:t>
      </w:r>
    </w:p>
    <w:p w:rsidR="005A0F3C" w:rsidRDefault="000373BD" w:rsidP="005A0F3C">
      <w:pPr>
        <w:pStyle w:val="NoSpacing"/>
        <w:numPr>
          <w:ilvl w:val="0"/>
          <w:numId w:val="1"/>
        </w:numPr>
      </w:pPr>
      <w:r>
        <w:t>T</w:t>
      </w:r>
      <w:r w:rsidR="005A0F3C">
        <w:t>he advance planning stage of preparation of the Kilkenny Climate Action Plan</w:t>
      </w:r>
      <w:r>
        <w:t xml:space="preserve"> has commenced</w:t>
      </w:r>
    </w:p>
    <w:p w:rsidR="005A0F3C" w:rsidRDefault="005A0F3C" w:rsidP="005A0F3C">
      <w:pPr>
        <w:pStyle w:val="NoSpacing"/>
        <w:numPr>
          <w:ilvl w:val="0"/>
          <w:numId w:val="1"/>
        </w:numPr>
      </w:pPr>
      <w:r>
        <w:t>The new Communities Climate Action Officer Post</w:t>
      </w:r>
      <w:r w:rsidR="000373BD">
        <w:t xml:space="preserve"> is due to be filled early 2023</w:t>
      </w:r>
    </w:p>
    <w:p w:rsidR="005A0F3C" w:rsidRDefault="000373BD" w:rsidP="005A0F3C">
      <w:pPr>
        <w:pStyle w:val="NoSpacing"/>
        <w:numPr>
          <w:ilvl w:val="0"/>
          <w:numId w:val="1"/>
        </w:numPr>
      </w:pPr>
      <w:r>
        <w:t xml:space="preserve">The </w:t>
      </w:r>
      <w:r w:rsidR="005A0F3C">
        <w:t>Climate Action Steering Committee has been established</w:t>
      </w:r>
    </w:p>
    <w:p w:rsidR="005A0F3C" w:rsidRDefault="005A0F3C" w:rsidP="005A0F3C">
      <w:pPr>
        <w:pStyle w:val="NoSpacing"/>
        <w:numPr>
          <w:ilvl w:val="0"/>
          <w:numId w:val="1"/>
        </w:numPr>
      </w:pPr>
      <w:r>
        <w:t>RPS Consultants have been appointed to undertake a Climate Change Risk Assessment for Kilkenny County Council as part of our preparation work for the Cl</w:t>
      </w:r>
      <w:r w:rsidR="007A3E84">
        <w:t>imate Action Plan.  Funding is provided by the Department of Environment, Climate and Communication.</w:t>
      </w:r>
    </w:p>
    <w:p w:rsidR="007A3E84" w:rsidRDefault="000373BD" w:rsidP="007A3E84">
      <w:pPr>
        <w:pStyle w:val="NoSpacing"/>
        <w:numPr>
          <w:ilvl w:val="0"/>
          <w:numId w:val="1"/>
        </w:numPr>
      </w:pPr>
      <w:r>
        <w:t xml:space="preserve">A </w:t>
      </w:r>
      <w:r w:rsidR="007A3E84">
        <w:t>Decarbonising Zone (DZ)</w:t>
      </w:r>
      <w:r>
        <w:t xml:space="preserve"> will form part of the Climate Action Plan and</w:t>
      </w:r>
      <w:r w:rsidR="007A3E84">
        <w:t xml:space="preserve"> has </w:t>
      </w:r>
      <w:r>
        <w:t xml:space="preserve">yet </w:t>
      </w:r>
      <w:r w:rsidR="007A3E84">
        <w:t xml:space="preserve">to be identified.  </w:t>
      </w:r>
    </w:p>
    <w:p w:rsidR="007A3E84" w:rsidRDefault="000373BD" w:rsidP="007A3E84">
      <w:pPr>
        <w:pStyle w:val="NoSpacing"/>
        <w:numPr>
          <w:ilvl w:val="0"/>
          <w:numId w:val="1"/>
        </w:numPr>
      </w:pPr>
      <w:r>
        <w:t xml:space="preserve">The </w:t>
      </w:r>
      <w:r w:rsidR="007A3E84">
        <w:t>Minister for Environment, Climate and Communications has until 6</w:t>
      </w:r>
      <w:r w:rsidR="007A3E84" w:rsidRPr="007A3E84">
        <w:rPr>
          <w:vertAlign w:val="superscript"/>
        </w:rPr>
        <w:t>th</w:t>
      </w:r>
      <w:r w:rsidR="007A3E84">
        <w:t xml:space="preserve"> March, 2023 to issue Direction to L</w:t>
      </w:r>
      <w:r w:rsidR="00C2752A">
        <w:t xml:space="preserve">ocal </w:t>
      </w:r>
      <w:r w:rsidR="007A3E84">
        <w:t>A</w:t>
      </w:r>
      <w:r w:rsidR="00C2752A">
        <w:t>uthorities</w:t>
      </w:r>
      <w:r w:rsidR="007A3E84">
        <w:t xml:space="preserve"> to start the 12-month statutory phase of the preparation of the Climate Action Plan.</w:t>
      </w:r>
    </w:p>
    <w:p w:rsidR="007A3E84" w:rsidRDefault="007A3E84" w:rsidP="007A3E84">
      <w:pPr>
        <w:pStyle w:val="NoSpacing"/>
        <w:ind w:left="1276"/>
      </w:pPr>
    </w:p>
    <w:p w:rsidR="007A3E84" w:rsidRDefault="007A3E84" w:rsidP="007A3E84">
      <w:pPr>
        <w:pStyle w:val="NoSpacing"/>
        <w:ind w:left="1134"/>
      </w:pPr>
      <w:r>
        <w:lastRenderedPageBreak/>
        <w:t xml:space="preserve">Denis Malone </w:t>
      </w:r>
      <w:r w:rsidR="00CC7869">
        <w:t xml:space="preserve">advised the DZ </w:t>
      </w:r>
      <w:r w:rsidR="000373BD">
        <w:t>may</w:t>
      </w:r>
      <w:r w:rsidR="00CC7869">
        <w:t xml:space="preserve"> be </w:t>
      </w:r>
      <w:r w:rsidR="000373BD">
        <w:t xml:space="preserve">the </w:t>
      </w:r>
      <w:r w:rsidR="00CC7869">
        <w:t>Kilkenny City</w:t>
      </w:r>
      <w:r w:rsidR="000373BD">
        <w:t xml:space="preserve"> area</w:t>
      </w:r>
      <w:r w:rsidR="00CC7869">
        <w:t>.</w:t>
      </w:r>
      <w:r w:rsidR="000373BD">
        <w:t xml:space="preserve">  </w:t>
      </w:r>
      <w:r w:rsidR="00622869">
        <w:t>However,</w:t>
      </w:r>
      <w:r w:rsidR="000373BD">
        <w:t xml:space="preserve"> this has not yet been finalised and there will be due process for same.</w:t>
      </w:r>
      <w:r w:rsidR="00CC7869">
        <w:t xml:space="preserve">  He informed the committee that with the amount of policy changes coming through that work for SPC 4 Committee will heighten.  </w:t>
      </w:r>
    </w:p>
    <w:p w:rsidR="00CC7869" w:rsidRDefault="00CC7869" w:rsidP="007A3E84">
      <w:pPr>
        <w:pStyle w:val="NoSpacing"/>
        <w:ind w:left="1134"/>
      </w:pPr>
    </w:p>
    <w:p w:rsidR="00CC7869" w:rsidRDefault="00CC7869" w:rsidP="007A3E84">
      <w:pPr>
        <w:pStyle w:val="NoSpacing"/>
        <w:ind w:left="1134"/>
      </w:pPr>
      <w:r>
        <w:t>Denis Malone welcomed Mr. Aidan Fitzpatrick to the committee.</w:t>
      </w:r>
    </w:p>
    <w:p w:rsidR="00CC7869" w:rsidRDefault="00CC7869" w:rsidP="007A3E84">
      <w:pPr>
        <w:pStyle w:val="NoSpacing"/>
        <w:ind w:left="1134"/>
      </w:pPr>
    </w:p>
    <w:p w:rsidR="00CC7869" w:rsidRDefault="00CC7869" w:rsidP="007A3E84">
      <w:pPr>
        <w:pStyle w:val="NoSpacing"/>
        <w:ind w:left="1134"/>
      </w:pPr>
      <w:r>
        <w:t xml:space="preserve">Mr. Aidan Fitzpatrick introduced himself and gave a brief description of his background.  </w:t>
      </w:r>
    </w:p>
    <w:p w:rsidR="00CC7869" w:rsidRDefault="00CC7869" w:rsidP="007A3E84">
      <w:pPr>
        <w:pStyle w:val="NoSpacing"/>
        <w:ind w:left="1134"/>
      </w:pPr>
    </w:p>
    <w:p w:rsidR="00CC7869" w:rsidRDefault="00CC7869" w:rsidP="007A3E84">
      <w:pPr>
        <w:pStyle w:val="NoSpacing"/>
        <w:ind w:left="1134"/>
      </w:pPr>
      <w:r>
        <w:t>Contributions and queries were received from Mr. James Murphy, Mr. Aidan Fitzpatrick, Cllr. Maria Dollard, Cllr. Joe Lyons and Cllr. Mary Hilda Cavanagh.</w:t>
      </w:r>
    </w:p>
    <w:p w:rsidR="00B57414" w:rsidRDefault="00B57414" w:rsidP="007A3E84">
      <w:pPr>
        <w:pStyle w:val="NoSpacing"/>
        <w:ind w:left="1134"/>
      </w:pPr>
    </w:p>
    <w:p w:rsidR="00B57414" w:rsidRDefault="00B57414" w:rsidP="007A3E84">
      <w:pPr>
        <w:pStyle w:val="NoSpacing"/>
        <w:ind w:left="1134"/>
      </w:pPr>
      <w:r>
        <w:t>Dearbhala Ledwidge and Denis Malone addressed all queries raised.</w:t>
      </w:r>
    </w:p>
    <w:p w:rsidR="00ED291D" w:rsidRDefault="00ED291D" w:rsidP="00ED291D">
      <w:pPr>
        <w:pStyle w:val="NoSpacing"/>
        <w:ind w:left="1134" w:hanging="1134"/>
        <w:rPr>
          <w:b/>
        </w:rPr>
      </w:pPr>
    </w:p>
    <w:p w:rsidR="00B57414" w:rsidRDefault="00ED291D" w:rsidP="00ED291D">
      <w:pPr>
        <w:pStyle w:val="NoSpacing"/>
        <w:ind w:left="1134" w:hanging="1134"/>
        <w:rPr>
          <w:b/>
        </w:rPr>
      </w:pPr>
      <w:r>
        <w:rPr>
          <w:b/>
        </w:rPr>
        <w:t>Item 6</w:t>
      </w:r>
      <w:r>
        <w:rPr>
          <w:b/>
        </w:rPr>
        <w:tab/>
      </w:r>
      <w:r w:rsidR="00B57414">
        <w:rPr>
          <w:b/>
        </w:rPr>
        <w:t>Burial Grounds</w:t>
      </w:r>
    </w:p>
    <w:p w:rsidR="00B57414" w:rsidRDefault="00B57414" w:rsidP="00ED291D">
      <w:pPr>
        <w:pStyle w:val="NoSpacing"/>
        <w:ind w:left="1134" w:hanging="1134"/>
      </w:pPr>
      <w:r>
        <w:rPr>
          <w:b/>
        </w:rPr>
        <w:tab/>
      </w:r>
      <w:r>
        <w:t xml:space="preserve">Denis Malone addressed the motion that was proposed </w:t>
      </w:r>
      <w:r w:rsidR="00C2752A">
        <w:t>at</w:t>
      </w:r>
      <w:r>
        <w:t xml:space="preserve"> the </w:t>
      </w:r>
      <w:r w:rsidR="00C2752A">
        <w:t>previous</w:t>
      </w:r>
      <w:r>
        <w:t xml:space="preserve"> SPC Meeting in relation to </w:t>
      </w:r>
      <w:proofErr w:type="spellStart"/>
      <w:r>
        <w:t>Burnchurch</w:t>
      </w:r>
      <w:proofErr w:type="spellEnd"/>
      <w:r>
        <w:t xml:space="preserve"> graveyard.  He advised that taking in charge of </w:t>
      </w:r>
      <w:proofErr w:type="spellStart"/>
      <w:r>
        <w:t>Burnchurch</w:t>
      </w:r>
      <w:proofErr w:type="spellEnd"/>
      <w:r>
        <w:t xml:space="preserve"> is not appropriate as it is vested in the Church of Ireland</w:t>
      </w:r>
      <w:r w:rsidR="000373BD">
        <w:t xml:space="preserve"> and</w:t>
      </w:r>
      <w:bookmarkStart w:id="1" w:name="_GoBack"/>
      <w:bookmarkEnd w:id="1"/>
      <w:r>
        <w:t xml:space="preserve"> it is a recorded monument and a protected structure.  It would </w:t>
      </w:r>
      <w:r w:rsidR="000373BD">
        <w:t xml:space="preserve">not be in order to </w:t>
      </w:r>
      <w:r>
        <w:t>set precedence for other historic graveyard</w:t>
      </w:r>
      <w:r w:rsidR="000373BD">
        <w:t>s</w:t>
      </w:r>
      <w:r>
        <w:t xml:space="preserve">.  He advised </w:t>
      </w:r>
      <w:r w:rsidR="000373BD">
        <w:t xml:space="preserve">that </w:t>
      </w:r>
      <w:r>
        <w:t xml:space="preserve">representative church bodies can </w:t>
      </w:r>
      <w:r w:rsidR="00C2752A">
        <w:t>undertake</w:t>
      </w:r>
      <w:r>
        <w:t xml:space="preserve"> works</w:t>
      </w:r>
      <w:r w:rsidR="00C2752A">
        <w:t xml:space="preserve"> and apply for funding</w:t>
      </w:r>
      <w:r>
        <w:t xml:space="preserve"> through the Community Monuments F</w:t>
      </w:r>
      <w:r w:rsidR="006F1833">
        <w:t xml:space="preserve">und.  </w:t>
      </w:r>
    </w:p>
    <w:p w:rsidR="000373BD" w:rsidRDefault="000373BD" w:rsidP="00ED291D">
      <w:pPr>
        <w:pStyle w:val="NoSpacing"/>
        <w:ind w:left="1134" w:hanging="1134"/>
      </w:pPr>
      <w:r>
        <w:tab/>
        <w:t xml:space="preserve">Anne Marie Shortall informed the committee that the Graveyard Grant scheme is also available to </w:t>
      </w:r>
      <w:proofErr w:type="spellStart"/>
      <w:r>
        <w:t>Burnchurch</w:t>
      </w:r>
      <w:proofErr w:type="spellEnd"/>
      <w:r>
        <w:t xml:space="preserve"> and that they were allocated a grant under this scheme in 2022.</w:t>
      </w:r>
    </w:p>
    <w:p w:rsidR="006F1833" w:rsidRDefault="006F1833" w:rsidP="00ED291D">
      <w:pPr>
        <w:pStyle w:val="NoSpacing"/>
        <w:ind w:left="1134" w:hanging="1134"/>
      </w:pPr>
    </w:p>
    <w:p w:rsidR="000373BD" w:rsidRDefault="000373BD" w:rsidP="00ED291D">
      <w:pPr>
        <w:pStyle w:val="NoSpacing"/>
        <w:ind w:left="1134" w:hanging="1134"/>
      </w:pPr>
    </w:p>
    <w:p w:rsidR="006F1833" w:rsidRDefault="006F1833" w:rsidP="00ED291D">
      <w:pPr>
        <w:pStyle w:val="NoSpacing"/>
        <w:ind w:left="1134" w:hanging="1134"/>
      </w:pPr>
      <w:r>
        <w:tab/>
        <w:t xml:space="preserve">Tom Brennan noted </w:t>
      </w:r>
      <w:r w:rsidR="00E55961">
        <w:t xml:space="preserve">that </w:t>
      </w:r>
      <w:r>
        <w:t xml:space="preserve">he visited </w:t>
      </w:r>
      <w:proofErr w:type="spellStart"/>
      <w:r>
        <w:t>Burnchurch</w:t>
      </w:r>
      <w:proofErr w:type="spellEnd"/>
      <w:r>
        <w:t xml:space="preserve"> graveyard recently and it is well maintained.  He also noted there are two monuments </w:t>
      </w:r>
      <w:r w:rsidR="00E55961">
        <w:t xml:space="preserve">across the road </w:t>
      </w:r>
      <w:r>
        <w:t>that are vested in the State.  He will enquire if the burial ground could be taken in charge by the State also.</w:t>
      </w:r>
    </w:p>
    <w:p w:rsidR="006F1833" w:rsidRDefault="006F1833" w:rsidP="00ED291D">
      <w:pPr>
        <w:pStyle w:val="NoSpacing"/>
        <w:ind w:left="1134" w:hanging="1134"/>
      </w:pPr>
    </w:p>
    <w:p w:rsidR="006F1833" w:rsidRPr="00B57414" w:rsidRDefault="006F1833" w:rsidP="00ED291D">
      <w:pPr>
        <w:pStyle w:val="NoSpacing"/>
        <w:ind w:left="1134" w:hanging="1134"/>
      </w:pPr>
      <w:r>
        <w:tab/>
        <w:t>Contributions were received by Cllr. David Fitzgerald, Cllr. Joe Lyons and Anne Marie Shortall.</w:t>
      </w:r>
    </w:p>
    <w:p w:rsidR="00B57414" w:rsidRDefault="00B57414" w:rsidP="00ED291D">
      <w:pPr>
        <w:pStyle w:val="NoSpacing"/>
        <w:ind w:left="1134" w:hanging="1134"/>
        <w:rPr>
          <w:b/>
        </w:rPr>
      </w:pPr>
    </w:p>
    <w:p w:rsidR="00ED291D" w:rsidRDefault="006F1833" w:rsidP="00ED291D">
      <w:pPr>
        <w:pStyle w:val="NoSpacing"/>
        <w:ind w:left="1134" w:hanging="1134"/>
        <w:rPr>
          <w:b/>
        </w:rPr>
      </w:pPr>
      <w:r w:rsidRPr="00707C7A">
        <w:rPr>
          <w:b/>
        </w:rPr>
        <w:t xml:space="preserve">Item </w:t>
      </w:r>
      <w:r>
        <w:rPr>
          <w:b/>
        </w:rPr>
        <w:t xml:space="preserve">7 </w:t>
      </w:r>
      <w:r>
        <w:rPr>
          <w:b/>
        </w:rPr>
        <w:tab/>
      </w:r>
      <w:r w:rsidR="00ED291D">
        <w:rPr>
          <w:b/>
        </w:rPr>
        <w:t xml:space="preserve">Progress Report by Director of Services. </w:t>
      </w:r>
    </w:p>
    <w:p w:rsidR="00ED291D" w:rsidRDefault="00ED291D" w:rsidP="00ED291D">
      <w:pPr>
        <w:pStyle w:val="NoSpacing"/>
        <w:ind w:left="1134"/>
      </w:pPr>
      <w:r>
        <w:t>It was noted that the Director of Services progress report was circulated to all members prior to the meeting.  Denis Malone gave a summary of the report.</w:t>
      </w:r>
    </w:p>
    <w:p w:rsidR="00ED291D" w:rsidRDefault="00ED291D" w:rsidP="00ED291D">
      <w:pPr>
        <w:pStyle w:val="NoSpacing"/>
        <w:ind w:left="1134"/>
      </w:pPr>
    </w:p>
    <w:p w:rsidR="00405A46" w:rsidRDefault="00ED291D" w:rsidP="00490730">
      <w:pPr>
        <w:pStyle w:val="NoSpacing"/>
        <w:ind w:left="1134" w:hanging="1134"/>
      </w:pPr>
      <w:r>
        <w:tab/>
        <w:t xml:space="preserve">Contributions were received from </w:t>
      </w:r>
      <w:r w:rsidR="006F1833">
        <w:t xml:space="preserve">Cllr. Joe Lyons, </w:t>
      </w:r>
      <w:r>
        <w:t xml:space="preserve">James Murphy, </w:t>
      </w:r>
      <w:r w:rsidR="006F1833">
        <w:t>Cllr. Mary Hilda Cavanagh and Aidan Fitzpatrick</w:t>
      </w:r>
      <w:r w:rsidR="00490730">
        <w:t>.</w:t>
      </w:r>
    </w:p>
    <w:p w:rsidR="00E55961" w:rsidRDefault="00E55961" w:rsidP="00E55961">
      <w:pPr>
        <w:pStyle w:val="NoSpacing"/>
        <w:ind w:left="1134"/>
      </w:pPr>
    </w:p>
    <w:p w:rsidR="00E55961" w:rsidRDefault="00E55961" w:rsidP="00E55961">
      <w:pPr>
        <w:pStyle w:val="NoSpacing"/>
        <w:ind w:left="1134"/>
      </w:pPr>
      <w:r>
        <w:t xml:space="preserve">Cllr. Mary Hilda Cavanagh complimented </w:t>
      </w:r>
      <w:r w:rsidR="00CB2C72">
        <w:t xml:space="preserve">and praised </w:t>
      </w:r>
      <w:r>
        <w:t xml:space="preserve">Tom Brennan and Thomas Dillon on the </w:t>
      </w:r>
      <w:r w:rsidR="00CB2C72">
        <w:t xml:space="preserve">excellent works </w:t>
      </w:r>
      <w:r>
        <w:t>recent</w:t>
      </w:r>
      <w:r w:rsidR="00CB2C72">
        <w:t>ly</w:t>
      </w:r>
      <w:r>
        <w:t xml:space="preserve"> </w:t>
      </w:r>
      <w:r w:rsidR="00CB2C72">
        <w:t>completed</w:t>
      </w:r>
      <w:r>
        <w:t xml:space="preserve"> to </w:t>
      </w:r>
      <w:proofErr w:type="spellStart"/>
      <w:r>
        <w:t>Clomantagh</w:t>
      </w:r>
      <w:proofErr w:type="spellEnd"/>
      <w:r>
        <w:t xml:space="preserve"> Church</w:t>
      </w:r>
      <w:r w:rsidR="00CB2C72">
        <w:t xml:space="preserve">.  </w:t>
      </w:r>
    </w:p>
    <w:p w:rsidR="006F1833" w:rsidRDefault="006F1833" w:rsidP="00ED291D">
      <w:pPr>
        <w:pStyle w:val="NoSpacing"/>
        <w:ind w:left="1134" w:hanging="1134"/>
      </w:pPr>
    </w:p>
    <w:p w:rsidR="00ED291D" w:rsidRDefault="00405A46" w:rsidP="00ED291D">
      <w:pPr>
        <w:pStyle w:val="NoSpacing"/>
        <w:ind w:left="1134"/>
      </w:pPr>
      <w:r>
        <w:t xml:space="preserve">Anne Marie Shortall and </w:t>
      </w:r>
      <w:r w:rsidR="00ED291D">
        <w:t xml:space="preserve">Denis Malone addressed all queries and comments raised.  </w:t>
      </w:r>
    </w:p>
    <w:p w:rsidR="00ED291D" w:rsidRDefault="00ED291D" w:rsidP="00ED291D">
      <w:pPr>
        <w:pStyle w:val="NoSpacing"/>
        <w:ind w:left="1134"/>
      </w:pPr>
    </w:p>
    <w:p w:rsidR="00490730" w:rsidRDefault="00ED291D" w:rsidP="00F73511">
      <w:pPr>
        <w:pStyle w:val="NoSpacing"/>
        <w:ind w:left="1134" w:hanging="1134"/>
        <w:rPr>
          <w:b/>
        </w:rPr>
      </w:pPr>
      <w:r w:rsidRPr="00282C12">
        <w:rPr>
          <w:b/>
        </w:rPr>
        <w:t xml:space="preserve">Item </w:t>
      </w:r>
      <w:r>
        <w:rPr>
          <w:b/>
        </w:rPr>
        <w:t xml:space="preserve">8 </w:t>
      </w:r>
      <w:r>
        <w:rPr>
          <w:b/>
        </w:rPr>
        <w:tab/>
        <w:t>Any other business</w:t>
      </w:r>
    </w:p>
    <w:p w:rsidR="00ED291D" w:rsidRPr="003F7CA4" w:rsidRDefault="006029EB" w:rsidP="00ED291D">
      <w:pPr>
        <w:spacing w:after="0" w:line="259" w:lineRule="auto"/>
        <w:ind w:left="1134" w:hanging="1134"/>
      </w:pPr>
      <w:r>
        <w:rPr>
          <w:b/>
        </w:rPr>
        <w:tab/>
      </w:r>
      <w:r w:rsidR="00F73511">
        <w:t>James Murphy welcomed Aidan Fitzpatrick to the committee.  He informed the committee he will be finished in his role in representing the IFA on the committee shortly.  Cllr. David Fitzgerald acknowledged James’ representation and his contributions.  Cllr. Mary Hilda Cavanagh re-iterated Cllr. David Fitzgerald’s comments and stated his contributions were invaluable and unbiased and asked if he could stay on the committee on an individual basis.  Denis Malone advised he would enquire as to what the Standing Orders allow in this regard.</w:t>
      </w:r>
    </w:p>
    <w:p w:rsidR="00ED291D" w:rsidRDefault="00ED291D" w:rsidP="00ED291D">
      <w:pPr>
        <w:spacing w:after="0" w:line="259" w:lineRule="auto"/>
        <w:ind w:left="1134" w:hanging="1134"/>
        <w:rPr>
          <w:b/>
        </w:rPr>
      </w:pPr>
    </w:p>
    <w:p w:rsidR="00ED291D" w:rsidRDefault="00ED291D" w:rsidP="00ED291D">
      <w:pPr>
        <w:spacing w:after="0" w:line="259" w:lineRule="auto"/>
        <w:ind w:left="1134" w:hanging="1134"/>
        <w:rPr>
          <w:b/>
        </w:rPr>
      </w:pPr>
      <w:r>
        <w:rPr>
          <w:b/>
        </w:rPr>
        <w:t xml:space="preserve">Item 9 </w:t>
      </w:r>
      <w:r>
        <w:rPr>
          <w:b/>
        </w:rPr>
        <w:tab/>
        <w:t xml:space="preserve">Schedule </w:t>
      </w:r>
      <w:r w:rsidR="00F73511">
        <w:rPr>
          <w:b/>
        </w:rPr>
        <w:t xml:space="preserve">of </w:t>
      </w:r>
      <w:r>
        <w:rPr>
          <w:b/>
        </w:rPr>
        <w:t>meeting</w:t>
      </w:r>
      <w:r w:rsidR="00F73511">
        <w:rPr>
          <w:b/>
        </w:rPr>
        <w:t>s for 2023</w:t>
      </w:r>
    </w:p>
    <w:p w:rsidR="00ED291D" w:rsidRDefault="00F73511" w:rsidP="00ED291D">
      <w:pPr>
        <w:spacing w:after="0" w:line="259" w:lineRule="auto"/>
        <w:ind w:left="1134"/>
      </w:pPr>
      <w:r>
        <w:t>The following dates were suggested for the coming year:</w:t>
      </w:r>
    </w:p>
    <w:p w:rsidR="00F73511" w:rsidRDefault="00F73511" w:rsidP="00F73511">
      <w:pPr>
        <w:pStyle w:val="ListParagraph"/>
        <w:numPr>
          <w:ilvl w:val="0"/>
          <w:numId w:val="3"/>
        </w:numPr>
        <w:spacing w:after="0" w:line="259" w:lineRule="auto"/>
      </w:pPr>
      <w:bookmarkStart w:id="2" w:name="_Hlk126336873"/>
      <w:r>
        <w:t>9</w:t>
      </w:r>
      <w:r w:rsidRPr="00F73511">
        <w:rPr>
          <w:vertAlign w:val="superscript"/>
        </w:rPr>
        <w:t>th</w:t>
      </w:r>
      <w:r>
        <w:t xml:space="preserve"> March 2023</w:t>
      </w:r>
    </w:p>
    <w:p w:rsidR="00F73511" w:rsidRDefault="00F73511" w:rsidP="00F73511">
      <w:pPr>
        <w:pStyle w:val="ListParagraph"/>
        <w:numPr>
          <w:ilvl w:val="0"/>
          <w:numId w:val="3"/>
        </w:numPr>
        <w:spacing w:after="0" w:line="259" w:lineRule="auto"/>
      </w:pPr>
      <w:r>
        <w:t>8</w:t>
      </w:r>
      <w:r w:rsidRPr="00F73511">
        <w:rPr>
          <w:vertAlign w:val="superscript"/>
        </w:rPr>
        <w:t>th</w:t>
      </w:r>
      <w:r>
        <w:t xml:space="preserve"> June 2023</w:t>
      </w:r>
    </w:p>
    <w:p w:rsidR="00F73511" w:rsidRDefault="00F73511" w:rsidP="00F73511">
      <w:pPr>
        <w:pStyle w:val="ListParagraph"/>
        <w:numPr>
          <w:ilvl w:val="0"/>
          <w:numId w:val="3"/>
        </w:numPr>
        <w:spacing w:after="0" w:line="259" w:lineRule="auto"/>
      </w:pPr>
      <w:r>
        <w:lastRenderedPageBreak/>
        <w:t>7</w:t>
      </w:r>
      <w:r w:rsidRPr="00F73511">
        <w:rPr>
          <w:vertAlign w:val="superscript"/>
        </w:rPr>
        <w:t>th</w:t>
      </w:r>
      <w:r>
        <w:t xml:space="preserve"> September 2023</w:t>
      </w:r>
    </w:p>
    <w:p w:rsidR="00F73511" w:rsidRDefault="00F73511" w:rsidP="00F73511">
      <w:pPr>
        <w:pStyle w:val="ListParagraph"/>
        <w:numPr>
          <w:ilvl w:val="0"/>
          <w:numId w:val="3"/>
        </w:numPr>
        <w:spacing w:after="0" w:line="259" w:lineRule="auto"/>
      </w:pPr>
      <w:r>
        <w:t>7</w:t>
      </w:r>
      <w:r w:rsidRPr="00F73511">
        <w:rPr>
          <w:vertAlign w:val="superscript"/>
        </w:rPr>
        <w:t>th</w:t>
      </w:r>
      <w:r>
        <w:t xml:space="preserve"> December 2023</w:t>
      </w:r>
    </w:p>
    <w:bookmarkEnd w:id="2"/>
    <w:p w:rsidR="00F73511" w:rsidRDefault="00F73511" w:rsidP="00F73511">
      <w:pPr>
        <w:spacing w:after="0" w:line="259" w:lineRule="auto"/>
        <w:ind w:left="1134"/>
      </w:pPr>
      <w:r>
        <w:t>Tom Brennan informed the committee that this is his last meeting as he is taking up a new role in the Roads Department</w:t>
      </w:r>
      <w:r w:rsidR="000373BD">
        <w:t xml:space="preserve"> and that</w:t>
      </w:r>
      <w:r>
        <w:t xml:space="preserve"> Francis Brophy will be replacing him.</w:t>
      </w:r>
    </w:p>
    <w:p w:rsidR="00F73511" w:rsidRDefault="00F73511" w:rsidP="00F73511">
      <w:pPr>
        <w:spacing w:after="0" w:line="259" w:lineRule="auto"/>
        <w:ind w:left="1134"/>
      </w:pPr>
    </w:p>
    <w:p w:rsidR="00F73511" w:rsidRDefault="00F73511" w:rsidP="00F73511">
      <w:pPr>
        <w:spacing w:after="0" w:line="259" w:lineRule="auto"/>
        <w:ind w:left="1134"/>
      </w:pPr>
      <w:r>
        <w:t>The committee thanked Tom Brennan for his contributions and wished him luck in his new role.</w:t>
      </w:r>
    </w:p>
    <w:p w:rsidR="00F73511" w:rsidRDefault="00F73511" w:rsidP="00F73511">
      <w:pPr>
        <w:spacing w:after="0" w:line="259" w:lineRule="auto"/>
        <w:ind w:left="1134"/>
      </w:pPr>
    </w:p>
    <w:p w:rsidR="009A7297" w:rsidRDefault="00F73511" w:rsidP="00C2752A">
      <w:pPr>
        <w:spacing w:after="0" w:line="259" w:lineRule="auto"/>
        <w:ind w:left="1134"/>
      </w:pPr>
      <w:r>
        <w:t>Cllr. David Fitzgerald concluded the meeting, wishing the committee, fellow Members and the Environment Team a Happy Christmas.</w:t>
      </w:r>
      <w:bookmarkEnd w:id="0"/>
    </w:p>
    <w:sectPr w:rsidR="009A7297" w:rsidSect="00C2752A">
      <w:headerReference w:type="even" r:id="rId8"/>
      <w:headerReference w:type="default" r:id="rId9"/>
      <w:footerReference w:type="even" r:id="rId10"/>
      <w:footerReference w:type="default" r:id="rId11"/>
      <w:headerReference w:type="first" r:id="rId12"/>
      <w:footerReference w:type="first" r:id="rId13"/>
      <w:pgSz w:w="11906" w:h="16838"/>
      <w:pgMar w:top="567" w:right="851" w:bottom="96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E0E" w:rsidRDefault="00836E0E">
      <w:pPr>
        <w:spacing w:after="0" w:line="240" w:lineRule="auto"/>
      </w:pPr>
      <w:r>
        <w:separator/>
      </w:r>
    </w:p>
  </w:endnote>
  <w:endnote w:type="continuationSeparator" w:id="0">
    <w:p w:rsidR="00836E0E" w:rsidRDefault="00836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555" w:rsidRDefault="00622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2084106"/>
      <w:docPartObj>
        <w:docPartGallery w:val="Page Numbers (Bottom of Page)"/>
        <w:docPartUnique/>
      </w:docPartObj>
    </w:sdtPr>
    <w:sdtEndPr/>
    <w:sdtContent>
      <w:sdt>
        <w:sdtPr>
          <w:id w:val="-1769616900"/>
          <w:docPartObj>
            <w:docPartGallery w:val="Page Numbers (Top of Page)"/>
            <w:docPartUnique/>
          </w:docPartObj>
        </w:sdtPr>
        <w:sdtEndPr/>
        <w:sdtContent>
          <w:p w:rsidR="00847555" w:rsidRDefault="00F0594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847555" w:rsidRDefault="006228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555" w:rsidRDefault="00622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E0E" w:rsidRDefault="00836E0E">
      <w:pPr>
        <w:spacing w:after="0" w:line="240" w:lineRule="auto"/>
      </w:pPr>
      <w:r>
        <w:separator/>
      </w:r>
    </w:p>
  </w:footnote>
  <w:footnote w:type="continuationSeparator" w:id="0">
    <w:p w:rsidR="00836E0E" w:rsidRDefault="00836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555" w:rsidRDefault="006228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555" w:rsidRDefault="006228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555" w:rsidRDefault="006228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11282"/>
    <w:multiLevelType w:val="hybridMultilevel"/>
    <w:tmpl w:val="989ACA8E"/>
    <w:lvl w:ilvl="0" w:tplc="50C88D3E">
      <w:start w:val="1"/>
      <w:numFmt w:val="bullet"/>
      <w:lvlText w:val=""/>
      <w:lvlJc w:val="left"/>
      <w:pPr>
        <w:ind w:left="1860" w:hanging="360"/>
      </w:pPr>
      <w:rPr>
        <w:rFonts w:ascii="Symbol" w:hAnsi="Symbol" w:hint="default"/>
      </w:rPr>
    </w:lvl>
    <w:lvl w:ilvl="1" w:tplc="18090003" w:tentative="1">
      <w:start w:val="1"/>
      <w:numFmt w:val="bullet"/>
      <w:lvlText w:val="o"/>
      <w:lvlJc w:val="left"/>
      <w:pPr>
        <w:ind w:left="2580" w:hanging="360"/>
      </w:pPr>
      <w:rPr>
        <w:rFonts w:ascii="Courier New" w:hAnsi="Courier New" w:cs="Courier New" w:hint="default"/>
      </w:rPr>
    </w:lvl>
    <w:lvl w:ilvl="2" w:tplc="18090005" w:tentative="1">
      <w:start w:val="1"/>
      <w:numFmt w:val="bullet"/>
      <w:lvlText w:val=""/>
      <w:lvlJc w:val="left"/>
      <w:pPr>
        <w:ind w:left="3300" w:hanging="360"/>
      </w:pPr>
      <w:rPr>
        <w:rFonts w:ascii="Wingdings" w:hAnsi="Wingdings" w:hint="default"/>
      </w:rPr>
    </w:lvl>
    <w:lvl w:ilvl="3" w:tplc="18090001" w:tentative="1">
      <w:start w:val="1"/>
      <w:numFmt w:val="bullet"/>
      <w:lvlText w:val=""/>
      <w:lvlJc w:val="left"/>
      <w:pPr>
        <w:ind w:left="4020" w:hanging="360"/>
      </w:pPr>
      <w:rPr>
        <w:rFonts w:ascii="Symbol" w:hAnsi="Symbol" w:hint="default"/>
      </w:rPr>
    </w:lvl>
    <w:lvl w:ilvl="4" w:tplc="18090003" w:tentative="1">
      <w:start w:val="1"/>
      <w:numFmt w:val="bullet"/>
      <w:lvlText w:val="o"/>
      <w:lvlJc w:val="left"/>
      <w:pPr>
        <w:ind w:left="4740" w:hanging="360"/>
      </w:pPr>
      <w:rPr>
        <w:rFonts w:ascii="Courier New" w:hAnsi="Courier New" w:cs="Courier New" w:hint="default"/>
      </w:rPr>
    </w:lvl>
    <w:lvl w:ilvl="5" w:tplc="18090005" w:tentative="1">
      <w:start w:val="1"/>
      <w:numFmt w:val="bullet"/>
      <w:lvlText w:val=""/>
      <w:lvlJc w:val="left"/>
      <w:pPr>
        <w:ind w:left="5460" w:hanging="360"/>
      </w:pPr>
      <w:rPr>
        <w:rFonts w:ascii="Wingdings" w:hAnsi="Wingdings" w:hint="default"/>
      </w:rPr>
    </w:lvl>
    <w:lvl w:ilvl="6" w:tplc="18090001" w:tentative="1">
      <w:start w:val="1"/>
      <w:numFmt w:val="bullet"/>
      <w:lvlText w:val=""/>
      <w:lvlJc w:val="left"/>
      <w:pPr>
        <w:ind w:left="6180" w:hanging="360"/>
      </w:pPr>
      <w:rPr>
        <w:rFonts w:ascii="Symbol" w:hAnsi="Symbol" w:hint="default"/>
      </w:rPr>
    </w:lvl>
    <w:lvl w:ilvl="7" w:tplc="18090003" w:tentative="1">
      <w:start w:val="1"/>
      <w:numFmt w:val="bullet"/>
      <w:lvlText w:val="o"/>
      <w:lvlJc w:val="left"/>
      <w:pPr>
        <w:ind w:left="6900" w:hanging="360"/>
      </w:pPr>
      <w:rPr>
        <w:rFonts w:ascii="Courier New" w:hAnsi="Courier New" w:cs="Courier New" w:hint="default"/>
      </w:rPr>
    </w:lvl>
    <w:lvl w:ilvl="8" w:tplc="18090005" w:tentative="1">
      <w:start w:val="1"/>
      <w:numFmt w:val="bullet"/>
      <w:lvlText w:val=""/>
      <w:lvlJc w:val="left"/>
      <w:pPr>
        <w:ind w:left="7620" w:hanging="360"/>
      </w:pPr>
      <w:rPr>
        <w:rFonts w:ascii="Wingdings" w:hAnsi="Wingdings" w:hint="default"/>
      </w:rPr>
    </w:lvl>
  </w:abstractNum>
  <w:abstractNum w:abstractNumId="1" w15:restartNumberingAfterBreak="0">
    <w:nsid w:val="14681031"/>
    <w:multiLevelType w:val="hybridMultilevel"/>
    <w:tmpl w:val="6302DE44"/>
    <w:lvl w:ilvl="0" w:tplc="50C88D3E">
      <w:start w:val="1"/>
      <w:numFmt w:val="bullet"/>
      <w:lvlText w:val=""/>
      <w:lvlJc w:val="left"/>
      <w:pPr>
        <w:ind w:left="1854" w:hanging="360"/>
      </w:pPr>
      <w:rPr>
        <w:rFonts w:ascii="Symbol" w:hAnsi="Symbol"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2" w15:restartNumberingAfterBreak="0">
    <w:nsid w:val="71161993"/>
    <w:multiLevelType w:val="hybridMultilevel"/>
    <w:tmpl w:val="A5368D9E"/>
    <w:lvl w:ilvl="0" w:tplc="50C88D3E">
      <w:start w:val="1"/>
      <w:numFmt w:val="bullet"/>
      <w:lvlText w:val=""/>
      <w:lvlJc w:val="left"/>
      <w:pPr>
        <w:ind w:left="1854" w:hanging="360"/>
      </w:pPr>
      <w:rPr>
        <w:rFonts w:ascii="Symbol" w:hAnsi="Symbol"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91D"/>
    <w:rsid w:val="000373BD"/>
    <w:rsid w:val="001B18AE"/>
    <w:rsid w:val="00405A46"/>
    <w:rsid w:val="004714BC"/>
    <w:rsid w:val="00490730"/>
    <w:rsid w:val="005A0F3C"/>
    <w:rsid w:val="006029EB"/>
    <w:rsid w:val="00622869"/>
    <w:rsid w:val="006C2A67"/>
    <w:rsid w:val="006D5861"/>
    <w:rsid w:val="006F1833"/>
    <w:rsid w:val="007A3E84"/>
    <w:rsid w:val="00836E0E"/>
    <w:rsid w:val="009A7297"/>
    <w:rsid w:val="00AB49B9"/>
    <w:rsid w:val="00B57414"/>
    <w:rsid w:val="00C2752A"/>
    <w:rsid w:val="00CB2C72"/>
    <w:rsid w:val="00CC7869"/>
    <w:rsid w:val="00E55961"/>
    <w:rsid w:val="00ED291D"/>
    <w:rsid w:val="00F05940"/>
    <w:rsid w:val="00F735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D6E79-E3B6-4FE0-B8D2-E3C7EDA7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29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91D"/>
  </w:style>
  <w:style w:type="paragraph" w:styleId="Header">
    <w:name w:val="header"/>
    <w:basedOn w:val="Normal"/>
    <w:link w:val="HeaderChar"/>
    <w:uiPriority w:val="99"/>
    <w:unhideWhenUsed/>
    <w:rsid w:val="00ED2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91D"/>
  </w:style>
  <w:style w:type="paragraph" w:styleId="Footer">
    <w:name w:val="footer"/>
    <w:basedOn w:val="Normal"/>
    <w:link w:val="FooterChar"/>
    <w:uiPriority w:val="99"/>
    <w:unhideWhenUsed/>
    <w:rsid w:val="00ED29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91D"/>
  </w:style>
  <w:style w:type="paragraph" w:styleId="PlainText">
    <w:name w:val="Plain Text"/>
    <w:basedOn w:val="Normal"/>
    <w:link w:val="PlainTextChar"/>
    <w:uiPriority w:val="99"/>
    <w:unhideWhenUsed/>
    <w:rsid w:val="00ED291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D291D"/>
    <w:rPr>
      <w:rFonts w:ascii="Consolas" w:hAnsi="Consolas"/>
      <w:sz w:val="21"/>
      <w:szCs w:val="21"/>
    </w:rPr>
  </w:style>
  <w:style w:type="paragraph" w:styleId="ListParagraph">
    <w:name w:val="List Paragraph"/>
    <w:basedOn w:val="Normal"/>
    <w:uiPriority w:val="34"/>
    <w:qFormat/>
    <w:rsid w:val="00F735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1DEE0-ADC1-4378-818D-229675345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Trait</dc:creator>
  <cp:keywords/>
  <dc:description/>
  <cp:lastModifiedBy>Deirdre Trait</cp:lastModifiedBy>
  <cp:revision>2</cp:revision>
  <dcterms:created xsi:type="dcterms:W3CDTF">2023-02-07T09:55:00Z</dcterms:created>
  <dcterms:modified xsi:type="dcterms:W3CDTF">2023-02-07T09:55:00Z</dcterms:modified>
</cp:coreProperties>
</file>