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FDF" w:rsidRDefault="000778AF"/>
    <w:p w:rsidR="000E5899" w:rsidRPr="00474AD1" w:rsidRDefault="000E5899" w:rsidP="000E5899">
      <w:pPr>
        <w:jc w:val="center"/>
        <w:rPr>
          <w:rFonts w:ascii="Book Antiqua" w:hAnsi="Book Antiqua"/>
          <w:b/>
          <w:sz w:val="44"/>
          <w:szCs w:val="44"/>
        </w:rPr>
      </w:pPr>
      <w:r w:rsidRPr="00474AD1">
        <w:rPr>
          <w:rFonts w:ascii="Book Antiqua" w:hAnsi="Book Antiqua"/>
          <w:b/>
          <w:sz w:val="44"/>
          <w:szCs w:val="44"/>
        </w:rPr>
        <w:t xml:space="preserve">KILKENNY </w:t>
      </w:r>
      <w:r>
        <w:rPr>
          <w:rFonts w:ascii="Book Antiqua" w:hAnsi="Book Antiqua"/>
          <w:b/>
          <w:sz w:val="44"/>
          <w:szCs w:val="44"/>
        </w:rPr>
        <w:t>COUNTY COUNCIL</w:t>
      </w:r>
    </w:p>
    <w:p w:rsidR="000E5899" w:rsidRPr="00474AD1" w:rsidRDefault="000E5899" w:rsidP="000E5899">
      <w:pPr>
        <w:jc w:val="center"/>
        <w:rPr>
          <w:rFonts w:ascii="Book Antiqua" w:hAnsi="Book Antiqua"/>
          <w:b/>
          <w:szCs w:val="22"/>
        </w:rPr>
      </w:pPr>
    </w:p>
    <w:p w:rsidR="000E5899" w:rsidRPr="00474AD1" w:rsidRDefault="000E5899" w:rsidP="000E5899">
      <w:pPr>
        <w:pStyle w:val="Heading1"/>
        <w:rPr>
          <w:rFonts w:ascii="Book Antiqua" w:hAnsi="Book Antiqua"/>
          <w:sz w:val="40"/>
          <w:szCs w:val="40"/>
        </w:rPr>
      </w:pPr>
      <w:r>
        <w:rPr>
          <w:rFonts w:ascii="Book Antiqua" w:hAnsi="Book Antiqua"/>
          <w:sz w:val="40"/>
          <w:szCs w:val="40"/>
        </w:rPr>
        <w:t>TEMPORARY DRIVER</w:t>
      </w:r>
      <w:r w:rsidR="0051372A">
        <w:rPr>
          <w:rFonts w:ascii="Book Antiqua" w:hAnsi="Book Antiqua"/>
          <w:sz w:val="40"/>
          <w:szCs w:val="40"/>
        </w:rPr>
        <w:t>/PLANT OPERATOR</w:t>
      </w:r>
      <w:r w:rsidR="003D1C10">
        <w:rPr>
          <w:rFonts w:ascii="Book Antiqua" w:hAnsi="Book Antiqua"/>
          <w:sz w:val="40"/>
          <w:szCs w:val="40"/>
        </w:rPr>
        <w:t xml:space="preserve"> B</w:t>
      </w:r>
    </w:p>
    <w:p w:rsidR="000E5899" w:rsidRDefault="000E5899" w:rsidP="000E5899">
      <w:pPr>
        <w:jc w:val="center"/>
        <w:rPr>
          <w:rFonts w:ascii="Book Antiqua" w:hAnsi="Book Antiqua"/>
          <w:b/>
          <w:sz w:val="36"/>
          <w:szCs w:val="36"/>
        </w:rPr>
      </w:pPr>
      <w:r w:rsidRPr="00474AD1">
        <w:rPr>
          <w:rFonts w:ascii="Book Antiqua" w:hAnsi="Book Antiqua"/>
          <w:b/>
          <w:sz w:val="36"/>
          <w:szCs w:val="36"/>
        </w:rPr>
        <w:t>MACHINERY YARD</w:t>
      </w:r>
    </w:p>
    <w:p w:rsidR="002131E3" w:rsidRDefault="002131E3" w:rsidP="000E5899">
      <w:pPr>
        <w:jc w:val="center"/>
        <w:rPr>
          <w:rFonts w:ascii="Book Antiqua" w:hAnsi="Book Antiqua"/>
          <w:b/>
          <w:sz w:val="28"/>
          <w:szCs w:val="28"/>
        </w:rPr>
      </w:pPr>
      <w:r w:rsidRPr="002131E3">
        <w:rPr>
          <w:rFonts w:ascii="Book Antiqua" w:hAnsi="Book Antiqua"/>
          <w:b/>
          <w:sz w:val="28"/>
          <w:szCs w:val="28"/>
        </w:rPr>
        <w:t>2021/</w:t>
      </w:r>
      <w:r w:rsidR="00F87BB2">
        <w:rPr>
          <w:rFonts w:ascii="Book Antiqua" w:hAnsi="Book Antiqua"/>
          <w:b/>
          <w:sz w:val="28"/>
          <w:szCs w:val="28"/>
        </w:rPr>
        <w:t>T/O/O</w:t>
      </w:r>
      <w:r w:rsidRPr="002131E3">
        <w:rPr>
          <w:rFonts w:ascii="Book Antiqua" w:hAnsi="Book Antiqua"/>
          <w:b/>
          <w:sz w:val="28"/>
          <w:szCs w:val="28"/>
        </w:rPr>
        <w:t>/07</w:t>
      </w:r>
    </w:p>
    <w:p w:rsidR="003D1C10" w:rsidRDefault="003D1C10" w:rsidP="000E5899">
      <w:pPr>
        <w:jc w:val="center"/>
        <w:rPr>
          <w:rFonts w:ascii="Book Antiqua" w:hAnsi="Book Antiqua"/>
          <w:b/>
          <w:sz w:val="28"/>
          <w:szCs w:val="28"/>
        </w:rPr>
      </w:pPr>
    </w:p>
    <w:p w:rsidR="003D1C10" w:rsidRPr="002131E3" w:rsidRDefault="003D1C10" w:rsidP="000E5899">
      <w:pPr>
        <w:jc w:val="center"/>
        <w:rPr>
          <w:rFonts w:ascii="Book Antiqua" w:hAnsi="Book Antiqua"/>
          <w:b/>
          <w:sz w:val="28"/>
          <w:szCs w:val="28"/>
        </w:rPr>
      </w:pPr>
      <w:r w:rsidRPr="003D1C10">
        <w:rPr>
          <w:rFonts w:ascii="Book Antiqua" w:hAnsi="Book Antiqua"/>
          <w:b/>
          <w:sz w:val="24"/>
          <w:szCs w:val="24"/>
        </w:rPr>
        <w:t>CLOSING DATE FOR</w:t>
      </w:r>
      <w:bookmarkStart w:id="0" w:name="_GoBack"/>
      <w:bookmarkEnd w:id="0"/>
      <w:r w:rsidRPr="003D1C10">
        <w:rPr>
          <w:rFonts w:ascii="Book Antiqua" w:hAnsi="Book Antiqua"/>
          <w:b/>
          <w:sz w:val="24"/>
          <w:szCs w:val="24"/>
        </w:rPr>
        <w:t xml:space="preserve"> APPLICATIONS</w:t>
      </w:r>
      <w:r>
        <w:rPr>
          <w:rFonts w:ascii="Book Antiqua" w:hAnsi="Book Antiqua"/>
          <w:b/>
          <w:sz w:val="28"/>
          <w:szCs w:val="28"/>
        </w:rPr>
        <w:t>: 5.00pm, Wednesday 21</w:t>
      </w:r>
      <w:r w:rsidRPr="003D1C10">
        <w:rPr>
          <w:rFonts w:ascii="Book Antiqua" w:hAnsi="Book Antiqua"/>
          <w:b/>
          <w:sz w:val="28"/>
          <w:szCs w:val="28"/>
          <w:vertAlign w:val="superscript"/>
        </w:rPr>
        <w:t>st</w:t>
      </w:r>
      <w:r>
        <w:rPr>
          <w:rFonts w:ascii="Book Antiqua" w:hAnsi="Book Antiqua"/>
          <w:b/>
          <w:sz w:val="28"/>
          <w:szCs w:val="28"/>
        </w:rPr>
        <w:t xml:space="preserve"> April 2021</w:t>
      </w:r>
    </w:p>
    <w:p w:rsidR="000E5899" w:rsidRDefault="000E5899" w:rsidP="000E5899">
      <w:pPr>
        <w:jc w:val="center"/>
        <w:rPr>
          <w:rFonts w:ascii="Book Antiqua" w:hAnsi="Book Antiqua"/>
          <w:b/>
          <w:sz w:val="16"/>
          <w:szCs w:val="16"/>
        </w:rPr>
      </w:pPr>
    </w:p>
    <w:p w:rsidR="003D1C10" w:rsidRPr="00474AD1" w:rsidRDefault="003D1C10" w:rsidP="000E5899">
      <w:pPr>
        <w:jc w:val="center"/>
        <w:rPr>
          <w:rFonts w:ascii="Book Antiqua" w:hAnsi="Book Antiqua"/>
          <w:b/>
          <w:sz w:val="16"/>
          <w:szCs w:val="16"/>
        </w:rPr>
      </w:pPr>
    </w:p>
    <w:p w:rsidR="000E5899" w:rsidRDefault="000E5899" w:rsidP="000E5899">
      <w:pPr>
        <w:pBdr>
          <w:top w:val="thinThickSmallGap" w:sz="24" w:space="1" w:color="auto"/>
        </w:pBdr>
        <w:jc w:val="center"/>
        <w:rPr>
          <w:rFonts w:ascii="Book Antiqua" w:hAnsi="Book Antiqua"/>
          <w:b/>
          <w:sz w:val="16"/>
          <w:szCs w:val="16"/>
        </w:rPr>
      </w:pPr>
    </w:p>
    <w:p w:rsidR="000E5899" w:rsidRPr="00474AD1" w:rsidRDefault="000E5899" w:rsidP="000E5899">
      <w:pPr>
        <w:pBdr>
          <w:top w:val="thinThickSmallGap" w:sz="24" w:space="1" w:color="auto"/>
        </w:pBdr>
        <w:jc w:val="center"/>
        <w:rPr>
          <w:rFonts w:ascii="Book Antiqua" w:hAnsi="Book Antiqua"/>
          <w:b/>
          <w:sz w:val="16"/>
          <w:szCs w:val="16"/>
        </w:rPr>
      </w:pPr>
    </w:p>
    <w:p w:rsidR="000E5899" w:rsidRPr="00474AD1" w:rsidRDefault="000E5899" w:rsidP="000E5899">
      <w:pPr>
        <w:jc w:val="both"/>
        <w:rPr>
          <w:rFonts w:ascii="Book Antiqua" w:hAnsi="Book Antiqua"/>
          <w:sz w:val="8"/>
          <w:szCs w:val="8"/>
          <w:lang w:val="en-IE"/>
        </w:rPr>
      </w:pPr>
    </w:p>
    <w:p w:rsidR="000E5899" w:rsidRPr="00474AD1" w:rsidRDefault="000E5899" w:rsidP="000E5899">
      <w:pPr>
        <w:shd w:val="clear" w:color="auto" w:fill="D9D9D9"/>
        <w:jc w:val="center"/>
        <w:rPr>
          <w:rFonts w:ascii="Book Antiqua" w:hAnsi="Book Antiqua"/>
          <w:b/>
          <w:sz w:val="40"/>
          <w:szCs w:val="40"/>
          <w:lang w:val="en-IE"/>
        </w:rPr>
      </w:pPr>
      <w:r w:rsidRPr="00474AD1">
        <w:rPr>
          <w:rFonts w:ascii="Book Antiqua" w:hAnsi="Book Antiqua"/>
          <w:b/>
          <w:sz w:val="40"/>
          <w:szCs w:val="40"/>
          <w:lang w:val="en-IE"/>
        </w:rPr>
        <w:t>QUALIFICATIONS</w:t>
      </w:r>
    </w:p>
    <w:p w:rsidR="000E5899" w:rsidRPr="00474AD1" w:rsidRDefault="000E5899" w:rsidP="000E5899">
      <w:pPr>
        <w:tabs>
          <w:tab w:val="left" w:pos="9000"/>
          <w:tab w:val="left" w:pos="9313"/>
        </w:tabs>
        <w:ind w:right="133"/>
        <w:jc w:val="both"/>
        <w:rPr>
          <w:rFonts w:ascii="Book Antiqua" w:hAnsi="Book Antiqua"/>
          <w:sz w:val="22"/>
          <w:szCs w:val="22"/>
          <w:lang w:val="en-IE"/>
        </w:rPr>
      </w:pPr>
    </w:p>
    <w:p w:rsidR="000E5899" w:rsidRPr="00474AD1" w:rsidRDefault="000E5899" w:rsidP="000E5899">
      <w:pPr>
        <w:jc w:val="both"/>
        <w:rPr>
          <w:rFonts w:ascii="Book Antiqua" w:hAnsi="Book Antiqua"/>
          <w:sz w:val="22"/>
          <w:szCs w:val="22"/>
          <w:lang w:val="en-IE"/>
        </w:rPr>
      </w:pPr>
    </w:p>
    <w:p w:rsidR="000E5899" w:rsidRPr="00474AD1" w:rsidRDefault="000E5899" w:rsidP="000E5899">
      <w:pPr>
        <w:jc w:val="both"/>
        <w:rPr>
          <w:rFonts w:ascii="Book Antiqua" w:hAnsi="Book Antiqua"/>
          <w:sz w:val="22"/>
          <w:szCs w:val="22"/>
          <w:lang w:val="en-IE"/>
        </w:rPr>
      </w:pPr>
      <w:r w:rsidRPr="00474AD1">
        <w:rPr>
          <w:rFonts w:ascii="Book Antiqua" w:hAnsi="Book Antiqua"/>
          <w:sz w:val="22"/>
          <w:szCs w:val="22"/>
          <w:lang w:val="en-IE"/>
        </w:rPr>
        <w:t>The Council requires temporary staff for the duration of the 20</w:t>
      </w:r>
      <w:r w:rsidR="00B2284D">
        <w:rPr>
          <w:rFonts w:ascii="Book Antiqua" w:hAnsi="Book Antiqua"/>
          <w:sz w:val="22"/>
          <w:szCs w:val="22"/>
          <w:lang w:val="en-IE"/>
        </w:rPr>
        <w:t>21</w:t>
      </w:r>
      <w:r w:rsidRPr="00474AD1">
        <w:rPr>
          <w:rFonts w:ascii="Book Antiqua" w:hAnsi="Book Antiqua"/>
          <w:sz w:val="22"/>
          <w:szCs w:val="22"/>
          <w:lang w:val="en-IE"/>
        </w:rPr>
        <w:t xml:space="preserve"> Road Works Programme.</w:t>
      </w:r>
    </w:p>
    <w:p w:rsidR="000E5899" w:rsidRPr="00474AD1" w:rsidRDefault="000E5899" w:rsidP="000E5899">
      <w:pPr>
        <w:jc w:val="both"/>
        <w:rPr>
          <w:rFonts w:ascii="Book Antiqua" w:hAnsi="Book Antiqua"/>
          <w:sz w:val="22"/>
          <w:szCs w:val="22"/>
          <w:lang w:val="en-IE"/>
        </w:rPr>
      </w:pPr>
    </w:p>
    <w:p w:rsidR="000E5899" w:rsidRPr="00474AD1" w:rsidRDefault="000E5899" w:rsidP="000E5899">
      <w:pPr>
        <w:jc w:val="both"/>
        <w:rPr>
          <w:rFonts w:ascii="Book Antiqua" w:hAnsi="Book Antiqua"/>
          <w:b/>
          <w:sz w:val="22"/>
          <w:szCs w:val="22"/>
          <w:lang w:val="en-IE"/>
        </w:rPr>
      </w:pPr>
      <w:r w:rsidRPr="00474AD1">
        <w:rPr>
          <w:rFonts w:ascii="Book Antiqua" w:hAnsi="Book Antiqua"/>
          <w:sz w:val="22"/>
          <w:szCs w:val="22"/>
          <w:lang w:val="en-IE"/>
        </w:rPr>
        <w:t>1.</w:t>
      </w:r>
      <w:r w:rsidRPr="00474AD1">
        <w:rPr>
          <w:rFonts w:ascii="Book Antiqua" w:hAnsi="Book Antiqua"/>
          <w:sz w:val="22"/>
          <w:szCs w:val="22"/>
          <w:lang w:val="en-IE"/>
        </w:rPr>
        <w:tab/>
      </w:r>
      <w:r w:rsidRPr="00474AD1">
        <w:rPr>
          <w:rFonts w:ascii="Book Antiqua" w:hAnsi="Book Antiqua"/>
          <w:b/>
          <w:sz w:val="22"/>
          <w:szCs w:val="22"/>
          <w:lang w:val="en-IE"/>
        </w:rPr>
        <w:t>GRADE</w:t>
      </w:r>
    </w:p>
    <w:p w:rsidR="000E5899" w:rsidRPr="00474AD1" w:rsidRDefault="000E5899" w:rsidP="000E5899">
      <w:pPr>
        <w:ind w:left="720"/>
        <w:jc w:val="both"/>
        <w:rPr>
          <w:rFonts w:ascii="Book Antiqua" w:hAnsi="Book Antiqua"/>
          <w:sz w:val="22"/>
          <w:szCs w:val="22"/>
          <w:lang w:val="en-IE"/>
        </w:rPr>
      </w:pPr>
      <w:r>
        <w:rPr>
          <w:rFonts w:ascii="Book Antiqua" w:hAnsi="Book Antiqua"/>
          <w:sz w:val="22"/>
          <w:szCs w:val="22"/>
          <w:lang w:val="en-IE"/>
        </w:rPr>
        <w:t>Temporary Driver</w:t>
      </w:r>
      <w:r w:rsidR="0051372A">
        <w:rPr>
          <w:rFonts w:ascii="Book Antiqua" w:hAnsi="Book Antiqua"/>
          <w:sz w:val="22"/>
          <w:szCs w:val="22"/>
          <w:lang w:val="en-IE"/>
        </w:rPr>
        <w:t>/Plant Operator</w:t>
      </w:r>
    </w:p>
    <w:p w:rsidR="000E5899" w:rsidRPr="00474AD1" w:rsidRDefault="000E5899" w:rsidP="000E5899">
      <w:pPr>
        <w:jc w:val="both"/>
        <w:rPr>
          <w:rFonts w:ascii="Book Antiqua" w:hAnsi="Book Antiqua"/>
          <w:sz w:val="22"/>
          <w:szCs w:val="22"/>
          <w:lang w:val="en-IE"/>
        </w:rPr>
      </w:pPr>
    </w:p>
    <w:p w:rsidR="000E5899" w:rsidRPr="00474AD1" w:rsidRDefault="000E5899" w:rsidP="000E5899">
      <w:pPr>
        <w:jc w:val="both"/>
        <w:rPr>
          <w:rFonts w:ascii="Book Antiqua" w:hAnsi="Book Antiqua"/>
          <w:b/>
          <w:sz w:val="22"/>
          <w:szCs w:val="22"/>
          <w:lang w:val="en-IE"/>
        </w:rPr>
      </w:pPr>
      <w:r w:rsidRPr="00474AD1">
        <w:rPr>
          <w:rFonts w:ascii="Book Antiqua" w:hAnsi="Book Antiqua"/>
          <w:sz w:val="22"/>
          <w:szCs w:val="22"/>
          <w:lang w:val="en-IE"/>
        </w:rPr>
        <w:t>2.</w:t>
      </w:r>
      <w:r w:rsidRPr="00474AD1">
        <w:rPr>
          <w:rFonts w:ascii="Book Antiqua" w:hAnsi="Book Antiqua"/>
          <w:sz w:val="22"/>
          <w:szCs w:val="22"/>
          <w:lang w:val="en-IE"/>
        </w:rPr>
        <w:tab/>
      </w:r>
      <w:r w:rsidRPr="00474AD1">
        <w:rPr>
          <w:rFonts w:ascii="Book Antiqua" w:hAnsi="Book Antiqua"/>
          <w:b/>
          <w:sz w:val="22"/>
          <w:szCs w:val="22"/>
          <w:lang w:val="en-IE"/>
        </w:rPr>
        <w:t>BASE</w:t>
      </w:r>
    </w:p>
    <w:p w:rsidR="000E5899" w:rsidRPr="00474AD1" w:rsidRDefault="000E5899" w:rsidP="000E5899">
      <w:pPr>
        <w:pStyle w:val="BodyTextIndent"/>
        <w:rPr>
          <w:rFonts w:ascii="Book Antiqua" w:hAnsi="Book Antiqua"/>
          <w:szCs w:val="22"/>
        </w:rPr>
      </w:pPr>
      <w:r w:rsidRPr="00474AD1">
        <w:rPr>
          <w:rFonts w:ascii="Book Antiqua" w:hAnsi="Book Antiqua"/>
          <w:szCs w:val="22"/>
        </w:rPr>
        <w:t>Temporary employment will be based at the Council’s Machinery Yard, Hebron Industrial Estate, Kilkenny.</w:t>
      </w:r>
    </w:p>
    <w:p w:rsidR="000E5899" w:rsidRDefault="000E5899" w:rsidP="000E5899">
      <w:pPr>
        <w:jc w:val="both"/>
        <w:rPr>
          <w:rFonts w:ascii="Book Antiqua" w:hAnsi="Book Antiqua"/>
          <w:sz w:val="22"/>
          <w:szCs w:val="22"/>
          <w:lang w:val="en-IE"/>
        </w:rPr>
      </w:pPr>
    </w:p>
    <w:p w:rsidR="00F87BB2" w:rsidRPr="00F87BB2" w:rsidRDefault="00F87BB2" w:rsidP="00F87BB2">
      <w:pPr>
        <w:pStyle w:val="BodyTextIndent"/>
        <w:ind w:left="0"/>
        <w:rPr>
          <w:rFonts w:ascii="Book Antiqua" w:hAnsi="Book Antiqua"/>
          <w:b/>
          <w:szCs w:val="22"/>
        </w:rPr>
      </w:pPr>
      <w:r>
        <w:rPr>
          <w:rFonts w:ascii="Book Antiqua" w:hAnsi="Book Antiqua"/>
          <w:b/>
          <w:szCs w:val="22"/>
        </w:rPr>
        <w:t xml:space="preserve">3.         </w:t>
      </w:r>
      <w:r w:rsidRPr="00F87BB2">
        <w:rPr>
          <w:rFonts w:ascii="Book Antiqua" w:hAnsi="Book Antiqua"/>
          <w:b/>
          <w:szCs w:val="22"/>
        </w:rPr>
        <w:t>ELIGIBILITY REQUIREMENTS</w:t>
      </w:r>
    </w:p>
    <w:p w:rsidR="00F87BB2" w:rsidRPr="00474AD1" w:rsidRDefault="00F87BB2" w:rsidP="00F87BB2">
      <w:pPr>
        <w:ind w:firstLine="720"/>
        <w:jc w:val="both"/>
        <w:rPr>
          <w:rFonts w:ascii="Book Antiqua" w:hAnsi="Book Antiqua"/>
          <w:sz w:val="22"/>
          <w:szCs w:val="22"/>
          <w:lang w:val="en-IE"/>
        </w:rPr>
      </w:pPr>
      <w:r w:rsidRPr="00474AD1">
        <w:rPr>
          <w:rFonts w:ascii="Book Antiqua" w:hAnsi="Book Antiqua"/>
          <w:sz w:val="22"/>
          <w:szCs w:val="22"/>
          <w:lang w:val="en-IE"/>
        </w:rPr>
        <w:t xml:space="preserve">Applicants </w:t>
      </w:r>
      <w:r w:rsidRPr="00F87BB2">
        <w:rPr>
          <w:rFonts w:ascii="Book Antiqua" w:hAnsi="Book Antiqua"/>
          <w:sz w:val="22"/>
          <w:szCs w:val="22"/>
          <w:u w:val="single"/>
          <w:lang w:val="en-IE"/>
        </w:rPr>
        <w:t>must</w:t>
      </w:r>
      <w:r>
        <w:rPr>
          <w:rFonts w:ascii="Book Antiqua" w:hAnsi="Book Antiqua"/>
          <w:sz w:val="22"/>
          <w:szCs w:val="22"/>
          <w:lang w:val="en-IE"/>
        </w:rPr>
        <w:t xml:space="preserve"> </w:t>
      </w:r>
      <w:r w:rsidRPr="00474AD1">
        <w:rPr>
          <w:rFonts w:ascii="Book Antiqua" w:hAnsi="Book Antiqua"/>
          <w:sz w:val="22"/>
          <w:szCs w:val="22"/>
          <w:lang w:val="en-IE"/>
        </w:rPr>
        <w:t>have the following:</w:t>
      </w:r>
    </w:p>
    <w:p w:rsidR="00F87BB2" w:rsidRPr="00474AD1" w:rsidRDefault="00F87BB2" w:rsidP="00F87BB2">
      <w:pPr>
        <w:ind w:left="720"/>
        <w:jc w:val="both"/>
        <w:rPr>
          <w:rFonts w:ascii="Book Antiqua" w:hAnsi="Book Antiqua"/>
          <w:sz w:val="22"/>
          <w:szCs w:val="22"/>
          <w:lang w:val="en-IE"/>
        </w:rPr>
      </w:pPr>
    </w:p>
    <w:p w:rsidR="00F87BB2" w:rsidRDefault="00F87BB2" w:rsidP="009C4AB0">
      <w:pPr>
        <w:numPr>
          <w:ilvl w:val="0"/>
          <w:numId w:val="2"/>
        </w:numPr>
        <w:jc w:val="both"/>
        <w:rPr>
          <w:rFonts w:ascii="Book Antiqua" w:hAnsi="Book Antiqua"/>
          <w:sz w:val="22"/>
          <w:szCs w:val="22"/>
          <w:lang w:val="en-IE"/>
        </w:rPr>
      </w:pPr>
      <w:r w:rsidRPr="00474AD1">
        <w:rPr>
          <w:rFonts w:ascii="Book Antiqua" w:hAnsi="Book Antiqua"/>
          <w:sz w:val="22"/>
          <w:szCs w:val="22"/>
          <w:lang w:val="en-IE"/>
        </w:rPr>
        <w:t>A current full driving licence in Categories C or EC which you will be required to produce at the interview.</w:t>
      </w:r>
    </w:p>
    <w:p w:rsidR="009C4AB0" w:rsidRPr="009C4AB0" w:rsidRDefault="009C4AB0" w:rsidP="009C4AB0">
      <w:pPr>
        <w:ind w:left="1440"/>
        <w:jc w:val="both"/>
        <w:rPr>
          <w:rFonts w:ascii="Book Antiqua" w:hAnsi="Book Antiqua"/>
          <w:sz w:val="22"/>
          <w:szCs w:val="22"/>
          <w:lang w:val="en-IE"/>
        </w:rPr>
      </w:pPr>
    </w:p>
    <w:p w:rsidR="00F87BB2" w:rsidRPr="00474AD1" w:rsidRDefault="00F87BB2" w:rsidP="009C4AB0">
      <w:pPr>
        <w:ind w:left="720"/>
        <w:jc w:val="both"/>
        <w:rPr>
          <w:rFonts w:ascii="Book Antiqua" w:hAnsi="Book Antiqua"/>
          <w:sz w:val="22"/>
          <w:szCs w:val="22"/>
          <w:lang w:val="en-IE"/>
        </w:rPr>
      </w:pPr>
      <w:r w:rsidRPr="00474AD1">
        <w:rPr>
          <w:rFonts w:ascii="Book Antiqua" w:hAnsi="Book Antiqua"/>
          <w:sz w:val="22"/>
          <w:szCs w:val="22"/>
          <w:lang w:val="en-IE"/>
        </w:rPr>
        <w:t>(ii)</w:t>
      </w:r>
      <w:r w:rsidRPr="00474AD1">
        <w:rPr>
          <w:rFonts w:ascii="Book Antiqua" w:hAnsi="Book Antiqua"/>
          <w:sz w:val="22"/>
          <w:szCs w:val="22"/>
          <w:lang w:val="en-IE"/>
        </w:rPr>
        <w:tab/>
        <w:t>A current Safe Pass Card.</w:t>
      </w:r>
    </w:p>
    <w:p w:rsidR="00F87BB2" w:rsidRPr="00474AD1" w:rsidRDefault="00F87BB2" w:rsidP="009C4AB0">
      <w:pPr>
        <w:ind w:left="720"/>
        <w:jc w:val="both"/>
        <w:rPr>
          <w:rFonts w:ascii="Book Antiqua" w:hAnsi="Book Antiqua"/>
          <w:sz w:val="22"/>
          <w:szCs w:val="22"/>
          <w:lang w:val="en-IE"/>
        </w:rPr>
      </w:pPr>
    </w:p>
    <w:p w:rsidR="00F87BB2" w:rsidRDefault="00F87BB2" w:rsidP="009C4AB0">
      <w:pPr>
        <w:ind w:left="720"/>
        <w:jc w:val="both"/>
        <w:rPr>
          <w:rFonts w:ascii="Book Antiqua" w:hAnsi="Book Antiqua"/>
          <w:sz w:val="22"/>
          <w:szCs w:val="22"/>
          <w:lang w:val="en-IE"/>
        </w:rPr>
      </w:pPr>
      <w:r w:rsidRPr="00474AD1">
        <w:rPr>
          <w:rFonts w:ascii="Book Antiqua" w:hAnsi="Book Antiqua"/>
          <w:sz w:val="22"/>
          <w:szCs w:val="22"/>
          <w:lang w:val="en-IE"/>
        </w:rPr>
        <w:t>(iii)</w:t>
      </w:r>
      <w:r w:rsidRPr="00474AD1">
        <w:rPr>
          <w:rFonts w:ascii="Book Antiqua" w:hAnsi="Book Antiqua"/>
          <w:sz w:val="22"/>
          <w:szCs w:val="22"/>
          <w:lang w:val="en-IE"/>
        </w:rPr>
        <w:tab/>
        <w:t>CPC Courses</w:t>
      </w:r>
    </w:p>
    <w:p w:rsidR="009C4AB0" w:rsidRDefault="009C4AB0" w:rsidP="00F87BB2">
      <w:pPr>
        <w:ind w:left="720"/>
        <w:jc w:val="both"/>
        <w:rPr>
          <w:rFonts w:ascii="Book Antiqua" w:hAnsi="Book Antiqua"/>
          <w:sz w:val="22"/>
          <w:szCs w:val="22"/>
          <w:lang w:val="en-IE"/>
        </w:rPr>
      </w:pPr>
    </w:p>
    <w:p w:rsidR="009C4AB0" w:rsidRPr="009C4AB0" w:rsidRDefault="009C4AB0" w:rsidP="009C4AB0">
      <w:pPr>
        <w:pStyle w:val="Heading2"/>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r>
      <w:r w:rsidRPr="009C4AB0">
        <w:rPr>
          <w:rFonts w:ascii="Book Antiqua" w:hAnsi="Book Antiqua"/>
          <w:sz w:val="22"/>
          <w:szCs w:val="22"/>
        </w:rPr>
        <w:t>HEALTH</w:t>
      </w:r>
    </w:p>
    <w:p w:rsidR="009C4AB0" w:rsidRDefault="009C4AB0" w:rsidP="009C4AB0">
      <w:pPr>
        <w:pStyle w:val="BodyText"/>
        <w:ind w:left="720"/>
        <w:rPr>
          <w:rFonts w:ascii="Book Antiqua" w:hAnsi="Book Antiqua"/>
          <w:szCs w:val="24"/>
        </w:rPr>
      </w:pPr>
      <w:r>
        <w:rPr>
          <w:rFonts w:ascii="Book Antiqua" w:hAnsi="Book Antiqua"/>
          <w:szCs w:val="24"/>
        </w:rPr>
        <w:t>Applicants</w:t>
      </w:r>
      <w:r w:rsidRPr="00FA019F">
        <w:rPr>
          <w:rFonts w:ascii="Book Antiqua" w:hAnsi="Book Antiqua"/>
          <w:szCs w:val="24"/>
        </w:rPr>
        <w:t xml:space="preserve"> must be in good health and not suffering from any illness that would render him/her unsuitable or unable to hold the position.</w:t>
      </w:r>
    </w:p>
    <w:p w:rsidR="00100426" w:rsidRDefault="00100426" w:rsidP="009C4AB0">
      <w:pPr>
        <w:pStyle w:val="BodyText"/>
        <w:ind w:left="720"/>
        <w:rPr>
          <w:rFonts w:ascii="Book Antiqua" w:hAnsi="Book Antiqua"/>
          <w:b/>
          <w:bCs/>
          <w:szCs w:val="24"/>
        </w:rPr>
      </w:pPr>
    </w:p>
    <w:p w:rsidR="00100426" w:rsidRPr="00100426" w:rsidRDefault="00100426" w:rsidP="00100426">
      <w:pPr>
        <w:pStyle w:val="BodyTextIndent"/>
        <w:rPr>
          <w:rFonts w:ascii="Book Antiqua" w:hAnsi="Book Antiqua"/>
          <w:szCs w:val="22"/>
        </w:rPr>
      </w:pPr>
      <w:r w:rsidRPr="00675F25">
        <w:rPr>
          <w:rFonts w:ascii="Book Antiqua" w:hAnsi="Book Antiqua"/>
          <w:szCs w:val="22"/>
        </w:rPr>
        <w:t xml:space="preserve">For the purposes of satisfying the requirement as to health it will be necessary for each successful </w:t>
      </w:r>
      <w:r>
        <w:rPr>
          <w:rFonts w:ascii="Book Antiqua" w:hAnsi="Book Antiqua"/>
          <w:szCs w:val="22"/>
        </w:rPr>
        <w:t>applicant</w:t>
      </w:r>
      <w:r w:rsidRPr="00675F25">
        <w:rPr>
          <w:rFonts w:ascii="Book Antiqua" w:hAnsi="Book Antiqua"/>
          <w:szCs w:val="22"/>
        </w:rPr>
        <w:t>, before he/she is appointed, to undergo a medical examination by a qualified medical practitioner to be nominated by the local authority</w:t>
      </w:r>
      <w:r w:rsidRPr="00100426">
        <w:rPr>
          <w:rFonts w:ascii="Book Antiqua" w:hAnsi="Book Antiqua"/>
          <w:szCs w:val="22"/>
        </w:rPr>
        <w:t xml:space="preserve">. </w:t>
      </w:r>
      <w:r w:rsidRPr="00F54ED5">
        <w:rPr>
          <w:rFonts w:ascii="Book Antiqua" w:hAnsi="Book Antiqua"/>
          <w:color w:val="FF0000"/>
          <w:szCs w:val="22"/>
        </w:rPr>
        <w:t xml:space="preserve"> </w:t>
      </w:r>
      <w:r w:rsidRPr="00F73D08">
        <w:rPr>
          <w:rFonts w:ascii="Book Antiqua" w:hAnsi="Book Antiqua"/>
          <w:szCs w:val="22"/>
        </w:rPr>
        <w:t>If after undergoing the medical you do not take up the post the cost of the medical must be refunded to the Council.</w:t>
      </w:r>
    </w:p>
    <w:p w:rsidR="00100426" w:rsidRDefault="00100426" w:rsidP="00F87BB2">
      <w:pPr>
        <w:ind w:left="720"/>
        <w:jc w:val="both"/>
        <w:rPr>
          <w:rFonts w:ascii="Book Antiqua" w:hAnsi="Book Antiqua"/>
          <w:sz w:val="22"/>
          <w:szCs w:val="22"/>
          <w:lang w:val="en-IE"/>
        </w:rPr>
      </w:pPr>
    </w:p>
    <w:p w:rsidR="00100426" w:rsidRDefault="00100426" w:rsidP="00F87BB2">
      <w:pPr>
        <w:ind w:left="720"/>
        <w:jc w:val="both"/>
        <w:rPr>
          <w:rFonts w:ascii="Book Antiqua" w:hAnsi="Book Antiqua"/>
          <w:sz w:val="22"/>
          <w:szCs w:val="22"/>
          <w:lang w:val="en-IE"/>
        </w:rPr>
      </w:pPr>
    </w:p>
    <w:p w:rsidR="00100426" w:rsidRDefault="00100426" w:rsidP="00F87BB2">
      <w:pPr>
        <w:ind w:left="720"/>
        <w:jc w:val="both"/>
        <w:rPr>
          <w:rFonts w:ascii="Book Antiqua" w:hAnsi="Book Antiqua"/>
          <w:sz w:val="22"/>
          <w:szCs w:val="22"/>
          <w:lang w:val="en-IE"/>
        </w:rPr>
      </w:pPr>
    </w:p>
    <w:p w:rsidR="00100426" w:rsidRDefault="00100426" w:rsidP="00F87BB2">
      <w:pPr>
        <w:ind w:left="720"/>
        <w:jc w:val="both"/>
        <w:rPr>
          <w:rFonts w:ascii="Book Antiqua" w:hAnsi="Book Antiqua"/>
          <w:sz w:val="22"/>
          <w:szCs w:val="22"/>
          <w:lang w:val="en-IE"/>
        </w:rPr>
      </w:pPr>
    </w:p>
    <w:p w:rsidR="00100426" w:rsidRDefault="00100426" w:rsidP="00F87BB2">
      <w:pPr>
        <w:ind w:left="720"/>
        <w:jc w:val="both"/>
        <w:rPr>
          <w:rFonts w:ascii="Book Antiqua" w:hAnsi="Book Antiqua"/>
          <w:sz w:val="22"/>
          <w:szCs w:val="22"/>
          <w:lang w:val="en-IE"/>
        </w:rPr>
      </w:pPr>
    </w:p>
    <w:p w:rsidR="003D1C10" w:rsidRPr="009C4AB0" w:rsidRDefault="009C4AB0" w:rsidP="003D1C10">
      <w:pPr>
        <w:rPr>
          <w:rFonts w:ascii="Book Antiqua" w:hAnsi="Book Antiqua" w:cstheme="minorHAnsi"/>
          <w:b/>
          <w:sz w:val="22"/>
          <w:szCs w:val="22"/>
        </w:rPr>
      </w:pPr>
      <w:r w:rsidRPr="009C4AB0">
        <w:rPr>
          <w:rFonts w:ascii="Book Antiqua" w:hAnsi="Book Antiqua" w:cstheme="minorHAnsi"/>
          <w:b/>
          <w:sz w:val="22"/>
          <w:szCs w:val="22"/>
        </w:rPr>
        <w:lastRenderedPageBreak/>
        <w:t>5</w:t>
      </w:r>
      <w:r w:rsidR="003D1C10" w:rsidRPr="009C4AB0">
        <w:rPr>
          <w:rFonts w:ascii="Book Antiqua" w:hAnsi="Book Antiqua" w:cstheme="minorHAnsi"/>
          <w:b/>
          <w:sz w:val="22"/>
          <w:szCs w:val="22"/>
        </w:rPr>
        <w:t>.</w:t>
      </w:r>
      <w:r w:rsidR="003D1C10">
        <w:rPr>
          <w:rFonts w:ascii="Book Antiqua" w:hAnsi="Book Antiqua" w:cstheme="minorHAnsi"/>
          <w:b/>
          <w:sz w:val="24"/>
          <w:szCs w:val="24"/>
        </w:rPr>
        <w:tab/>
      </w:r>
      <w:r w:rsidR="003D1C10" w:rsidRPr="009C4AB0">
        <w:rPr>
          <w:rFonts w:ascii="Book Antiqua" w:hAnsi="Book Antiqua" w:cstheme="minorHAnsi"/>
          <w:b/>
          <w:sz w:val="22"/>
          <w:szCs w:val="22"/>
        </w:rPr>
        <w:t>DUTIES OF TEMPORARY DRIVER/PLANT OPERATIOR B</w:t>
      </w:r>
    </w:p>
    <w:p w:rsidR="003D1C10" w:rsidRPr="00DC0FBB" w:rsidRDefault="003D1C10" w:rsidP="003D1C10">
      <w:pPr>
        <w:rPr>
          <w:rFonts w:cstheme="minorHAnsi"/>
          <w:sz w:val="24"/>
          <w:szCs w:val="24"/>
        </w:rPr>
      </w:pPr>
      <w:r w:rsidRPr="00DC0FBB">
        <w:rPr>
          <w:rFonts w:cstheme="minorHAnsi"/>
          <w:sz w:val="24"/>
          <w:szCs w:val="24"/>
        </w:rPr>
        <w:t xml:space="preserve"> </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 xml:space="preserve">To </w:t>
      </w:r>
      <w:r w:rsidRPr="000778AF">
        <w:rPr>
          <w:rFonts w:ascii="Book Antiqua" w:hAnsi="Book Antiqua" w:cstheme="minorHAnsi"/>
          <w:b/>
        </w:rPr>
        <w:t>Drive</w:t>
      </w:r>
      <w:r w:rsidRPr="000778AF">
        <w:rPr>
          <w:rFonts w:ascii="Book Antiqua" w:hAnsi="Book Antiqua" w:cstheme="minorHAnsi"/>
        </w:rPr>
        <w:t>/</w:t>
      </w:r>
      <w:r w:rsidRPr="000778AF">
        <w:rPr>
          <w:rFonts w:ascii="Book Antiqua" w:hAnsi="Book Antiqua" w:cstheme="minorHAnsi"/>
          <w:b/>
        </w:rPr>
        <w:t>Operate</w:t>
      </w:r>
      <w:r w:rsidRPr="000778AF">
        <w:rPr>
          <w:rFonts w:ascii="Book Antiqua" w:hAnsi="Book Antiqua" w:cstheme="minorHAnsi"/>
        </w:rPr>
        <w:t>, any item of plant machinery or vehicle owned or hired by Kilkenny County Council which he/she is qualified to drive, as directed by the Machinery Yard Management;</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To accept the introduction of all new plant, equipment and machinery and to be flexible in the use of same;</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Once trained, are expected to use the ancillary equipment which is a functioning item of a vehicle or plant machinery;</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To power wash clean vehicles and plant machinery at the end of each shift;</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Be available for overtime work (mornings/evenings/weekends) if and when required by Kilkenny County Council;</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Carry out any other instructions which may be given from time to time by the Machinery Yard Management;</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Ensure that the Machinery Yard plant, equipment and premises are always left in a safe, secure and orderly state;</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Report to the Machinery Yard Technical Services Supervisor all accidents and incidents as soon as practicable;</w:t>
      </w:r>
    </w:p>
    <w:p w:rsidR="003D1C10" w:rsidRPr="000778AF" w:rsidRDefault="003D1C10" w:rsidP="003D1C10">
      <w:pPr>
        <w:pStyle w:val="ListParagraph"/>
        <w:numPr>
          <w:ilvl w:val="0"/>
          <w:numId w:val="8"/>
        </w:numPr>
        <w:jc w:val="both"/>
        <w:rPr>
          <w:rFonts w:ascii="Book Antiqua" w:hAnsi="Book Antiqua" w:cstheme="minorHAnsi"/>
        </w:rPr>
      </w:pPr>
      <w:r w:rsidRPr="000778AF">
        <w:rPr>
          <w:rFonts w:ascii="Book Antiqua" w:hAnsi="Book Antiqua" w:cstheme="minorHAnsi"/>
        </w:rPr>
        <w:t>Ensure that safe work practices are followed and that required Personal Protective Equipment is worn;</w:t>
      </w:r>
    </w:p>
    <w:p w:rsidR="003D1C10" w:rsidRPr="0051372A" w:rsidRDefault="003D1C10" w:rsidP="003D1C10">
      <w:pPr>
        <w:pStyle w:val="ListParagraph"/>
        <w:numPr>
          <w:ilvl w:val="0"/>
          <w:numId w:val="8"/>
        </w:numPr>
        <w:jc w:val="both"/>
        <w:rPr>
          <w:rFonts w:ascii="Book Antiqua" w:hAnsi="Book Antiqua" w:cstheme="minorHAnsi"/>
          <w:sz w:val="20"/>
          <w:szCs w:val="20"/>
        </w:rPr>
      </w:pPr>
      <w:r w:rsidRPr="0051372A">
        <w:rPr>
          <w:rFonts w:ascii="Book Antiqua" w:hAnsi="Book Antiqua" w:cstheme="minorHAnsi"/>
        </w:rPr>
        <w:t>Maintain accurate and complete records of all tasks are carried out in hard copy and/or electronic format;</w:t>
      </w:r>
    </w:p>
    <w:p w:rsidR="003D1C10" w:rsidRPr="003D1C10" w:rsidRDefault="003D1C10" w:rsidP="003D1C10">
      <w:pPr>
        <w:pStyle w:val="ListParagraph"/>
        <w:numPr>
          <w:ilvl w:val="0"/>
          <w:numId w:val="8"/>
        </w:numPr>
        <w:jc w:val="both"/>
        <w:rPr>
          <w:rFonts w:ascii="Book Antiqua" w:hAnsi="Book Antiqua" w:cstheme="minorHAnsi"/>
          <w:sz w:val="20"/>
          <w:szCs w:val="20"/>
        </w:rPr>
      </w:pPr>
      <w:r w:rsidRPr="0051372A">
        <w:rPr>
          <w:rFonts w:ascii="Book Antiqua" w:hAnsi="Book Antiqua" w:cstheme="minorHAnsi"/>
        </w:rPr>
        <w:t>Attend and participate in training provided by Kilkenny County Council.</w:t>
      </w:r>
    </w:p>
    <w:p w:rsidR="003D1C10" w:rsidRPr="00474AD1" w:rsidRDefault="003D1C10" w:rsidP="003D1C10">
      <w:pPr>
        <w:pStyle w:val="BodyTextIndent"/>
        <w:rPr>
          <w:rFonts w:ascii="Book Antiqua" w:hAnsi="Book Antiqua"/>
          <w:szCs w:val="22"/>
        </w:rPr>
      </w:pPr>
      <w:r w:rsidRPr="00474AD1">
        <w:rPr>
          <w:rFonts w:ascii="Book Antiqua" w:hAnsi="Book Antiqua"/>
          <w:szCs w:val="22"/>
        </w:rPr>
        <w:t xml:space="preserve">Successful </w:t>
      </w:r>
      <w:r>
        <w:rPr>
          <w:rFonts w:ascii="Book Antiqua" w:hAnsi="Book Antiqua"/>
          <w:szCs w:val="22"/>
        </w:rPr>
        <w:t>applicant</w:t>
      </w:r>
      <w:r w:rsidRPr="00474AD1">
        <w:rPr>
          <w:rFonts w:ascii="Book Antiqua" w:hAnsi="Book Antiqua"/>
          <w:szCs w:val="22"/>
        </w:rPr>
        <w:t xml:space="preserve">s shall render to the Council such services as may be required from time to time by the Council during their period of temporary employment as </w:t>
      </w:r>
      <w:r>
        <w:rPr>
          <w:rFonts w:ascii="Book Antiqua" w:hAnsi="Book Antiqua"/>
          <w:szCs w:val="22"/>
        </w:rPr>
        <w:t>Temporary Driver/Plant Operator and any other duties assigned to them.</w:t>
      </w:r>
    </w:p>
    <w:p w:rsidR="00F87BB2" w:rsidRPr="00474AD1" w:rsidRDefault="00F87BB2" w:rsidP="000E5899">
      <w:pPr>
        <w:jc w:val="both"/>
        <w:rPr>
          <w:rFonts w:ascii="Book Antiqua" w:hAnsi="Book Antiqua"/>
          <w:sz w:val="22"/>
          <w:szCs w:val="22"/>
          <w:lang w:val="en-IE"/>
        </w:rPr>
      </w:pPr>
    </w:p>
    <w:p w:rsidR="000E5899" w:rsidRPr="00474AD1" w:rsidRDefault="009C4AB0" w:rsidP="000E5899">
      <w:pPr>
        <w:jc w:val="both"/>
        <w:rPr>
          <w:rFonts w:ascii="Book Antiqua" w:hAnsi="Book Antiqua"/>
          <w:b/>
          <w:sz w:val="22"/>
          <w:szCs w:val="22"/>
          <w:lang w:val="en-IE"/>
        </w:rPr>
      </w:pPr>
      <w:r>
        <w:rPr>
          <w:rFonts w:ascii="Book Antiqua" w:hAnsi="Book Antiqua"/>
          <w:sz w:val="22"/>
          <w:szCs w:val="22"/>
          <w:lang w:val="en-IE"/>
        </w:rPr>
        <w:t>6</w:t>
      </w:r>
      <w:r w:rsidR="000E5899" w:rsidRPr="00474AD1">
        <w:rPr>
          <w:rFonts w:ascii="Book Antiqua" w:hAnsi="Book Antiqua"/>
          <w:sz w:val="22"/>
          <w:szCs w:val="22"/>
          <w:lang w:val="en-IE"/>
        </w:rPr>
        <w:t>.</w:t>
      </w:r>
      <w:r w:rsidR="000E5899" w:rsidRPr="00474AD1">
        <w:rPr>
          <w:rFonts w:ascii="Book Antiqua" w:hAnsi="Book Antiqua"/>
          <w:sz w:val="22"/>
          <w:szCs w:val="22"/>
          <w:lang w:val="en-IE"/>
        </w:rPr>
        <w:tab/>
      </w:r>
      <w:r w:rsidR="000E5899" w:rsidRPr="00474AD1">
        <w:rPr>
          <w:rFonts w:ascii="Book Antiqua" w:hAnsi="Book Antiqua"/>
          <w:b/>
          <w:sz w:val="22"/>
          <w:szCs w:val="22"/>
          <w:lang w:val="en-IE"/>
        </w:rPr>
        <w:t>REMUNERATION</w:t>
      </w:r>
    </w:p>
    <w:p w:rsidR="000E5899" w:rsidRPr="00F23459" w:rsidRDefault="000E5899" w:rsidP="000E5899">
      <w:pPr>
        <w:pStyle w:val="BodyTextIndent"/>
        <w:rPr>
          <w:rFonts w:ascii="Book Antiqua" w:hAnsi="Book Antiqua" w:cs="Arial"/>
          <w:i/>
          <w:szCs w:val="22"/>
        </w:rPr>
      </w:pPr>
      <w:r w:rsidRPr="00474AD1">
        <w:rPr>
          <w:rFonts w:ascii="Book Antiqua" w:hAnsi="Book Antiqua"/>
          <w:szCs w:val="22"/>
        </w:rPr>
        <w:t xml:space="preserve">Minimum of the appropriate scale of Driver/Plant Operator “B”, i.e. </w:t>
      </w:r>
      <w:r w:rsidRPr="003D1C10">
        <w:rPr>
          <w:rFonts w:ascii="Book Antiqua" w:hAnsi="Book Antiqua"/>
          <w:szCs w:val="22"/>
        </w:rPr>
        <w:t>€</w:t>
      </w:r>
      <w:r w:rsidR="003D1C10">
        <w:rPr>
          <w:rFonts w:ascii="Book Antiqua" w:hAnsi="Book Antiqua"/>
          <w:szCs w:val="22"/>
        </w:rPr>
        <w:t>646.62</w:t>
      </w:r>
      <w:r w:rsidR="00E763CA" w:rsidRPr="003D1C10">
        <w:rPr>
          <w:rFonts w:ascii="Book Antiqua" w:hAnsi="Book Antiqua"/>
          <w:szCs w:val="22"/>
        </w:rPr>
        <w:t xml:space="preserve"> </w:t>
      </w:r>
      <w:r w:rsidRPr="00814D2D">
        <w:rPr>
          <w:rFonts w:ascii="Book Antiqua" w:hAnsi="Book Antiqua"/>
          <w:szCs w:val="22"/>
        </w:rPr>
        <w:t>per week</w:t>
      </w:r>
      <w:r>
        <w:rPr>
          <w:rFonts w:ascii="Book Antiqua" w:hAnsi="Book Antiqua"/>
          <w:szCs w:val="22"/>
        </w:rPr>
        <w:t xml:space="preserve">.  </w:t>
      </w:r>
      <w:r>
        <w:rPr>
          <w:rFonts w:ascii="Book Antiqua" w:hAnsi="Book Antiqua" w:cs="Arial"/>
          <w:szCs w:val="22"/>
        </w:rPr>
        <w:t xml:space="preserve">In accordance with </w:t>
      </w:r>
      <w:r w:rsidRPr="003D1C10">
        <w:rPr>
          <w:rFonts w:ascii="Book Antiqua" w:hAnsi="Book Antiqua" w:cs="Arial"/>
          <w:szCs w:val="22"/>
        </w:rPr>
        <w:t>EL0</w:t>
      </w:r>
      <w:r w:rsidR="003D1C10" w:rsidRPr="003D1C10">
        <w:rPr>
          <w:rFonts w:ascii="Book Antiqua" w:hAnsi="Book Antiqua" w:cs="Arial"/>
          <w:szCs w:val="22"/>
        </w:rPr>
        <w:t>2</w:t>
      </w:r>
      <w:r w:rsidRPr="003D1C10">
        <w:rPr>
          <w:rFonts w:ascii="Book Antiqua" w:hAnsi="Book Antiqua" w:cs="Arial"/>
          <w:szCs w:val="22"/>
        </w:rPr>
        <w:t>/20</w:t>
      </w:r>
      <w:r w:rsidR="003D1C10" w:rsidRPr="003D1C10">
        <w:rPr>
          <w:rFonts w:ascii="Book Antiqua" w:hAnsi="Book Antiqua" w:cs="Arial"/>
          <w:szCs w:val="22"/>
        </w:rPr>
        <w:t>20</w:t>
      </w:r>
      <w:r>
        <w:rPr>
          <w:rFonts w:ascii="Book Antiqua" w:hAnsi="Book Antiqua" w:cs="Arial"/>
          <w:szCs w:val="22"/>
        </w:rPr>
        <w:t xml:space="preserve"> </w:t>
      </w:r>
      <w:r w:rsidRPr="00F23459">
        <w:rPr>
          <w:rFonts w:ascii="Book Antiqua" w:hAnsi="Book Antiqua" w:cs="Arial"/>
          <w:szCs w:val="22"/>
        </w:rPr>
        <w:t>persons who are not serving Local Authority employees must be placed on the minimum of the scale.  Where a person being appointed is a serving Local Authority employee normal starting pay rules will apply.</w:t>
      </w:r>
    </w:p>
    <w:p w:rsidR="000E5899" w:rsidRPr="00474AD1" w:rsidRDefault="000E5899" w:rsidP="000E5899">
      <w:pPr>
        <w:pStyle w:val="BodyTextIndent"/>
        <w:rPr>
          <w:rFonts w:ascii="Book Antiqua" w:hAnsi="Book Antiqua"/>
          <w:szCs w:val="22"/>
        </w:rPr>
      </w:pPr>
    </w:p>
    <w:p w:rsidR="000E5899" w:rsidRPr="00474AD1" w:rsidRDefault="009C4AB0" w:rsidP="000E5899">
      <w:pPr>
        <w:jc w:val="both"/>
        <w:rPr>
          <w:rFonts w:ascii="Book Antiqua" w:hAnsi="Book Antiqua"/>
          <w:b/>
          <w:sz w:val="22"/>
          <w:szCs w:val="22"/>
          <w:lang w:val="en-IE"/>
        </w:rPr>
      </w:pPr>
      <w:r>
        <w:rPr>
          <w:rFonts w:ascii="Book Antiqua" w:hAnsi="Book Antiqua"/>
          <w:sz w:val="22"/>
          <w:szCs w:val="22"/>
          <w:lang w:val="en-IE"/>
        </w:rPr>
        <w:t>7</w:t>
      </w:r>
      <w:r w:rsidR="000E5899" w:rsidRPr="00474AD1">
        <w:rPr>
          <w:rFonts w:ascii="Book Antiqua" w:hAnsi="Book Antiqua"/>
          <w:sz w:val="22"/>
          <w:szCs w:val="22"/>
          <w:lang w:val="en-IE"/>
        </w:rPr>
        <w:t>.</w:t>
      </w:r>
      <w:r w:rsidR="000E5899" w:rsidRPr="00474AD1">
        <w:rPr>
          <w:rFonts w:ascii="Book Antiqua" w:hAnsi="Book Antiqua"/>
          <w:sz w:val="22"/>
          <w:szCs w:val="22"/>
          <w:lang w:val="en-IE"/>
        </w:rPr>
        <w:tab/>
      </w:r>
      <w:r w:rsidR="000E5899" w:rsidRPr="00474AD1">
        <w:rPr>
          <w:rFonts w:ascii="Book Antiqua" w:hAnsi="Book Antiqua"/>
          <w:b/>
          <w:sz w:val="22"/>
          <w:szCs w:val="22"/>
          <w:lang w:val="en-IE"/>
        </w:rPr>
        <w:t>PERIOD OF EMPLOYMENT</w:t>
      </w:r>
    </w:p>
    <w:p w:rsidR="00F87BB2" w:rsidRPr="00474AD1" w:rsidRDefault="00AA374D" w:rsidP="003D1C10">
      <w:pPr>
        <w:pStyle w:val="BodyTextIndent"/>
        <w:rPr>
          <w:rFonts w:ascii="Book Antiqua" w:hAnsi="Book Antiqua"/>
          <w:szCs w:val="22"/>
        </w:rPr>
      </w:pPr>
      <w:r w:rsidRPr="00F73D08">
        <w:rPr>
          <w:rFonts w:ascii="Book Antiqua" w:hAnsi="Book Antiqua"/>
          <w:szCs w:val="22"/>
        </w:rPr>
        <w:t>D</w:t>
      </w:r>
      <w:r w:rsidR="000E5899" w:rsidRPr="00F73D08">
        <w:rPr>
          <w:rFonts w:ascii="Book Antiqua" w:hAnsi="Book Antiqua"/>
          <w:szCs w:val="22"/>
        </w:rPr>
        <w:t xml:space="preserve">uration of this temporary employment </w:t>
      </w:r>
      <w:r w:rsidR="00864021" w:rsidRPr="00F73D08">
        <w:rPr>
          <w:rFonts w:ascii="Book Antiqua" w:hAnsi="Book Antiqua"/>
          <w:szCs w:val="22"/>
        </w:rPr>
        <w:t>will be determined by the roads works programme and fundin</w:t>
      </w:r>
      <w:r w:rsidR="00864021" w:rsidRPr="00721841">
        <w:rPr>
          <w:rFonts w:ascii="Book Antiqua" w:hAnsi="Book Antiqua"/>
          <w:szCs w:val="22"/>
        </w:rPr>
        <w:t>g</w:t>
      </w:r>
      <w:r w:rsidR="000E5899" w:rsidRPr="00721841">
        <w:rPr>
          <w:rFonts w:ascii="Book Antiqua" w:hAnsi="Book Antiqua"/>
          <w:szCs w:val="22"/>
        </w:rPr>
        <w:t>.</w:t>
      </w:r>
      <w:r w:rsidR="000E5899" w:rsidRPr="00474AD1">
        <w:rPr>
          <w:rFonts w:ascii="Book Antiqua" w:hAnsi="Book Antiqua"/>
          <w:szCs w:val="22"/>
        </w:rPr>
        <w:t xml:space="preserve">  Actual date of commencement will be notified to successful applicants.  Appropriate notice of termination of the temporary employment will be given by the Council.</w:t>
      </w:r>
    </w:p>
    <w:p w:rsidR="000E5899" w:rsidRPr="00474AD1" w:rsidRDefault="000E5899" w:rsidP="000E5899">
      <w:pPr>
        <w:jc w:val="both"/>
        <w:rPr>
          <w:rFonts w:ascii="Book Antiqua" w:hAnsi="Book Antiqua"/>
          <w:sz w:val="22"/>
          <w:szCs w:val="22"/>
          <w:lang w:val="en-IE"/>
        </w:rPr>
      </w:pPr>
    </w:p>
    <w:p w:rsidR="000E5899" w:rsidRPr="00474AD1" w:rsidRDefault="009C4AB0" w:rsidP="000E5899">
      <w:pPr>
        <w:jc w:val="both"/>
        <w:rPr>
          <w:rFonts w:ascii="Book Antiqua" w:hAnsi="Book Antiqua"/>
          <w:b/>
          <w:sz w:val="22"/>
          <w:szCs w:val="22"/>
          <w:lang w:val="en-IE"/>
        </w:rPr>
      </w:pPr>
      <w:r>
        <w:rPr>
          <w:rFonts w:ascii="Book Antiqua" w:hAnsi="Book Antiqua"/>
          <w:sz w:val="22"/>
          <w:szCs w:val="22"/>
          <w:lang w:val="en-IE"/>
        </w:rPr>
        <w:t>8</w:t>
      </w:r>
      <w:r w:rsidR="000E5899" w:rsidRPr="00474AD1">
        <w:rPr>
          <w:rFonts w:ascii="Book Antiqua" w:hAnsi="Book Antiqua"/>
          <w:sz w:val="22"/>
          <w:szCs w:val="22"/>
          <w:lang w:val="en-IE"/>
        </w:rPr>
        <w:t>.</w:t>
      </w:r>
      <w:r w:rsidR="000E5899" w:rsidRPr="00474AD1">
        <w:rPr>
          <w:rFonts w:ascii="Book Antiqua" w:hAnsi="Book Antiqua"/>
          <w:sz w:val="22"/>
          <w:szCs w:val="22"/>
          <w:lang w:val="en-IE"/>
        </w:rPr>
        <w:tab/>
      </w:r>
      <w:r w:rsidR="000E5899" w:rsidRPr="00474AD1">
        <w:rPr>
          <w:rFonts w:ascii="Book Antiqua" w:hAnsi="Book Antiqua"/>
          <w:b/>
          <w:sz w:val="22"/>
          <w:szCs w:val="22"/>
          <w:lang w:val="en-IE"/>
        </w:rPr>
        <w:t>WORKING HOURS</w:t>
      </w:r>
    </w:p>
    <w:p w:rsidR="000E5899" w:rsidRPr="00474AD1" w:rsidRDefault="000E5899" w:rsidP="000E5899">
      <w:pPr>
        <w:pStyle w:val="BodyText"/>
        <w:ind w:left="720"/>
        <w:rPr>
          <w:rFonts w:ascii="Book Antiqua" w:hAnsi="Book Antiqua"/>
          <w:szCs w:val="22"/>
        </w:rPr>
      </w:pPr>
      <w:smartTag w:uri="urn:schemas-microsoft-com:office:smarttags" w:element="City">
        <w:smartTag w:uri="urn:schemas-microsoft-com:office:smarttags" w:element="place">
          <w:r w:rsidRPr="00474AD1">
            <w:rPr>
              <w:rFonts w:ascii="Book Antiqua" w:hAnsi="Book Antiqua"/>
              <w:szCs w:val="22"/>
            </w:rPr>
            <w:t>Normal</w:t>
          </w:r>
        </w:smartTag>
      </w:smartTag>
      <w:r w:rsidRPr="00474AD1">
        <w:rPr>
          <w:rFonts w:ascii="Book Antiqua" w:hAnsi="Book Antiqua"/>
          <w:szCs w:val="22"/>
        </w:rPr>
        <w:t xml:space="preserve"> working week will be five days – Monday to Friday, excluding Bank Holidays, with the following normal hours:</w:t>
      </w:r>
    </w:p>
    <w:p w:rsidR="000E5899" w:rsidRPr="00474AD1" w:rsidRDefault="000E5899" w:rsidP="000E5899">
      <w:pPr>
        <w:jc w:val="both"/>
        <w:rPr>
          <w:rFonts w:ascii="Book Antiqua" w:hAnsi="Book Antiqua"/>
          <w:sz w:val="22"/>
          <w:szCs w:val="22"/>
          <w:lang w:val="en-IE"/>
        </w:rPr>
      </w:pPr>
    </w:p>
    <w:p w:rsidR="000E5899" w:rsidRPr="00474AD1" w:rsidRDefault="000E5899" w:rsidP="000E5899">
      <w:pPr>
        <w:numPr>
          <w:ilvl w:val="0"/>
          <w:numId w:val="1"/>
        </w:numPr>
        <w:tabs>
          <w:tab w:val="left" w:leader="dot" w:pos="5040"/>
        </w:tabs>
        <w:jc w:val="both"/>
        <w:rPr>
          <w:rFonts w:ascii="Book Antiqua" w:hAnsi="Book Antiqua"/>
          <w:i/>
          <w:iCs/>
          <w:sz w:val="22"/>
          <w:szCs w:val="22"/>
          <w:lang w:val="en-IE"/>
        </w:rPr>
      </w:pPr>
      <w:r w:rsidRPr="00474AD1">
        <w:rPr>
          <w:rFonts w:ascii="Book Antiqua" w:hAnsi="Book Antiqua"/>
          <w:i/>
          <w:iCs/>
          <w:sz w:val="22"/>
          <w:szCs w:val="22"/>
          <w:lang w:val="en-IE"/>
        </w:rPr>
        <w:t>Monday to Thursday</w:t>
      </w:r>
      <w:r w:rsidRPr="00474AD1">
        <w:rPr>
          <w:rFonts w:ascii="Book Antiqua" w:hAnsi="Book Antiqua"/>
          <w:i/>
          <w:iCs/>
          <w:sz w:val="22"/>
          <w:szCs w:val="22"/>
          <w:lang w:val="en-IE"/>
        </w:rPr>
        <w:tab/>
        <w:t>8.00 a.m. to 4.30 p.m.</w:t>
      </w:r>
    </w:p>
    <w:p w:rsidR="000E5899" w:rsidRPr="00474AD1" w:rsidRDefault="000E5899" w:rsidP="000E5899">
      <w:pPr>
        <w:numPr>
          <w:ilvl w:val="0"/>
          <w:numId w:val="1"/>
        </w:numPr>
        <w:tabs>
          <w:tab w:val="left" w:leader="dot" w:pos="5040"/>
        </w:tabs>
        <w:jc w:val="both"/>
        <w:rPr>
          <w:rFonts w:ascii="Book Antiqua" w:hAnsi="Book Antiqua"/>
          <w:i/>
          <w:iCs/>
          <w:sz w:val="22"/>
          <w:szCs w:val="22"/>
          <w:lang w:val="en-IE"/>
        </w:rPr>
      </w:pPr>
      <w:r w:rsidRPr="00474AD1">
        <w:rPr>
          <w:rFonts w:ascii="Book Antiqua" w:hAnsi="Book Antiqua"/>
          <w:i/>
          <w:iCs/>
          <w:sz w:val="22"/>
          <w:szCs w:val="22"/>
          <w:lang w:val="en-IE"/>
        </w:rPr>
        <w:t>Friday</w:t>
      </w:r>
      <w:r w:rsidRPr="00474AD1">
        <w:rPr>
          <w:rFonts w:ascii="Book Antiqua" w:hAnsi="Book Antiqua"/>
          <w:i/>
          <w:iCs/>
          <w:sz w:val="22"/>
          <w:szCs w:val="22"/>
          <w:lang w:val="en-IE"/>
        </w:rPr>
        <w:tab/>
        <w:t>8.00 a.m. to 3.30 p.m.</w:t>
      </w:r>
    </w:p>
    <w:p w:rsidR="000E5899" w:rsidRPr="00474AD1" w:rsidRDefault="000E5899" w:rsidP="000E5899">
      <w:pPr>
        <w:numPr>
          <w:ilvl w:val="0"/>
          <w:numId w:val="1"/>
        </w:numPr>
        <w:tabs>
          <w:tab w:val="left" w:leader="dot" w:pos="5040"/>
        </w:tabs>
        <w:jc w:val="both"/>
        <w:rPr>
          <w:rFonts w:ascii="Book Antiqua" w:hAnsi="Book Antiqua"/>
          <w:i/>
          <w:iCs/>
          <w:sz w:val="22"/>
          <w:szCs w:val="22"/>
          <w:lang w:val="en-IE"/>
        </w:rPr>
      </w:pPr>
      <w:r w:rsidRPr="00474AD1">
        <w:rPr>
          <w:rFonts w:ascii="Book Antiqua" w:hAnsi="Book Antiqua"/>
          <w:i/>
          <w:iCs/>
          <w:sz w:val="22"/>
          <w:szCs w:val="22"/>
          <w:lang w:val="en-IE"/>
        </w:rPr>
        <w:t>Lunch Break:</w:t>
      </w:r>
      <w:r w:rsidRPr="00474AD1">
        <w:rPr>
          <w:rFonts w:ascii="Book Antiqua" w:hAnsi="Book Antiqua"/>
          <w:i/>
          <w:iCs/>
          <w:sz w:val="22"/>
          <w:szCs w:val="22"/>
          <w:lang w:val="en-IE"/>
        </w:rPr>
        <w:tab/>
        <w:t>Half-hour daily (1.00 p.m. – 1.30 p.m.)</w:t>
      </w:r>
    </w:p>
    <w:p w:rsidR="000E5899" w:rsidRPr="00474AD1" w:rsidRDefault="000E5899" w:rsidP="000E5899">
      <w:pPr>
        <w:jc w:val="both"/>
        <w:rPr>
          <w:rFonts w:ascii="Book Antiqua" w:hAnsi="Book Antiqua"/>
          <w:sz w:val="22"/>
          <w:szCs w:val="22"/>
          <w:lang w:val="en-IE"/>
        </w:rPr>
      </w:pPr>
    </w:p>
    <w:p w:rsidR="000E5899" w:rsidRDefault="000E5899" w:rsidP="000E5899">
      <w:pPr>
        <w:pStyle w:val="BodyTextIndent"/>
        <w:rPr>
          <w:rFonts w:ascii="Book Antiqua" w:hAnsi="Book Antiqua"/>
          <w:szCs w:val="22"/>
        </w:rPr>
      </w:pPr>
      <w:r w:rsidRPr="00474AD1">
        <w:rPr>
          <w:rFonts w:ascii="Book Antiqua" w:hAnsi="Book Antiqua"/>
          <w:szCs w:val="22"/>
        </w:rPr>
        <w:lastRenderedPageBreak/>
        <w:t>Applicants will be expected to be available for overtime work [evenings/weekends] if and when required by the Council.  Overtime at the appropriate rates may be paid for any periods worked in excess of the normal working week</w:t>
      </w:r>
    </w:p>
    <w:p w:rsidR="000E5899" w:rsidRPr="00474AD1" w:rsidRDefault="000E5899" w:rsidP="000E5899">
      <w:pPr>
        <w:pStyle w:val="BodyTextIndent"/>
        <w:rPr>
          <w:rFonts w:ascii="Book Antiqua" w:hAnsi="Book Antiqua"/>
          <w:szCs w:val="22"/>
        </w:rPr>
      </w:pPr>
    </w:p>
    <w:p w:rsidR="00F87BB2" w:rsidRPr="00474AD1" w:rsidRDefault="009C4AB0" w:rsidP="00F87BB2">
      <w:pPr>
        <w:pStyle w:val="Heading2"/>
        <w:jc w:val="left"/>
        <w:rPr>
          <w:rFonts w:ascii="Book Antiqua" w:hAnsi="Book Antiqua"/>
          <w:szCs w:val="22"/>
        </w:rPr>
      </w:pPr>
      <w:r w:rsidRPr="009C4AB0">
        <w:rPr>
          <w:rFonts w:ascii="Book Antiqua" w:hAnsi="Book Antiqua"/>
          <w:b w:val="0"/>
          <w:sz w:val="22"/>
          <w:szCs w:val="22"/>
        </w:rPr>
        <w:t>9</w:t>
      </w:r>
      <w:r w:rsidR="00F87BB2" w:rsidRPr="009C4AB0">
        <w:rPr>
          <w:rFonts w:ascii="Book Antiqua" w:hAnsi="Book Antiqua"/>
          <w:b w:val="0"/>
          <w:sz w:val="22"/>
          <w:szCs w:val="22"/>
        </w:rPr>
        <w:t>.</w:t>
      </w:r>
      <w:r w:rsidR="00F87BB2">
        <w:rPr>
          <w:rFonts w:ascii="Book Antiqua" w:hAnsi="Book Antiqua"/>
          <w:szCs w:val="22"/>
        </w:rPr>
        <w:t xml:space="preserve">         </w:t>
      </w:r>
      <w:r w:rsidR="00F87BB2" w:rsidRPr="009C4AB0">
        <w:rPr>
          <w:rFonts w:ascii="Book Antiqua" w:hAnsi="Book Antiqua"/>
          <w:sz w:val="22"/>
          <w:szCs w:val="22"/>
        </w:rPr>
        <w:t>SELECTION</w:t>
      </w:r>
    </w:p>
    <w:p w:rsidR="00F87BB2" w:rsidRPr="00100426" w:rsidRDefault="00F87BB2" w:rsidP="00AE4838">
      <w:pPr>
        <w:pStyle w:val="BodyTextIndent"/>
        <w:rPr>
          <w:rFonts w:ascii="Book Antiqua" w:hAnsi="Book Antiqua"/>
          <w:szCs w:val="22"/>
        </w:rPr>
      </w:pPr>
      <w:r w:rsidRPr="00100426">
        <w:rPr>
          <w:rFonts w:ascii="Book Antiqua" w:hAnsi="Book Antiqua"/>
          <w:szCs w:val="22"/>
        </w:rPr>
        <w:t>Applicants may be short-listed on the basis of relevant experience</w:t>
      </w:r>
      <w:r w:rsidR="00372300">
        <w:rPr>
          <w:rFonts w:ascii="Book Antiqua" w:hAnsi="Book Antiqua"/>
          <w:szCs w:val="22"/>
        </w:rPr>
        <w:t xml:space="preserve"> and all other information</w:t>
      </w:r>
      <w:r w:rsidRPr="00100426">
        <w:rPr>
          <w:rFonts w:ascii="Book Antiqua" w:hAnsi="Book Antiqua"/>
          <w:szCs w:val="22"/>
        </w:rPr>
        <w:t xml:space="preserve"> as set out in their </w:t>
      </w:r>
      <w:r w:rsidR="00E2084C" w:rsidRPr="00100426">
        <w:rPr>
          <w:rFonts w:ascii="Book Antiqua" w:hAnsi="Book Antiqua"/>
          <w:szCs w:val="22"/>
        </w:rPr>
        <w:t>A</w:t>
      </w:r>
      <w:r w:rsidRPr="00100426">
        <w:rPr>
          <w:rFonts w:ascii="Book Antiqua" w:hAnsi="Book Antiqua"/>
          <w:szCs w:val="22"/>
        </w:rPr>
        <w:t xml:space="preserve">pplication </w:t>
      </w:r>
      <w:r w:rsidR="00E2084C" w:rsidRPr="00100426">
        <w:rPr>
          <w:rFonts w:ascii="Book Antiqua" w:hAnsi="Book Antiqua"/>
          <w:szCs w:val="22"/>
        </w:rPr>
        <w:t>F</w:t>
      </w:r>
      <w:r w:rsidRPr="00100426">
        <w:rPr>
          <w:rFonts w:ascii="Book Antiqua" w:hAnsi="Book Antiqua"/>
          <w:szCs w:val="22"/>
        </w:rPr>
        <w:t>orm.  The applicants short-listed will be invited to attend for interview and will be assessed during interview under the following</w:t>
      </w:r>
      <w:r w:rsidR="00372300">
        <w:rPr>
          <w:rFonts w:ascii="Book Antiqua" w:hAnsi="Book Antiqua"/>
          <w:szCs w:val="22"/>
        </w:rPr>
        <w:t xml:space="preserve"> competencies</w:t>
      </w:r>
      <w:r w:rsidRPr="00100426">
        <w:rPr>
          <w:rFonts w:ascii="Book Antiqua" w:hAnsi="Book Antiqua"/>
          <w:szCs w:val="22"/>
        </w:rPr>
        <w:t>:</w:t>
      </w:r>
    </w:p>
    <w:p w:rsidR="00F87BB2" w:rsidRPr="00100426" w:rsidRDefault="00F87BB2" w:rsidP="00F87BB2">
      <w:pPr>
        <w:pStyle w:val="ListParagraph"/>
        <w:spacing w:after="0" w:line="240" w:lineRule="auto"/>
        <w:ind w:left="1080"/>
        <w:jc w:val="both"/>
        <w:rPr>
          <w:rFonts w:ascii="Book Antiqua" w:eastAsia="Times New Roman" w:hAnsi="Book Antiqua" w:cs="Times New Roman"/>
        </w:rPr>
      </w:pPr>
    </w:p>
    <w:p w:rsidR="007F5238" w:rsidRPr="00100426" w:rsidRDefault="007F5238" w:rsidP="007F5238">
      <w:pPr>
        <w:pStyle w:val="ListParagraph"/>
        <w:numPr>
          <w:ilvl w:val="1"/>
          <w:numId w:val="11"/>
        </w:numPr>
        <w:spacing w:after="0" w:line="240" w:lineRule="auto"/>
        <w:contextualSpacing w:val="0"/>
        <w:rPr>
          <w:rFonts w:ascii="Book Antiqua" w:eastAsia="Times New Roman" w:hAnsi="Book Antiqua"/>
        </w:rPr>
      </w:pPr>
      <w:r w:rsidRPr="00100426">
        <w:rPr>
          <w:rFonts w:ascii="Book Antiqua" w:eastAsia="Times New Roman" w:hAnsi="Book Antiqua"/>
        </w:rPr>
        <w:t>Range of vehicles &amp; plant machinery operated and depth of experience on same</w:t>
      </w:r>
    </w:p>
    <w:p w:rsidR="007F5238" w:rsidRPr="00100426" w:rsidRDefault="007F5238" w:rsidP="007F5238">
      <w:pPr>
        <w:pStyle w:val="ListParagraph"/>
        <w:numPr>
          <w:ilvl w:val="1"/>
          <w:numId w:val="11"/>
        </w:numPr>
        <w:spacing w:after="0" w:line="240" w:lineRule="auto"/>
        <w:contextualSpacing w:val="0"/>
        <w:rPr>
          <w:rFonts w:ascii="Book Antiqua" w:eastAsia="Times New Roman" w:hAnsi="Book Antiqua"/>
        </w:rPr>
      </w:pPr>
      <w:r w:rsidRPr="00100426">
        <w:rPr>
          <w:rFonts w:ascii="Book Antiqua" w:eastAsia="Times New Roman" w:hAnsi="Book Antiqua"/>
        </w:rPr>
        <w:t>Technical competence operating plant machinery</w:t>
      </w:r>
    </w:p>
    <w:p w:rsidR="007F5238" w:rsidRPr="00100426" w:rsidRDefault="007F5238" w:rsidP="007F5238">
      <w:pPr>
        <w:pStyle w:val="ListParagraph"/>
        <w:numPr>
          <w:ilvl w:val="1"/>
          <w:numId w:val="11"/>
        </w:numPr>
        <w:spacing w:after="0" w:line="240" w:lineRule="auto"/>
        <w:contextualSpacing w:val="0"/>
        <w:rPr>
          <w:rFonts w:ascii="Book Antiqua" w:eastAsia="Times New Roman" w:hAnsi="Book Antiqua"/>
        </w:rPr>
      </w:pPr>
      <w:r w:rsidRPr="00100426">
        <w:rPr>
          <w:rFonts w:ascii="Book Antiqua" w:eastAsia="Times New Roman" w:hAnsi="Book Antiqua"/>
        </w:rPr>
        <w:t>Teamwork &amp; Communication</w:t>
      </w:r>
    </w:p>
    <w:p w:rsidR="00372300" w:rsidRDefault="00372300" w:rsidP="00372300">
      <w:pPr>
        <w:ind w:left="720"/>
        <w:jc w:val="both"/>
        <w:rPr>
          <w:rFonts w:ascii="Book Antiqua" w:hAnsi="Book Antiqua"/>
          <w:sz w:val="22"/>
          <w:szCs w:val="22"/>
        </w:rPr>
      </w:pPr>
    </w:p>
    <w:p w:rsidR="00372300" w:rsidRDefault="00B94F7F" w:rsidP="00B94F7F">
      <w:pPr>
        <w:ind w:left="720"/>
        <w:jc w:val="both"/>
        <w:rPr>
          <w:rFonts w:ascii="Book Antiqua" w:hAnsi="Book Antiqua"/>
          <w:sz w:val="22"/>
          <w:szCs w:val="22"/>
        </w:rPr>
      </w:pPr>
      <w:r>
        <w:rPr>
          <w:rFonts w:ascii="Book Antiqua" w:hAnsi="Book Antiqua"/>
          <w:sz w:val="22"/>
          <w:szCs w:val="22"/>
        </w:rPr>
        <w:t>On their Application Form a</w:t>
      </w:r>
      <w:r w:rsidR="00372300">
        <w:rPr>
          <w:rFonts w:ascii="Book Antiqua" w:hAnsi="Book Antiqua"/>
          <w:sz w:val="22"/>
          <w:szCs w:val="22"/>
        </w:rPr>
        <w:t xml:space="preserve">pplicants are required to provide details of the range of vehicles &amp; plant machinery operated and </w:t>
      </w:r>
      <w:r>
        <w:rPr>
          <w:rFonts w:ascii="Book Antiqua" w:hAnsi="Book Antiqua"/>
          <w:sz w:val="22"/>
          <w:szCs w:val="22"/>
        </w:rPr>
        <w:t>their experience of using same.</w:t>
      </w:r>
    </w:p>
    <w:p w:rsidR="00372300" w:rsidRDefault="00372300" w:rsidP="00372300">
      <w:pPr>
        <w:ind w:left="720"/>
        <w:jc w:val="both"/>
        <w:rPr>
          <w:rFonts w:ascii="Book Antiqua" w:hAnsi="Book Antiqua"/>
          <w:sz w:val="22"/>
          <w:szCs w:val="22"/>
        </w:rPr>
      </w:pPr>
    </w:p>
    <w:p w:rsidR="00F87BB2" w:rsidRPr="00100426" w:rsidRDefault="00F87BB2" w:rsidP="00372300">
      <w:pPr>
        <w:ind w:left="720"/>
        <w:jc w:val="both"/>
        <w:rPr>
          <w:rFonts w:ascii="Book Antiqua" w:hAnsi="Book Antiqua"/>
          <w:sz w:val="22"/>
          <w:szCs w:val="22"/>
        </w:rPr>
      </w:pPr>
      <w:r w:rsidRPr="00100426">
        <w:rPr>
          <w:rFonts w:ascii="Book Antiqua" w:hAnsi="Book Antiqua"/>
          <w:sz w:val="22"/>
          <w:szCs w:val="22"/>
        </w:rPr>
        <w:t xml:space="preserve">Kilkenny County Council will not be responsible for the payment of any expenses incurred by the applicants in presenting themselves for interview. Appointments to a panel will be made in order of merit from the results of the interviews. </w:t>
      </w:r>
    </w:p>
    <w:p w:rsidR="0051372A" w:rsidRPr="003D1C10" w:rsidRDefault="0051372A" w:rsidP="003D1C10">
      <w:pPr>
        <w:rPr>
          <w:rFonts w:ascii="Book Antiqua" w:hAnsi="Book Antiqua" w:cstheme="minorHAnsi"/>
        </w:rPr>
      </w:pPr>
    </w:p>
    <w:p w:rsidR="000E5899" w:rsidRPr="00474AD1" w:rsidRDefault="009C4AB0" w:rsidP="000E5899">
      <w:pPr>
        <w:jc w:val="both"/>
        <w:rPr>
          <w:rFonts w:ascii="Book Antiqua" w:hAnsi="Book Antiqua"/>
          <w:b/>
          <w:sz w:val="22"/>
          <w:szCs w:val="22"/>
          <w:lang w:val="en-IE"/>
        </w:rPr>
      </w:pPr>
      <w:r w:rsidRPr="00100426">
        <w:rPr>
          <w:rFonts w:ascii="Book Antiqua" w:hAnsi="Book Antiqua"/>
          <w:sz w:val="22"/>
          <w:szCs w:val="22"/>
          <w:lang w:val="en-IE"/>
        </w:rPr>
        <w:t>10</w:t>
      </w:r>
      <w:r w:rsidR="0051372A" w:rsidRPr="00100426">
        <w:rPr>
          <w:rFonts w:ascii="Book Antiqua" w:hAnsi="Book Antiqua"/>
          <w:sz w:val="22"/>
          <w:szCs w:val="22"/>
          <w:lang w:val="en-IE"/>
        </w:rPr>
        <w:t>.</w:t>
      </w:r>
      <w:r w:rsidR="0051372A">
        <w:rPr>
          <w:rFonts w:ascii="Book Antiqua" w:hAnsi="Book Antiqua"/>
          <w:b/>
          <w:sz w:val="22"/>
          <w:szCs w:val="22"/>
          <w:lang w:val="en-IE"/>
        </w:rPr>
        <w:t xml:space="preserve">        </w:t>
      </w:r>
      <w:r w:rsidR="000E5899" w:rsidRPr="00474AD1">
        <w:rPr>
          <w:rFonts w:ascii="Book Antiqua" w:hAnsi="Book Antiqua"/>
          <w:b/>
          <w:sz w:val="22"/>
          <w:szCs w:val="22"/>
          <w:lang w:val="en-IE"/>
        </w:rPr>
        <w:t>MISCELLANEOUS</w:t>
      </w:r>
    </w:p>
    <w:p w:rsidR="000E5899" w:rsidRPr="00474AD1" w:rsidRDefault="000E5899" w:rsidP="0051372A">
      <w:pPr>
        <w:pStyle w:val="BodyTextIndent"/>
        <w:rPr>
          <w:rFonts w:ascii="Book Antiqua" w:hAnsi="Book Antiqua"/>
          <w:szCs w:val="22"/>
        </w:rPr>
      </w:pPr>
      <w:r w:rsidRPr="00474AD1">
        <w:rPr>
          <w:rFonts w:ascii="Book Antiqua" w:hAnsi="Book Antiqua"/>
          <w:szCs w:val="22"/>
        </w:rPr>
        <w:t>Where appropriate, the provision of the Minimum Notice and Terms of Employment Act, 1973, the Holidays (Employees) Act, 1973, the Redundancy Acts, the Protection of Employment Act, 1977, and the Unfair Dismissals Act, 1977 will be observed.</w:t>
      </w:r>
    </w:p>
    <w:p w:rsidR="000E5899" w:rsidRPr="00F73D08" w:rsidRDefault="000E5899" w:rsidP="000E5899">
      <w:pPr>
        <w:jc w:val="both"/>
        <w:rPr>
          <w:rFonts w:ascii="Book Antiqua" w:hAnsi="Book Antiqua"/>
          <w:sz w:val="22"/>
          <w:szCs w:val="22"/>
          <w:lang w:val="en-IE"/>
        </w:rPr>
      </w:pPr>
    </w:p>
    <w:p w:rsidR="000E5899" w:rsidRPr="000C4BF6" w:rsidRDefault="000E5899" w:rsidP="000E5899">
      <w:pPr>
        <w:pStyle w:val="BodyTextIndent"/>
        <w:ind w:left="0"/>
        <w:rPr>
          <w:rFonts w:ascii="Book Antiqua" w:hAnsi="Book Antiqua"/>
          <w:szCs w:val="22"/>
        </w:rPr>
      </w:pPr>
      <w:r>
        <w:rPr>
          <w:rFonts w:ascii="Book Antiqua" w:hAnsi="Book Antiqua"/>
          <w:szCs w:val="22"/>
        </w:rPr>
        <w:t>1</w:t>
      </w:r>
      <w:r w:rsidR="00100426">
        <w:rPr>
          <w:rFonts w:ascii="Book Antiqua" w:hAnsi="Book Antiqua"/>
          <w:szCs w:val="22"/>
        </w:rPr>
        <w:t>1</w:t>
      </w:r>
      <w:r>
        <w:rPr>
          <w:rFonts w:ascii="Book Antiqua" w:hAnsi="Book Antiqua"/>
          <w:szCs w:val="22"/>
        </w:rPr>
        <w:t xml:space="preserve">. </w:t>
      </w:r>
      <w:r>
        <w:rPr>
          <w:rFonts w:ascii="Book Antiqua" w:hAnsi="Book Antiqua"/>
          <w:szCs w:val="22"/>
        </w:rPr>
        <w:tab/>
      </w:r>
      <w:r>
        <w:rPr>
          <w:rFonts w:ascii="Book Antiqua" w:hAnsi="Book Antiqua"/>
          <w:b/>
          <w:szCs w:val="22"/>
        </w:rPr>
        <w:t>REFERENCES</w:t>
      </w:r>
    </w:p>
    <w:p w:rsidR="000E5899" w:rsidRPr="00085A6C" w:rsidRDefault="00F87BB2" w:rsidP="000E5899">
      <w:pPr>
        <w:pStyle w:val="BodyTextIndent"/>
        <w:rPr>
          <w:rFonts w:ascii="Book Antiqua" w:hAnsi="Book Antiqua"/>
          <w:szCs w:val="22"/>
        </w:rPr>
      </w:pPr>
      <w:r>
        <w:rPr>
          <w:rFonts w:ascii="Book Antiqua" w:hAnsi="Book Antiqua"/>
          <w:szCs w:val="22"/>
        </w:rPr>
        <w:t>Applicant</w:t>
      </w:r>
      <w:r w:rsidR="000E5899" w:rsidRPr="00085A6C">
        <w:rPr>
          <w:rFonts w:ascii="Book Antiqua" w:hAnsi="Book Antiqua"/>
          <w:szCs w:val="22"/>
        </w:rPr>
        <w:t xml:space="preserve"> </w:t>
      </w:r>
      <w:r w:rsidR="000E5899">
        <w:rPr>
          <w:rFonts w:ascii="Book Antiqua" w:hAnsi="Book Antiqua"/>
          <w:szCs w:val="22"/>
        </w:rPr>
        <w:t>will</w:t>
      </w:r>
      <w:r w:rsidR="000E5899" w:rsidRPr="00085A6C">
        <w:rPr>
          <w:rFonts w:ascii="Book Antiqua" w:hAnsi="Book Antiqua"/>
          <w:szCs w:val="22"/>
        </w:rPr>
        <w:t xml:space="preserve"> be required to submit as references the names and addresses of two responsible persons to whom he/she is well known but not related.</w:t>
      </w:r>
    </w:p>
    <w:p w:rsidR="000E5899" w:rsidRPr="00474AD1" w:rsidRDefault="000E5899" w:rsidP="000E5899">
      <w:pPr>
        <w:jc w:val="both"/>
        <w:rPr>
          <w:rFonts w:ascii="Book Antiqua" w:hAnsi="Book Antiqua"/>
          <w:sz w:val="22"/>
          <w:szCs w:val="22"/>
          <w:lang w:val="en-IE"/>
        </w:rPr>
      </w:pPr>
    </w:p>
    <w:p w:rsidR="00F87BB2" w:rsidRPr="007B4727" w:rsidRDefault="000E5899" w:rsidP="007B4727">
      <w:pPr>
        <w:pStyle w:val="Heading2"/>
        <w:jc w:val="left"/>
        <w:rPr>
          <w:rFonts w:ascii="Book Antiqua" w:hAnsi="Book Antiqua"/>
        </w:rPr>
      </w:pPr>
      <w:r>
        <w:rPr>
          <w:rFonts w:ascii="Book Antiqua" w:hAnsi="Book Antiqua"/>
          <w:b w:val="0"/>
          <w:bCs w:val="0"/>
          <w:szCs w:val="22"/>
        </w:rPr>
        <w:t>1</w:t>
      </w:r>
      <w:r w:rsidR="00100426">
        <w:rPr>
          <w:rFonts w:ascii="Book Antiqua" w:hAnsi="Book Antiqua"/>
          <w:b w:val="0"/>
          <w:bCs w:val="0"/>
          <w:szCs w:val="22"/>
        </w:rPr>
        <w:t>2</w:t>
      </w:r>
      <w:r w:rsidRPr="00474AD1">
        <w:rPr>
          <w:rFonts w:ascii="Book Antiqua" w:hAnsi="Book Antiqua"/>
          <w:b w:val="0"/>
          <w:bCs w:val="0"/>
          <w:szCs w:val="22"/>
        </w:rPr>
        <w:t>.</w:t>
      </w:r>
      <w:r w:rsidRPr="00474AD1">
        <w:rPr>
          <w:rFonts w:ascii="Book Antiqua" w:hAnsi="Book Antiqua"/>
          <w:b w:val="0"/>
          <w:bCs w:val="0"/>
          <w:szCs w:val="22"/>
        </w:rPr>
        <w:tab/>
      </w:r>
      <w:r w:rsidR="00F87BB2" w:rsidRPr="007B4727">
        <w:rPr>
          <w:rFonts w:ascii="Book Antiqua" w:hAnsi="Book Antiqua"/>
          <w:sz w:val="22"/>
          <w:szCs w:val="22"/>
        </w:rPr>
        <w:t>POLICIES &amp; PROCEDURES</w:t>
      </w:r>
    </w:p>
    <w:p w:rsidR="00F87BB2" w:rsidRPr="000778AF" w:rsidRDefault="00F87BB2" w:rsidP="00F87BB2">
      <w:pPr>
        <w:ind w:left="720"/>
        <w:jc w:val="both"/>
        <w:rPr>
          <w:rFonts w:ascii="Book Antiqua" w:hAnsi="Book Antiqua"/>
          <w:sz w:val="22"/>
          <w:szCs w:val="22"/>
        </w:rPr>
      </w:pPr>
      <w:r w:rsidRPr="000778AF">
        <w:rPr>
          <w:rFonts w:ascii="Book Antiqua" w:hAnsi="Book Antiqua"/>
          <w:sz w:val="22"/>
          <w:szCs w:val="22"/>
        </w:rPr>
        <w:t>The post-holder will be expected to abide &amp; adhere to the policies and procedures         applicable to Kilkenny County Council.  These policies include but are not limited to:</w:t>
      </w:r>
    </w:p>
    <w:p w:rsidR="00F87BB2" w:rsidRPr="00B2284D" w:rsidRDefault="00F87BB2" w:rsidP="00B2284D">
      <w:pPr>
        <w:jc w:val="both"/>
        <w:rPr>
          <w:rFonts w:ascii="Book Antiqua" w:hAnsi="Book Antiqua"/>
        </w:rPr>
      </w:pPr>
    </w:p>
    <w:p w:rsidR="00F87BB2" w:rsidRPr="002103D9" w:rsidRDefault="00F87BB2" w:rsidP="00F87BB2">
      <w:pPr>
        <w:pStyle w:val="ListParagraph"/>
        <w:numPr>
          <w:ilvl w:val="0"/>
          <w:numId w:val="5"/>
        </w:numPr>
        <w:jc w:val="both"/>
        <w:rPr>
          <w:rFonts w:ascii="Book Antiqua" w:hAnsi="Book Antiqua"/>
        </w:rPr>
      </w:pPr>
      <w:r w:rsidRPr="002103D9">
        <w:rPr>
          <w:rFonts w:ascii="Book Antiqua" w:hAnsi="Book Antiqua"/>
        </w:rPr>
        <w:t>Grievance Policy and Procedure</w:t>
      </w:r>
    </w:p>
    <w:p w:rsidR="00F87BB2" w:rsidRPr="002103D9" w:rsidRDefault="00F87BB2" w:rsidP="00F87BB2">
      <w:pPr>
        <w:pStyle w:val="ListParagraph"/>
        <w:numPr>
          <w:ilvl w:val="0"/>
          <w:numId w:val="5"/>
        </w:numPr>
        <w:jc w:val="both"/>
        <w:rPr>
          <w:rFonts w:ascii="Book Antiqua" w:hAnsi="Book Antiqua"/>
        </w:rPr>
      </w:pPr>
      <w:r w:rsidRPr="002103D9">
        <w:rPr>
          <w:rFonts w:ascii="Book Antiqua" w:hAnsi="Book Antiqua"/>
        </w:rPr>
        <w:t>Disciplinary Procedure</w:t>
      </w:r>
    </w:p>
    <w:p w:rsidR="00F87BB2" w:rsidRPr="002103D9" w:rsidRDefault="00F87BB2" w:rsidP="00F87BB2">
      <w:pPr>
        <w:pStyle w:val="ListParagraph"/>
        <w:numPr>
          <w:ilvl w:val="0"/>
          <w:numId w:val="5"/>
        </w:numPr>
        <w:jc w:val="both"/>
        <w:rPr>
          <w:rFonts w:ascii="Book Antiqua" w:hAnsi="Book Antiqua"/>
        </w:rPr>
      </w:pPr>
      <w:r w:rsidRPr="002103D9">
        <w:rPr>
          <w:rFonts w:ascii="Book Antiqua" w:hAnsi="Book Antiqua"/>
        </w:rPr>
        <w:t>Dignity at Work</w:t>
      </w:r>
    </w:p>
    <w:p w:rsidR="00F87BB2" w:rsidRDefault="00F87BB2" w:rsidP="00F87BB2">
      <w:pPr>
        <w:pStyle w:val="ListParagraph"/>
        <w:numPr>
          <w:ilvl w:val="0"/>
          <w:numId w:val="5"/>
        </w:numPr>
        <w:jc w:val="both"/>
        <w:rPr>
          <w:rFonts w:ascii="Book Antiqua" w:hAnsi="Book Antiqua"/>
        </w:rPr>
      </w:pPr>
      <w:r w:rsidRPr="002103D9">
        <w:rPr>
          <w:rFonts w:ascii="Book Antiqua" w:hAnsi="Book Antiqua"/>
        </w:rPr>
        <w:t>Equality &amp; Diversity Management</w:t>
      </w:r>
    </w:p>
    <w:p w:rsidR="00B2284D" w:rsidRDefault="00B2284D" w:rsidP="00B2284D">
      <w:pPr>
        <w:pStyle w:val="ListParagraph"/>
        <w:ind w:left="1440"/>
        <w:jc w:val="both"/>
        <w:rPr>
          <w:rFonts w:ascii="Book Antiqua" w:hAnsi="Book Antiqua"/>
        </w:rPr>
      </w:pPr>
    </w:p>
    <w:p w:rsidR="00F87BB2" w:rsidRPr="000778AF" w:rsidRDefault="00F87BB2" w:rsidP="00B2284D">
      <w:pPr>
        <w:jc w:val="center"/>
        <w:rPr>
          <w:rFonts w:ascii="Book Antiqua" w:hAnsi="Book Antiqua"/>
          <w:b/>
          <w:color w:val="FF0000"/>
          <w:sz w:val="22"/>
          <w:szCs w:val="22"/>
          <w:u w:val="single"/>
          <w:lang w:val="en-US"/>
        </w:rPr>
      </w:pPr>
      <w:r w:rsidRPr="000778AF">
        <w:rPr>
          <w:rFonts w:ascii="Book Antiqua" w:hAnsi="Book Antiqua"/>
          <w:b/>
          <w:color w:val="FF0000"/>
          <w:sz w:val="22"/>
          <w:szCs w:val="22"/>
          <w:u w:val="single"/>
          <w:lang w:val="en-US"/>
        </w:rPr>
        <w:t xml:space="preserve">APPLICATIONS SUBMITTED WITHOUT COPIES OF </w:t>
      </w:r>
      <w:r w:rsidR="009C4AB0" w:rsidRPr="000778AF">
        <w:rPr>
          <w:rFonts w:ascii="Book Antiqua" w:hAnsi="Book Antiqua"/>
          <w:b/>
          <w:color w:val="FF0000"/>
          <w:sz w:val="22"/>
          <w:szCs w:val="22"/>
          <w:u w:val="single"/>
          <w:lang w:val="en-US"/>
        </w:rPr>
        <w:t>REQUESTED</w:t>
      </w:r>
      <w:r w:rsidRPr="000778AF">
        <w:rPr>
          <w:rFonts w:ascii="Book Antiqua" w:hAnsi="Book Antiqua"/>
          <w:b/>
          <w:color w:val="FF0000"/>
          <w:sz w:val="22"/>
          <w:szCs w:val="22"/>
          <w:u w:val="single"/>
          <w:lang w:val="en-US"/>
        </w:rPr>
        <w:t xml:space="preserve"> </w:t>
      </w:r>
      <w:r w:rsidR="00B2284D" w:rsidRPr="000778AF">
        <w:rPr>
          <w:rFonts w:ascii="Book Antiqua" w:hAnsi="Book Antiqua"/>
          <w:b/>
          <w:color w:val="FF0000"/>
          <w:sz w:val="22"/>
          <w:szCs w:val="22"/>
          <w:u w:val="single"/>
          <w:lang w:val="en-US"/>
        </w:rPr>
        <w:t>DOCUMENTS</w:t>
      </w:r>
      <w:r w:rsidRPr="000778AF">
        <w:rPr>
          <w:rFonts w:ascii="Book Antiqua" w:hAnsi="Book Antiqua"/>
          <w:b/>
          <w:color w:val="FF0000"/>
          <w:sz w:val="22"/>
          <w:szCs w:val="22"/>
          <w:u w:val="single"/>
          <w:lang w:val="en-US"/>
        </w:rPr>
        <w:t xml:space="preserve"> e.g. </w:t>
      </w:r>
      <w:r w:rsidR="00B2284D" w:rsidRPr="000778AF">
        <w:rPr>
          <w:rFonts w:ascii="Book Antiqua" w:hAnsi="Book Antiqua"/>
          <w:b/>
          <w:color w:val="FF0000"/>
          <w:sz w:val="22"/>
          <w:szCs w:val="22"/>
          <w:u w:val="single"/>
          <w:lang w:val="en-US"/>
        </w:rPr>
        <w:t xml:space="preserve">COPIES OF LICENCE, CPC TRAINING CERTIFICATES AND SAFE PASS CARD </w:t>
      </w:r>
      <w:r w:rsidRPr="000778AF">
        <w:rPr>
          <w:rFonts w:ascii="Book Antiqua" w:hAnsi="Book Antiqua"/>
          <w:b/>
          <w:color w:val="FF0000"/>
          <w:sz w:val="22"/>
          <w:szCs w:val="22"/>
          <w:u w:val="single"/>
          <w:lang w:val="en-US"/>
        </w:rPr>
        <w:t>WILL NOT BE CONSIDERED.</w:t>
      </w:r>
    </w:p>
    <w:p w:rsidR="000E5899" w:rsidRDefault="000E5899"/>
    <w:sectPr w:rsidR="000E5899" w:rsidSect="004331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84D" w:rsidRDefault="00B2284D" w:rsidP="00B2284D">
      <w:r>
        <w:separator/>
      </w:r>
    </w:p>
  </w:endnote>
  <w:endnote w:type="continuationSeparator" w:id="0">
    <w:p w:rsidR="00B2284D" w:rsidRDefault="00B2284D" w:rsidP="00B2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45345"/>
      <w:docPartObj>
        <w:docPartGallery w:val="Page Numbers (Bottom of Page)"/>
        <w:docPartUnique/>
      </w:docPartObj>
    </w:sdtPr>
    <w:sdtEndPr/>
    <w:sdtContent>
      <w:sdt>
        <w:sdtPr>
          <w:id w:val="1728636285"/>
          <w:docPartObj>
            <w:docPartGallery w:val="Page Numbers (Top of Page)"/>
            <w:docPartUnique/>
          </w:docPartObj>
        </w:sdtPr>
        <w:sdtEndPr/>
        <w:sdtContent>
          <w:p w:rsidR="00B2284D" w:rsidRDefault="00B228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2284D" w:rsidRDefault="00B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84D" w:rsidRDefault="00B2284D" w:rsidP="00B2284D">
      <w:r>
        <w:separator/>
      </w:r>
    </w:p>
  </w:footnote>
  <w:footnote w:type="continuationSeparator" w:id="0">
    <w:p w:rsidR="00B2284D" w:rsidRDefault="00B2284D" w:rsidP="00B2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A95"/>
    <w:multiLevelType w:val="hybridMultilevel"/>
    <w:tmpl w:val="32AA018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E9B6358"/>
    <w:multiLevelType w:val="hybridMultilevel"/>
    <w:tmpl w:val="581CC1E4"/>
    <w:lvl w:ilvl="0" w:tplc="65F020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732C3F"/>
    <w:multiLevelType w:val="hybridMultilevel"/>
    <w:tmpl w:val="3E548C8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CB533E4"/>
    <w:multiLevelType w:val="hybridMultilevel"/>
    <w:tmpl w:val="F516129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9525F3"/>
    <w:multiLevelType w:val="hybridMultilevel"/>
    <w:tmpl w:val="47027112"/>
    <w:lvl w:ilvl="0" w:tplc="18090017">
      <w:start w:val="1"/>
      <w:numFmt w:val="lowerLetter"/>
      <w:lvlText w:val="%1)"/>
      <w:lvlJc w:val="left"/>
      <w:pPr>
        <w:ind w:left="1080" w:hanging="360"/>
      </w:pPr>
      <w:rPr>
        <w:rFont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50D37F01"/>
    <w:multiLevelType w:val="hybridMultilevel"/>
    <w:tmpl w:val="57B4FD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DC6AC9"/>
    <w:multiLevelType w:val="hybridMultilevel"/>
    <w:tmpl w:val="EF5EA6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546905FB"/>
    <w:multiLevelType w:val="hybridMultilevel"/>
    <w:tmpl w:val="A3D0E5F8"/>
    <w:lvl w:ilvl="0" w:tplc="18090019">
      <w:start w:val="1"/>
      <w:numFmt w:val="lowerLetter"/>
      <w:lvlText w:val="%1."/>
      <w:lvlJc w:val="left"/>
      <w:pPr>
        <w:ind w:left="720" w:hanging="360"/>
      </w:p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1117933"/>
    <w:multiLevelType w:val="hybridMultilevel"/>
    <w:tmpl w:val="D1E4C944"/>
    <w:lvl w:ilvl="0" w:tplc="18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35C7305"/>
    <w:multiLevelType w:val="hybridMultilevel"/>
    <w:tmpl w:val="CBE6C09E"/>
    <w:lvl w:ilvl="0" w:tplc="18090011">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15:restartNumberingAfterBreak="0">
    <w:nsid w:val="764A421E"/>
    <w:multiLevelType w:val="hybridMultilevel"/>
    <w:tmpl w:val="736A26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10"/>
  </w:num>
  <w:num w:numId="6">
    <w:abstractNumId w:val="5"/>
  </w:num>
  <w:num w:numId="7">
    <w:abstractNumId w:val="3"/>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99"/>
    <w:rsid w:val="000778AF"/>
    <w:rsid w:val="000E5899"/>
    <w:rsid w:val="00100426"/>
    <w:rsid w:val="001D6921"/>
    <w:rsid w:val="002131E3"/>
    <w:rsid w:val="00370C11"/>
    <w:rsid w:val="00372300"/>
    <w:rsid w:val="003A07E4"/>
    <w:rsid w:val="003B12C6"/>
    <w:rsid w:val="003D1C10"/>
    <w:rsid w:val="004331C8"/>
    <w:rsid w:val="0051372A"/>
    <w:rsid w:val="00541ACC"/>
    <w:rsid w:val="005F25F0"/>
    <w:rsid w:val="0067489F"/>
    <w:rsid w:val="00721841"/>
    <w:rsid w:val="00791A33"/>
    <w:rsid w:val="007B4727"/>
    <w:rsid w:val="007F5238"/>
    <w:rsid w:val="00864021"/>
    <w:rsid w:val="00870EB5"/>
    <w:rsid w:val="009C4AB0"/>
    <w:rsid w:val="009F5037"/>
    <w:rsid w:val="00AA374D"/>
    <w:rsid w:val="00AE4838"/>
    <w:rsid w:val="00B05744"/>
    <w:rsid w:val="00B2284D"/>
    <w:rsid w:val="00B94F7F"/>
    <w:rsid w:val="00C150FD"/>
    <w:rsid w:val="00C859E6"/>
    <w:rsid w:val="00C85E62"/>
    <w:rsid w:val="00DC6C68"/>
    <w:rsid w:val="00DC71B1"/>
    <w:rsid w:val="00E2084C"/>
    <w:rsid w:val="00E763CA"/>
    <w:rsid w:val="00F54ED5"/>
    <w:rsid w:val="00F73D08"/>
    <w:rsid w:val="00F86CDD"/>
    <w:rsid w:val="00F87B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264EDBA-ED67-4D00-85E6-11BEADFA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89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E5899"/>
    <w:pPr>
      <w:keepNext/>
      <w:jc w:val="center"/>
      <w:outlineLvl w:val="0"/>
    </w:pPr>
    <w:rPr>
      <w:rFonts w:ascii="Franklin Gothic Book" w:hAnsi="Franklin Gothic Book"/>
      <w:b/>
      <w:sz w:val="32"/>
      <w:lang w:val="en-IE"/>
    </w:rPr>
  </w:style>
  <w:style w:type="paragraph" w:styleId="Heading2">
    <w:name w:val="heading 2"/>
    <w:basedOn w:val="Normal"/>
    <w:next w:val="Normal"/>
    <w:link w:val="Heading2Char"/>
    <w:qFormat/>
    <w:rsid w:val="000E5899"/>
    <w:pPr>
      <w:keepNext/>
      <w:jc w:val="center"/>
      <w:outlineLvl w:val="1"/>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899"/>
    <w:rPr>
      <w:rFonts w:ascii="Franklin Gothic Book" w:eastAsia="Times New Roman" w:hAnsi="Franklin Gothic Book" w:cs="Times New Roman"/>
      <w:b/>
      <w:sz w:val="32"/>
      <w:szCs w:val="20"/>
    </w:rPr>
  </w:style>
  <w:style w:type="character" w:customStyle="1" w:styleId="Heading2Char">
    <w:name w:val="Heading 2 Char"/>
    <w:basedOn w:val="DefaultParagraphFont"/>
    <w:link w:val="Heading2"/>
    <w:rsid w:val="000E5899"/>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0E5899"/>
    <w:pPr>
      <w:ind w:left="720"/>
      <w:jc w:val="both"/>
    </w:pPr>
    <w:rPr>
      <w:rFonts w:ascii="Franklin Gothic Book" w:hAnsi="Franklin Gothic Book"/>
      <w:sz w:val="22"/>
      <w:lang w:val="en-IE"/>
    </w:rPr>
  </w:style>
  <w:style w:type="character" w:customStyle="1" w:styleId="BodyTextIndentChar">
    <w:name w:val="Body Text Indent Char"/>
    <w:basedOn w:val="DefaultParagraphFont"/>
    <w:link w:val="BodyTextIndent"/>
    <w:rsid w:val="000E5899"/>
    <w:rPr>
      <w:rFonts w:ascii="Franklin Gothic Book" w:eastAsia="Times New Roman" w:hAnsi="Franklin Gothic Book" w:cs="Times New Roman"/>
      <w:szCs w:val="20"/>
    </w:rPr>
  </w:style>
  <w:style w:type="paragraph" w:styleId="BodyText">
    <w:name w:val="Body Text"/>
    <w:basedOn w:val="Normal"/>
    <w:link w:val="BodyTextChar"/>
    <w:rsid w:val="000E5899"/>
    <w:pPr>
      <w:jc w:val="both"/>
    </w:pPr>
    <w:rPr>
      <w:rFonts w:ascii="Franklin Gothic Book" w:hAnsi="Franklin Gothic Book"/>
      <w:sz w:val="22"/>
      <w:lang w:val="en-IE"/>
    </w:rPr>
  </w:style>
  <w:style w:type="character" w:customStyle="1" w:styleId="BodyTextChar">
    <w:name w:val="Body Text Char"/>
    <w:basedOn w:val="DefaultParagraphFont"/>
    <w:link w:val="BodyText"/>
    <w:rsid w:val="000E5899"/>
    <w:rPr>
      <w:rFonts w:ascii="Franklin Gothic Book" w:eastAsia="Times New Roman" w:hAnsi="Franklin Gothic Book" w:cs="Times New Roman"/>
      <w:szCs w:val="20"/>
    </w:rPr>
  </w:style>
  <w:style w:type="paragraph" w:styleId="ListParagraph">
    <w:name w:val="List Paragraph"/>
    <w:basedOn w:val="Normal"/>
    <w:uiPriority w:val="34"/>
    <w:qFormat/>
    <w:rsid w:val="00F87BB2"/>
    <w:pPr>
      <w:spacing w:after="160" w:line="259" w:lineRule="auto"/>
      <w:ind w:left="720"/>
      <w:contextualSpacing/>
    </w:pPr>
    <w:rPr>
      <w:rFonts w:asciiTheme="minorHAnsi" w:eastAsiaTheme="minorHAnsi" w:hAnsiTheme="minorHAnsi" w:cstheme="minorBidi"/>
      <w:sz w:val="22"/>
      <w:szCs w:val="22"/>
      <w:lang w:val="en-IE"/>
    </w:rPr>
  </w:style>
  <w:style w:type="paragraph" w:styleId="Header">
    <w:name w:val="header"/>
    <w:basedOn w:val="Normal"/>
    <w:link w:val="HeaderChar"/>
    <w:uiPriority w:val="99"/>
    <w:unhideWhenUsed/>
    <w:rsid w:val="00B2284D"/>
    <w:pPr>
      <w:tabs>
        <w:tab w:val="center" w:pos="4513"/>
        <w:tab w:val="right" w:pos="9026"/>
      </w:tabs>
    </w:pPr>
  </w:style>
  <w:style w:type="character" w:customStyle="1" w:styleId="HeaderChar">
    <w:name w:val="Header Char"/>
    <w:basedOn w:val="DefaultParagraphFont"/>
    <w:link w:val="Header"/>
    <w:uiPriority w:val="99"/>
    <w:rsid w:val="00B2284D"/>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B2284D"/>
    <w:pPr>
      <w:tabs>
        <w:tab w:val="center" w:pos="4513"/>
        <w:tab w:val="right" w:pos="9026"/>
      </w:tabs>
    </w:pPr>
  </w:style>
  <w:style w:type="character" w:customStyle="1" w:styleId="FooterChar">
    <w:name w:val="Footer Char"/>
    <w:basedOn w:val="DefaultParagraphFont"/>
    <w:link w:val="Footer"/>
    <w:uiPriority w:val="99"/>
    <w:rsid w:val="00B2284D"/>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51372A"/>
    <w:pPr>
      <w:spacing w:after="120" w:line="480" w:lineRule="auto"/>
    </w:pPr>
  </w:style>
  <w:style w:type="character" w:customStyle="1" w:styleId="BodyText2Char">
    <w:name w:val="Body Text 2 Char"/>
    <w:basedOn w:val="DefaultParagraphFont"/>
    <w:link w:val="BodyText2"/>
    <w:uiPriority w:val="99"/>
    <w:semiHidden/>
    <w:rsid w:val="0051372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376">
      <w:bodyDiv w:val="1"/>
      <w:marLeft w:val="0"/>
      <w:marRight w:val="0"/>
      <w:marTop w:val="0"/>
      <w:marBottom w:val="0"/>
      <w:divBdr>
        <w:top w:val="none" w:sz="0" w:space="0" w:color="auto"/>
        <w:left w:val="none" w:sz="0" w:space="0" w:color="auto"/>
        <w:bottom w:val="none" w:sz="0" w:space="0" w:color="auto"/>
        <w:right w:val="none" w:sz="0" w:space="0" w:color="auto"/>
      </w:divBdr>
    </w:div>
    <w:div w:id="15447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Lawlor</cp:lastModifiedBy>
  <cp:revision>17</cp:revision>
  <cp:lastPrinted>2021-04-06T11:39:00Z</cp:lastPrinted>
  <dcterms:created xsi:type="dcterms:W3CDTF">2021-03-24T14:13:00Z</dcterms:created>
  <dcterms:modified xsi:type="dcterms:W3CDTF">2021-04-06T11:39:00Z</dcterms:modified>
</cp:coreProperties>
</file>