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DF0C02C" w14:textId="59E8E3A3" w:rsidR="00122D4D" w:rsidRPr="00393C96" w:rsidRDefault="002E3906" w:rsidP="00393C96">
      <w:pPr>
        <w:spacing w:after="0" w:line="240" w:lineRule="auto"/>
        <w:jc w:val="center"/>
        <w:rPr>
          <w:rFonts w:ascii="Book Antiqua" w:hAnsi="Book Antiqua"/>
          <w:b/>
          <w:sz w:val="28"/>
          <w:szCs w:val="28"/>
          <w:lang w:val="en-US"/>
        </w:rPr>
      </w:pPr>
      <w:bookmarkStart w:id="0" w:name="_Hlk56765582"/>
      <w:r w:rsidRPr="00494EC8">
        <w:rPr>
          <w:rFonts w:ascii="Book Antiqua" w:hAnsi="Book Antiqua"/>
          <w:b/>
          <w:sz w:val="28"/>
          <w:szCs w:val="28"/>
        </w:rPr>
        <w:t>Kilkenny Local Community Development Committee Meeting</w:t>
      </w:r>
      <w:r w:rsidR="00122D4D">
        <w:rPr>
          <w:rFonts w:ascii="Book Antiqua" w:hAnsi="Book Antiqua"/>
          <w:b/>
          <w:sz w:val="28"/>
          <w:szCs w:val="28"/>
          <w:lang w:val="en-US"/>
        </w:rPr>
        <w:t xml:space="preserve"> </w:t>
      </w:r>
      <w:r w:rsidR="00667FB8">
        <w:rPr>
          <w:rFonts w:ascii="Book Antiqua" w:hAnsi="Book Antiqua"/>
          <w:b/>
          <w:sz w:val="28"/>
          <w:szCs w:val="28"/>
          <w:lang w:val="en-US"/>
        </w:rPr>
        <w:t>via Microsoft Teams</w:t>
      </w:r>
      <w:r w:rsidR="00393C96">
        <w:rPr>
          <w:rFonts w:ascii="Book Antiqua" w:hAnsi="Book Antiqua"/>
          <w:b/>
          <w:sz w:val="28"/>
          <w:szCs w:val="28"/>
          <w:lang w:val="en-US"/>
        </w:rPr>
        <w:t xml:space="preserve"> </w:t>
      </w:r>
      <w:r w:rsidRPr="00494EC8">
        <w:rPr>
          <w:rFonts w:ascii="Book Antiqua" w:hAnsi="Book Antiqua"/>
          <w:b/>
          <w:sz w:val="28"/>
          <w:szCs w:val="28"/>
          <w:lang w:val="en-IE"/>
        </w:rPr>
        <w:t xml:space="preserve">Friday </w:t>
      </w:r>
      <w:r w:rsidR="00DC7281">
        <w:rPr>
          <w:rFonts w:ascii="Book Antiqua" w:hAnsi="Book Antiqua"/>
          <w:b/>
          <w:sz w:val="28"/>
          <w:szCs w:val="28"/>
          <w:lang w:val="en-IE"/>
        </w:rPr>
        <w:t>24</w:t>
      </w:r>
      <w:r w:rsidR="00DC7281" w:rsidRPr="00DC7281">
        <w:rPr>
          <w:rFonts w:ascii="Book Antiqua" w:hAnsi="Book Antiqua"/>
          <w:b/>
          <w:sz w:val="28"/>
          <w:szCs w:val="28"/>
          <w:vertAlign w:val="superscript"/>
          <w:lang w:val="en-IE"/>
        </w:rPr>
        <w:t>th</w:t>
      </w:r>
      <w:r w:rsidR="00DC7281">
        <w:rPr>
          <w:rFonts w:ascii="Book Antiqua" w:hAnsi="Book Antiqua"/>
          <w:b/>
          <w:sz w:val="28"/>
          <w:szCs w:val="28"/>
          <w:lang w:val="en-IE"/>
        </w:rPr>
        <w:t xml:space="preserve"> of July</w:t>
      </w:r>
      <w:r w:rsidR="00F5017D">
        <w:rPr>
          <w:rFonts w:ascii="Book Antiqua" w:hAnsi="Book Antiqua"/>
          <w:b/>
          <w:sz w:val="28"/>
          <w:szCs w:val="28"/>
          <w:lang w:val="en-IE"/>
        </w:rPr>
        <w:t>, 2026</w:t>
      </w:r>
      <w:r w:rsidR="00BE01A1">
        <w:rPr>
          <w:rFonts w:ascii="Book Antiqua" w:hAnsi="Book Antiqua"/>
          <w:b/>
          <w:sz w:val="28"/>
          <w:szCs w:val="28"/>
          <w:lang w:val="en-IE"/>
        </w:rPr>
        <w:t xml:space="preserve"> at </w:t>
      </w:r>
      <w:r w:rsidR="00122D4D">
        <w:rPr>
          <w:rFonts w:ascii="Book Antiqua" w:hAnsi="Book Antiqua"/>
          <w:b/>
          <w:sz w:val="28"/>
          <w:szCs w:val="28"/>
          <w:lang w:val="en-IE"/>
        </w:rPr>
        <w:t>1</w:t>
      </w:r>
      <w:r w:rsidR="00F5017D">
        <w:rPr>
          <w:rFonts w:ascii="Book Antiqua" w:hAnsi="Book Antiqua"/>
          <w:b/>
          <w:sz w:val="28"/>
          <w:szCs w:val="28"/>
          <w:lang w:val="en-IE"/>
        </w:rPr>
        <w:t>0</w:t>
      </w:r>
      <w:r w:rsidR="00BE01A1">
        <w:rPr>
          <w:rFonts w:ascii="Book Antiqua" w:hAnsi="Book Antiqua"/>
          <w:b/>
          <w:sz w:val="28"/>
          <w:szCs w:val="28"/>
          <w:lang w:val="en-IE"/>
        </w:rPr>
        <w:t>.30a.m.</w:t>
      </w:r>
    </w:p>
    <w:p w14:paraId="052D1D3F" w14:textId="5671D462" w:rsidR="00800F15" w:rsidRPr="00494EC8" w:rsidRDefault="00667FB8" w:rsidP="00667FB8">
      <w:pPr>
        <w:spacing w:after="0" w:line="240" w:lineRule="auto"/>
        <w:rPr>
          <w:rFonts w:ascii="Book Antiqua" w:hAnsi="Book Antiqua"/>
          <w:b/>
          <w:sz w:val="28"/>
          <w:szCs w:val="28"/>
          <w:lang w:val="en-IE"/>
        </w:rPr>
      </w:pPr>
      <w:r>
        <w:rPr>
          <w:rFonts w:ascii="Book Antiqua" w:hAnsi="Book Antiqua"/>
          <w:b/>
          <w:sz w:val="28"/>
          <w:szCs w:val="28"/>
          <w:lang w:val="en-IE"/>
        </w:rPr>
        <w:tab/>
      </w:r>
      <w:r>
        <w:rPr>
          <w:rFonts w:ascii="Book Antiqua" w:hAnsi="Book Antiqua"/>
          <w:b/>
          <w:sz w:val="28"/>
          <w:szCs w:val="28"/>
          <w:lang w:val="en-IE"/>
        </w:rPr>
        <w:tab/>
      </w:r>
      <w:r>
        <w:rPr>
          <w:rFonts w:ascii="Book Antiqua" w:hAnsi="Book Antiqua"/>
          <w:b/>
          <w:sz w:val="28"/>
          <w:szCs w:val="28"/>
          <w:lang w:val="en-IE"/>
        </w:rPr>
        <w:tab/>
      </w:r>
      <w:r>
        <w:rPr>
          <w:rFonts w:ascii="Book Antiqua" w:hAnsi="Book Antiqua"/>
          <w:b/>
          <w:sz w:val="28"/>
          <w:szCs w:val="28"/>
          <w:lang w:val="en-IE"/>
        </w:rPr>
        <w:tab/>
      </w:r>
    </w:p>
    <w:p w14:paraId="1661355C" w14:textId="77777777" w:rsidR="005C4E3A" w:rsidRPr="00494EC8" w:rsidRDefault="005C4E3A" w:rsidP="00A325E6">
      <w:pPr>
        <w:spacing w:after="0" w:line="240" w:lineRule="auto"/>
        <w:jc w:val="center"/>
        <w:rPr>
          <w:rFonts w:ascii="Book Antiqua" w:hAnsi="Book Antiqua"/>
          <w:b/>
          <w:sz w:val="24"/>
          <w:szCs w:val="24"/>
          <w:lang w:val="en-IE"/>
        </w:rPr>
      </w:pPr>
    </w:p>
    <w:p w14:paraId="2A48BBCD" w14:textId="77777777" w:rsidR="006B13C8" w:rsidRPr="00393C96" w:rsidRDefault="002E3906" w:rsidP="007F2187">
      <w:pPr>
        <w:pStyle w:val="ListParagraph"/>
        <w:numPr>
          <w:ilvl w:val="0"/>
          <w:numId w:val="15"/>
        </w:numPr>
        <w:ind w:left="709" w:hanging="425"/>
        <w:rPr>
          <w:rFonts w:ascii="Book Antiqua" w:hAnsi="Book Antiqua" w:cstheme="minorHAnsi"/>
        </w:rPr>
      </w:pPr>
      <w:proofErr w:type="gramStart"/>
      <w:r w:rsidRPr="00393C96">
        <w:rPr>
          <w:rFonts w:ascii="Book Antiqua" w:hAnsi="Book Antiqua" w:cstheme="minorHAnsi"/>
          <w:b/>
        </w:rPr>
        <w:t>Administrative</w:t>
      </w:r>
      <w:r w:rsidR="006B13C8" w:rsidRPr="00393C96">
        <w:rPr>
          <w:rFonts w:ascii="Book Antiqua" w:hAnsi="Book Antiqua" w:cstheme="minorHAnsi"/>
          <w:b/>
        </w:rPr>
        <w:t>:-</w:t>
      </w:r>
      <w:proofErr w:type="gramEnd"/>
      <w:r w:rsidR="006B13C8" w:rsidRPr="00393C96">
        <w:rPr>
          <w:rFonts w:ascii="Book Antiqua" w:hAnsi="Book Antiqua" w:cstheme="minorHAnsi"/>
          <w:b/>
        </w:rPr>
        <w:t xml:space="preserve"> </w:t>
      </w:r>
    </w:p>
    <w:p w14:paraId="1EDC5F49" w14:textId="77777777" w:rsidR="00667FB8" w:rsidRDefault="002E3906" w:rsidP="007F2187">
      <w:pPr>
        <w:pStyle w:val="ListParagraph"/>
        <w:rPr>
          <w:rFonts w:ascii="Book Antiqua" w:hAnsi="Book Antiqua" w:cstheme="minorHAnsi"/>
        </w:rPr>
      </w:pPr>
      <w:r w:rsidRPr="00393C96">
        <w:rPr>
          <w:rFonts w:ascii="Book Antiqua" w:hAnsi="Book Antiqua" w:cstheme="minorHAnsi"/>
        </w:rPr>
        <w:t>Apologies</w:t>
      </w:r>
      <w:r w:rsidR="00813A65" w:rsidRPr="00393C96">
        <w:rPr>
          <w:rFonts w:ascii="Book Antiqua" w:hAnsi="Book Antiqua" w:cstheme="minorHAnsi"/>
        </w:rPr>
        <w:t xml:space="preserve"> </w:t>
      </w:r>
    </w:p>
    <w:p w14:paraId="435975D9" w14:textId="33994FB1" w:rsidR="002E3906" w:rsidRPr="00393C96" w:rsidRDefault="00667FB8" w:rsidP="007F2187">
      <w:pPr>
        <w:pStyle w:val="ListParagraph"/>
        <w:rPr>
          <w:rFonts w:ascii="Book Antiqua" w:hAnsi="Book Antiqua" w:cstheme="minorHAnsi"/>
          <w:color w:val="FF0000"/>
        </w:rPr>
      </w:pPr>
      <w:r>
        <w:rPr>
          <w:rFonts w:ascii="Book Antiqua" w:hAnsi="Book Antiqua" w:cstheme="minorHAnsi"/>
        </w:rPr>
        <w:t>Membe</w:t>
      </w:r>
      <w:r w:rsidR="009756CC">
        <w:rPr>
          <w:rFonts w:ascii="Book Antiqua" w:hAnsi="Book Antiqua" w:cstheme="minorHAnsi"/>
        </w:rPr>
        <w:t xml:space="preserve">rship </w:t>
      </w:r>
      <w:r w:rsidR="001A0D5C" w:rsidRPr="00393C96">
        <w:rPr>
          <w:rFonts w:ascii="Book Antiqua" w:hAnsi="Book Antiqua" w:cstheme="minorHAnsi"/>
        </w:rPr>
        <w:tab/>
      </w:r>
    </w:p>
    <w:p w14:paraId="5A0ADF85" w14:textId="4840AF02" w:rsidR="002E48DC" w:rsidRPr="00393C96" w:rsidRDefault="002E3906" w:rsidP="007F2187">
      <w:pPr>
        <w:pStyle w:val="ListParagraph"/>
        <w:rPr>
          <w:rFonts w:ascii="Book Antiqua" w:hAnsi="Book Antiqua" w:cstheme="minorHAnsi"/>
        </w:rPr>
      </w:pPr>
      <w:r w:rsidRPr="00393C96">
        <w:rPr>
          <w:rFonts w:ascii="Book Antiqua" w:hAnsi="Book Antiqua" w:cstheme="minorHAnsi"/>
        </w:rPr>
        <w:t xml:space="preserve">Minutes of previous </w:t>
      </w:r>
      <w:r w:rsidR="006B13C8" w:rsidRPr="00393C96">
        <w:rPr>
          <w:rFonts w:ascii="Book Antiqua" w:hAnsi="Book Antiqua" w:cstheme="minorHAnsi"/>
        </w:rPr>
        <w:t xml:space="preserve">LCDC </w:t>
      </w:r>
      <w:r w:rsidRPr="00393C96">
        <w:rPr>
          <w:rFonts w:ascii="Book Antiqua" w:hAnsi="Book Antiqua" w:cstheme="minorHAnsi"/>
        </w:rPr>
        <w:t>meeting</w:t>
      </w:r>
      <w:r w:rsidR="006B13C8" w:rsidRPr="00393C96">
        <w:rPr>
          <w:rFonts w:ascii="Book Antiqua" w:hAnsi="Book Antiqua" w:cstheme="minorHAnsi"/>
        </w:rPr>
        <w:t xml:space="preserve"> </w:t>
      </w:r>
      <w:r w:rsidR="005C4E3A" w:rsidRPr="00393C96">
        <w:rPr>
          <w:rFonts w:ascii="Book Antiqua" w:hAnsi="Book Antiqua" w:cstheme="minorHAnsi"/>
        </w:rPr>
        <w:t xml:space="preserve">held on </w:t>
      </w:r>
      <w:r w:rsidR="00F5017D" w:rsidRPr="00393C96">
        <w:rPr>
          <w:rFonts w:ascii="Book Antiqua" w:hAnsi="Book Antiqua" w:cstheme="minorHAnsi"/>
        </w:rPr>
        <w:t xml:space="preserve">Friday </w:t>
      </w:r>
      <w:r w:rsidR="009756CC">
        <w:rPr>
          <w:rFonts w:ascii="Book Antiqua" w:hAnsi="Book Antiqua" w:cstheme="minorHAnsi"/>
        </w:rPr>
        <w:t>29</w:t>
      </w:r>
      <w:r w:rsidR="009756CC" w:rsidRPr="009756CC">
        <w:rPr>
          <w:rFonts w:ascii="Book Antiqua" w:hAnsi="Book Antiqua" w:cstheme="minorHAnsi"/>
          <w:vertAlign w:val="superscript"/>
        </w:rPr>
        <w:t>th</w:t>
      </w:r>
      <w:r w:rsidR="009756CC">
        <w:rPr>
          <w:rFonts w:ascii="Book Antiqua" w:hAnsi="Book Antiqua" w:cstheme="minorHAnsi"/>
        </w:rPr>
        <w:t xml:space="preserve"> May</w:t>
      </w:r>
      <w:r w:rsidR="006E3DBD">
        <w:rPr>
          <w:rFonts w:ascii="Book Antiqua" w:hAnsi="Book Antiqua" w:cstheme="minorHAnsi"/>
        </w:rPr>
        <w:t>,</w:t>
      </w:r>
      <w:r w:rsidR="00B64BEE" w:rsidRPr="00393C96">
        <w:rPr>
          <w:rFonts w:ascii="Book Antiqua" w:hAnsi="Book Antiqua" w:cstheme="minorHAnsi"/>
        </w:rPr>
        <w:t xml:space="preserve"> 2026</w:t>
      </w:r>
    </w:p>
    <w:p w14:paraId="6E2DDB6A" w14:textId="77777777" w:rsidR="002E3906" w:rsidRPr="00393C96" w:rsidRDefault="002E3906" w:rsidP="007F2187">
      <w:pPr>
        <w:pStyle w:val="ListParagraph"/>
        <w:rPr>
          <w:rFonts w:ascii="Book Antiqua" w:hAnsi="Book Antiqua" w:cstheme="minorHAnsi"/>
        </w:rPr>
      </w:pPr>
      <w:r w:rsidRPr="00393C96">
        <w:rPr>
          <w:rFonts w:ascii="Book Antiqua" w:hAnsi="Book Antiqua" w:cstheme="minorHAnsi"/>
        </w:rPr>
        <w:t>Matters arising</w:t>
      </w:r>
      <w:r w:rsidR="00DD0A89" w:rsidRPr="00393C96">
        <w:rPr>
          <w:rFonts w:ascii="Book Antiqua" w:hAnsi="Book Antiqua" w:cstheme="minorHAnsi"/>
        </w:rPr>
        <w:t xml:space="preserve"> </w:t>
      </w:r>
    </w:p>
    <w:p w14:paraId="70475323" w14:textId="77777777" w:rsidR="002E3906" w:rsidRPr="00393C96" w:rsidRDefault="002E3906" w:rsidP="007F2187">
      <w:pPr>
        <w:pStyle w:val="ListParagraph"/>
        <w:rPr>
          <w:rFonts w:ascii="Book Antiqua" w:hAnsi="Book Antiqua" w:cstheme="minorHAnsi"/>
        </w:rPr>
      </w:pPr>
      <w:r w:rsidRPr="00393C96">
        <w:rPr>
          <w:rFonts w:ascii="Book Antiqua" w:hAnsi="Book Antiqua" w:cstheme="minorHAnsi"/>
        </w:rPr>
        <w:t>Any Conflicts of Interest</w:t>
      </w:r>
      <w:r w:rsidR="00DD0A89" w:rsidRPr="00393C96">
        <w:rPr>
          <w:rFonts w:ascii="Book Antiqua" w:hAnsi="Book Antiqua" w:cstheme="minorHAnsi"/>
        </w:rPr>
        <w:t xml:space="preserve"> </w:t>
      </w:r>
    </w:p>
    <w:p w14:paraId="7B4D59A0" w14:textId="77777777" w:rsidR="00A325E6" w:rsidRPr="00393C96" w:rsidRDefault="00A325E6" w:rsidP="0001350D">
      <w:pPr>
        <w:pStyle w:val="ListParagraph"/>
        <w:ind w:left="270"/>
        <w:rPr>
          <w:rFonts w:ascii="Book Antiqua" w:hAnsi="Book Antiqua" w:cstheme="minorHAnsi"/>
          <w:color w:val="FF0000"/>
        </w:rPr>
      </w:pPr>
    </w:p>
    <w:p w14:paraId="61744F53" w14:textId="0F7D55EC" w:rsidR="001E423B" w:rsidRPr="00393C96" w:rsidRDefault="004667ED" w:rsidP="007F2187">
      <w:pPr>
        <w:pStyle w:val="ListParagraph"/>
        <w:numPr>
          <w:ilvl w:val="0"/>
          <w:numId w:val="15"/>
        </w:numPr>
        <w:ind w:left="709" w:hanging="425"/>
        <w:rPr>
          <w:rFonts w:ascii="Book Antiqua" w:hAnsi="Book Antiqua" w:cstheme="minorHAnsi"/>
        </w:rPr>
      </w:pPr>
      <w:r w:rsidRPr="00393C96">
        <w:rPr>
          <w:rFonts w:ascii="Book Antiqua" w:hAnsi="Book Antiqua" w:cstheme="minorHAnsi"/>
          <w:b/>
        </w:rPr>
        <w:t>Oversight and implementation of the Local and Economic Community Plan</w:t>
      </w:r>
    </w:p>
    <w:p w14:paraId="5DC789ED" w14:textId="2411FDF6" w:rsidR="003A6425" w:rsidRPr="00765908" w:rsidRDefault="00B64BEE" w:rsidP="00765908">
      <w:pPr>
        <w:ind w:firstLine="709"/>
        <w:rPr>
          <w:rFonts w:ascii="Book Antiqua" w:hAnsi="Book Antiqua" w:cstheme="minorHAnsi"/>
          <w:lang w:val="en-US"/>
        </w:rPr>
      </w:pPr>
      <w:r w:rsidRPr="00765908">
        <w:rPr>
          <w:rFonts w:ascii="Book Antiqua" w:hAnsi="Book Antiqua" w:cstheme="minorHAnsi"/>
          <w:lang w:val="en-US"/>
        </w:rPr>
        <w:t xml:space="preserve">Update on Review and Monitoring of LECP Implementation Plan 2025-2026 </w:t>
      </w:r>
    </w:p>
    <w:p w14:paraId="35B356EA" w14:textId="77777777" w:rsidR="00EB5A53" w:rsidRPr="00EB5A53" w:rsidRDefault="00EB5A53" w:rsidP="00EB5A53">
      <w:pPr>
        <w:pStyle w:val="ListParagraph"/>
        <w:rPr>
          <w:rFonts w:ascii="Book Antiqua" w:hAnsi="Book Antiqua" w:cstheme="minorHAnsi"/>
          <w:lang w:val="en-US"/>
        </w:rPr>
      </w:pPr>
    </w:p>
    <w:p w14:paraId="61488215" w14:textId="77777777" w:rsidR="00EB5A53" w:rsidRPr="00EB5A53" w:rsidRDefault="00EB5A53" w:rsidP="00EB5A53">
      <w:pPr>
        <w:pStyle w:val="ListParagraph"/>
        <w:ind w:left="1429"/>
        <w:rPr>
          <w:rFonts w:ascii="Book Antiqua" w:hAnsi="Book Antiqua" w:cstheme="minorHAnsi"/>
          <w:lang w:val="en-US"/>
        </w:rPr>
      </w:pPr>
    </w:p>
    <w:p w14:paraId="36EAF0F2" w14:textId="1B906E57" w:rsidR="0001350D" w:rsidRDefault="0001350D" w:rsidP="0001350D">
      <w:pPr>
        <w:pStyle w:val="ListParagraph"/>
        <w:numPr>
          <w:ilvl w:val="0"/>
          <w:numId w:val="15"/>
        </w:numPr>
        <w:ind w:left="720" w:hanging="450"/>
        <w:rPr>
          <w:rFonts w:ascii="Book Antiqua" w:hAnsi="Book Antiqua" w:cstheme="minorHAnsi"/>
          <w:b/>
          <w:lang w:val="en-US"/>
        </w:rPr>
      </w:pPr>
      <w:r w:rsidRPr="00393C96">
        <w:rPr>
          <w:rFonts w:ascii="Book Antiqua" w:hAnsi="Book Antiqua" w:cstheme="minorHAnsi"/>
          <w:b/>
          <w:lang w:val="en-US"/>
        </w:rPr>
        <w:t xml:space="preserve">Items for Discussion and Decision </w:t>
      </w:r>
    </w:p>
    <w:p w14:paraId="6035A29C" w14:textId="77B4BE3D" w:rsidR="00F72DD8" w:rsidRPr="00765908" w:rsidRDefault="000C3BF3" w:rsidP="00765908">
      <w:pPr>
        <w:ind w:firstLine="709"/>
        <w:rPr>
          <w:rFonts w:ascii="Book Antiqua" w:hAnsi="Book Antiqua" w:cstheme="minorHAnsi"/>
          <w:lang w:val="en-US"/>
        </w:rPr>
      </w:pPr>
      <w:bookmarkStart w:id="1" w:name="_GoBack"/>
      <w:bookmarkEnd w:id="1"/>
      <w:r w:rsidRPr="00765908">
        <w:rPr>
          <w:rFonts w:ascii="Book Antiqua" w:hAnsi="Book Antiqua" w:cstheme="minorHAnsi"/>
          <w:lang w:val="en-US"/>
        </w:rPr>
        <w:t xml:space="preserve">SICAP – Mid Year Review </w:t>
      </w:r>
    </w:p>
    <w:p w14:paraId="51644A3D" w14:textId="77777777" w:rsidR="00F72DD8" w:rsidRPr="00F72DD8" w:rsidRDefault="00F72DD8" w:rsidP="00F72DD8">
      <w:pPr>
        <w:pStyle w:val="ListParagraph"/>
        <w:ind w:left="1800"/>
        <w:rPr>
          <w:rFonts w:ascii="Book Antiqua" w:hAnsi="Book Antiqua" w:cstheme="minorHAnsi"/>
          <w:lang w:val="en-US"/>
        </w:rPr>
      </w:pPr>
    </w:p>
    <w:p w14:paraId="5BEED221" w14:textId="6297C915" w:rsidR="001D78F4" w:rsidRPr="00393C96" w:rsidRDefault="002E3906" w:rsidP="007F2187">
      <w:pPr>
        <w:pStyle w:val="ListParagraph"/>
        <w:numPr>
          <w:ilvl w:val="0"/>
          <w:numId w:val="15"/>
        </w:numPr>
        <w:ind w:left="709" w:hanging="425"/>
        <w:rPr>
          <w:rFonts w:ascii="Book Antiqua" w:hAnsi="Book Antiqua" w:cstheme="minorHAnsi"/>
          <w:b/>
        </w:rPr>
      </w:pPr>
      <w:r w:rsidRPr="00393C96">
        <w:rPr>
          <w:rFonts w:ascii="Book Antiqua" w:hAnsi="Book Antiqua" w:cstheme="minorHAnsi"/>
          <w:b/>
        </w:rPr>
        <w:t>Citizen Engagement and promotion of Social Inclusion</w:t>
      </w:r>
    </w:p>
    <w:p w14:paraId="3E51FC84" w14:textId="1875B6E6" w:rsidR="006F0FC8" w:rsidRPr="007033D0" w:rsidRDefault="00F72DD8" w:rsidP="00F72DD8">
      <w:pPr>
        <w:ind w:firstLine="284"/>
        <w:rPr>
          <w:rFonts w:ascii="Book Antiqua" w:hAnsi="Book Antiqua" w:cstheme="minorHAnsi"/>
          <w:sz w:val="24"/>
          <w:szCs w:val="24"/>
        </w:rPr>
      </w:pPr>
      <w:r>
        <w:rPr>
          <w:rFonts w:ascii="Book Antiqua" w:hAnsi="Book Antiqua" w:cstheme="minorHAnsi"/>
          <w:lang w:val="en-US"/>
        </w:rPr>
        <w:t xml:space="preserve"> </w:t>
      </w:r>
      <w:r>
        <w:rPr>
          <w:rFonts w:ascii="Book Antiqua" w:hAnsi="Book Antiqua" w:cstheme="minorHAnsi"/>
          <w:lang w:val="en-US"/>
        </w:rPr>
        <w:tab/>
      </w:r>
      <w:r w:rsidR="002E3906" w:rsidRPr="007033D0">
        <w:rPr>
          <w:rFonts w:ascii="Book Antiqua" w:hAnsi="Book Antiqua" w:cstheme="minorHAnsi"/>
          <w:sz w:val="24"/>
          <w:szCs w:val="24"/>
        </w:rPr>
        <w:t xml:space="preserve">PPN Report </w:t>
      </w:r>
    </w:p>
    <w:p w14:paraId="5B18EB3A" w14:textId="6604EC9B" w:rsidR="009D0253" w:rsidRPr="00393C96" w:rsidRDefault="009D0253" w:rsidP="003A6425">
      <w:pPr>
        <w:pStyle w:val="ListParagraph"/>
        <w:rPr>
          <w:rFonts w:ascii="Book Antiqua" w:hAnsi="Book Antiqua" w:cstheme="minorHAnsi"/>
        </w:rPr>
      </w:pPr>
    </w:p>
    <w:p w14:paraId="561E0DA6" w14:textId="2C38C82C" w:rsidR="009D0253" w:rsidRDefault="009D0253" w:rsidP="009D0253">
      <w:pPr>
        <w:pStyle w:val="ListParagraph"/>
        <w:numPr>
          <w:ilvl w:val="0"/>
          <w:numId w:val="15"/>
        </w:numPr>
        <w:ind w:left="720" w:hanging="450"/>
        <w:rPr>
          <w:rFonts w:ascii="Book Antiqua" w:hAnsi="Book Antiqua" w:cstheme="minorHAnsi"/>
          <w:b/>
        </w:rPr>
      </w:pPr>
      <w:r w:rsidRPr="00393C96">
        <w:rPr>
          <w:rFonts w:ascii="Book Antiqua" w:hAnsi="Book Antiqua" w:cstheme="minorHAnsi"/>
          <w:b/>
        </w:rPr>
        <w:t>Items for Information and Information Sharing</w:t>
      </w:r>
      <w:r w:rsidR="00304F7C">
        <w:rPr>
          <w:rFonts w:ascii="Book Antiqua" w:hAnsi="Book Antiqua" w:cstheme="minorHAnsi"/>
          <w:b/>
        </w:rPr>
        <w:t xml:space="preserve"> </w:t>
      </w:r>
    </w:p>
    <w:p w14:paraId="19641B8D" w14:textId="1DA771B3" w:rsidR="00667FB8" w:rsidRPr="00667FB8" w:rsidRDefault="00667FB8" w:rsidP="00667FB8">
      <w:pPr>
        <w:pStyle w:val="ListParagraph"/>
        <w:rPr>
          <w:rFonts w:ascii="Book Antiqua" w:hAnsi="Book Antiqua" w:cstheme="minorHAnsi"/>
        </w:rPr>
      </w:pPr>
      <w:r w:rsidRPr="00667FB8">
        <w:rPr>
          <w:rFonts w:ascii="Book Antiqua" w:hAnsi="Book Antiqua" w:cstheme="minorHAnsi"/>
        </w:rPr>
        <w:t xml:space="preserve">Update on Local Enhancement Grant 2026 </w:t>
      </w:r>
    </w:p>
    <w:p w14:paraId="0065A8BB" w14:textId="77777777" w:rsidR="003E6798" w:rsidRPr="00393C96" w:rsidRDefault="003E6798" w:rsidP="007F2187">
      <w:pPr>
        <w:pStyle w:val="ListParagraph"/>
        <w:ind w:left="709"/>
        <w:rPr>
          <w:rFonts w:ascii="Book Antiqua" w:hAnsi="Book Antiqua" w:cstheme="minorHAnsi"/>
        </w:rPr>
      </w:pPr>
    </w:p>
    <w:p w14:paraId="42C45287" w14:textId="77777777" w:rsidR="00773A72" w:rsidRPr="00393C96" w:rsidRDefault="00773A72" w:rsidP="00773A72">
      <w:pPr>
        <w:pStyle w:val="ListParagraph"/>
        <w:numPr>
          <w:ilvl w:val="0"/>
          <w:numId w:val="15"/>
        </w:numPr>
        <w:ind w:left="709" w:hanging="425"/>
        <w:rPr>
          <w:rFonts w:ascii="Book Antiqua" w:hAnsi="Book Antiqua" w:cstheme="minorHAnsi"/>
          <w:b/>
        </w:rPr>
      </w:pPr>
      <w:r w:rsidRPr="00393C96">
        <w:rPr>
          <w:rFonts w:ascii="Book Antiqua" w:hAnsi="Book Antiqua" w:cstheme="minorHAnsi"/>
          <w:b/>
        </w:rPr>
        <w:t xml:space="preserve">AOB </w:t>
      </w:r>
    </w:p>
    <w:p w14:paraId="009EDA9C" w14:textId="77777777" w:rsidR="00494EC8" w:rsidRPr="00393C96" w:rsidRDefault="00494EC8" w:rsidP="00494EC8">
      <w:pPr>
        <w:pStyle w:val="ListParagraph"/>
        <w:ind w:left="709"/>
        <w:rPr>
          <w:rFonts w:ascii="Book Antiqua" w:hAnsi="Book Antiqua" w:cstheme="minorHAnsi"/>
          <w:b/>
        </w:rPr>
      </w:pPr>
    </w:p>
    <w:p w14:paraId="69354F23" w14:textId="77777777" w:rsidR="006B13C8" w:rsidRPr="00393C96" w:rsidRDefault="006B13C8" w:rsidP="007F2187">
      <w:pPr>
        <w:pStyle w:val="ListParagraph"/>
        <w:rPr>
          <w:rFonts w:ascii="Book Antiqua" w:hAnsi="Book Antiqua" w:cstheme="minorHAnsi"/>
        </w:rPr>
      </w:pPr>
    </w:p>
    <w:p w14:paraId="0ACE5D0F" w14:textId="6C9D32A7" w:rsidR="00A208C5" w:rsidRPr="00393C96" w:rsidRDefault="00880EFB" w:rsidP="003A6425">
      <w:pPr>
        <w:pStyle w:val="ListParagraph"/>
        <w:numPr>
          <w:ilvl w:val="0"/>
          <w:numId w:val="15"/>
        </w:numPr>
        <w:ind w:left="709" w:hanging="425"/>
        <w:rPr>
          <w:rFonts w:ascii="Book Antiqua" w:hAnsi="Book Antiqua"/>
          <w:lang w:val="en-US"/>
        </w:rPr>
      </w:pPr>
      <w:r w:rsidRPr="00393C96">
        <w:rPr>
          <w:rFonts w:ascii="Book Antiqua" w:hAnsi="Book Antiqua" w:cstheme="minorHAnsi"/>
          <w:b/>
        </w:rPr>
        <w:t xml:space="preserve">Date for </w:t>
      </w:r>
      <w:r w:rsidR="00F5017D" w:rsidRPr="00393C96">
        <w:rPr>
          <w:rFonts w:ascii="Book Antiqua" w:hAnsi="Book Antiqua" w:cstheme="minorHAnsi"/>
          <w:b/>
        </w:rPr>
        <w:t xml:space="preserve">next meeting </w:t>
      </w:r>
    </w:p>
    <w:p w14:paraId="1A6BA1DE" w14:textId="77777777" w:rsidR="00AD4F7B" w:rsidRPr="00393C96" w:rsidRDefault="00AD4F7B" w:rsidP="00AD4F7B">
      <w:pPr>
        <w:pStyle w:val="ListParagraph"/>
        <w:ind w:left="709"/>
        <w:rPr>
          <w:rFonts w:ascii="Book Antiqua" w:hAnsi="Book Antiqua"/>
          <w:lang w:val="en-US"/>
        </w:rPr>
      </w:pPr>
    </w:p>
    <w:p w14:paraId="1F9119FC" w14:textId="13D9097D" w:rsidR="00A325E6" w:rsidRPr="00393C96" w:rsidRDefault="002A76F6" w:rsidP="00CC46E3">
      <w:pPr>
        <w:ind w:firstLine="709"/>
        <w:rPr>
          <w:rFonts w:ascii="Book Antiqua" w:hAnsi="Book Antiqua"/>
          <w:sz w:val="24"/>
          <w:szCs w:val="24"/>
          <w:lang w:val="en-US"/>
        </w:rPr>
      </w:pPr>
      <w:r w:rsidRPr="00393C96">
        <w:rPr>
          <w:rFonts w:ascii="Book Antiqua" w:hAnsi="Book Antiqua"/>
          <w:sz w:val="24"/>
          <w:szCs w:val="24"/>
        </w:rPr>
        <w:t xml:space="preserve">Friday </w:t>
      </w:r>
      <w:r w:rsidR="00DC7281">
        <w:rPr>
          <w:rFonts w:ascii="Book Antiqua" w:hAnsi="Book Antiqua"/>
          <w:sz w:val="24"/>
          <w:szCs w:val="24"/>
          <w:lang w:val="en-US"/>
        </w:rPr>
        <w:t>25</w:t>
      </w:r>
      <w:r w:rsidR="00DC7281" w:rsidRPr="00DC7281">
        <w:rPr>
          <w:rFonts w:ascii="Book Antiqua" w:hAnsi="Book Antiqua"/>
          <w:sz w:val="24"/>
          <w:szCs w:val="24"/>
          <w:vertAlign w:val="superscript"/>
          <w:lang w:val="en-US"/>
        </w:rPr>
        <w:t>th</w:t>
      </w:r>
      <w:r w:rsidR="00DC7281">
        <w:rPr>
          <w:rFonts w:ascii="Book Antiqua" w:hAnsi="Book Antiqua"/>
          <w:sz w:val="24"/>
          <w:szCs w:val="24"/>
          <w:lang w:val="en-US"/>
        </w:rPr>
        <w:t xml:space="preserve"> September</w:t>
      </w:r>
      <w:r w:rsidRPr="00393C96">
        <w:rPr>
          <w:rFonts w:ascii="Book Antiqua" w:hAnsi="Book Antiqua"/>
          <w:sz w:val="24"/>
          <w:szCs w:val="24"/>
        </w:rPr>
        <w:t xml:space="preserve"> 202</w:t>
      </w:r>
      <w:bookmarkEnd w:id="0"/>
      <w:r w:rsidR="00CC46E3" w:rsidRPr="00393C96">
        <w:rPr>
          <w:rFonts w:ascii="Book Antiqua" w:hAnsi="Book Antiqua"/>
          <w:sz w:val="24"/>
          <w:szCs w:val="24"/>
          <w:lang w:val="en-US"/>
        </w:rPr>
        <w:t>6</w:t>
      </w:r>
    </w:p>
    <w:sectPr w:rsidR="00A325E6" w:rsidRPr="00393C96" w:rsidSect="008D38DE">
      <w:headerReference w:type="default" r:id="rId7"/>
      <w:type w:val="continuous"/>
      <w:pgSz w:w="11906" w:h="16838"/>
      <w:pgMar w:top="568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4509919" w14:textId="77777777" w:rsidR="008772E4" w:rsidRDefault="008772E4">
      <w:pPr>
        <w:spacing w:after="0" w:line="240" w:lineRule="auto"/>
      </w:pPr>
      <w:r>
        <w:separator/>
      </w:r>
    </w:p>
  </w:endnote>
  <w:endnote w:type="continuationSeparator" w:id="0">
    <w:p w14:paraId="433AFA70" w14:textId="77777777" w:rsidR="008772E4" w:rsidRDefault="008772E4">
      <w:pPr>
        <w:spacing w:after="0" w:line="240" w:lineRule="auto"/>
      </w:pPr>
      <w:r>
        <w:continuationSeparator/>
      </w:r>
    </w:p>
  </w:endnote>
  <w:endnote w:type="continuationNotice" w:id="1">
    <w:p w14:paraId="370A571C" w14:textId="77777777" w:rsidR="008772E4" w:rsidRDefault="008772E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7FB6EB4" w14:textId="77777777" w:rsidR="008772E4" w:rsidRDefault="008772E4">
      <w:pPr>
        <w:spacing w:after="0" w:line="240" w:lineRule="auto"/>
      </w:pPr>
      <w:r>
        <w:separator/>
      </w:r>
    </w:p>
  </w:footnote>
  <w:footnote w:type="continuationSeparator" w:id="0">
    <w:p w14:paraId="4E9A67D4" w14:textId="77777777" w:rsidR="008772E4" w:rsidRDefault="008772E4">
      <w:pPr>
        <w:spacing w:after="0" w:line="240" w:lineRule="auto"/>
      </w:pPr>
      <w:r>
        <w:continuationSeparator/>
      </w:r>
    </w:p>
  </w:footnote>
  <w:footnote w:type="continuationNotice" w:id="1">
    <w:p w14:paraId="269319F3" w14:textId="77777777" w:rsidR="008772E4" w:rsidRDefault="008772E4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84C983B" w14:textId="77777777" w:rsidR="002663D2" w:rsidRDefault="00A325E6" w:rsidP="006E0802">
    <w:pPr>
      <w:pStyle w:val="Header"/>
      <w:jc w:val="center"/>
    </w:pPr>
    <w:r>
      <w:rPr>
        <w:noProof/>
      </w:rPr>
      <w:drawing>
        <wp:inline distT="0" distB="0" distL="0" distR="0" wp14:anchorId="47BB3677" wp14:editId="742548B9">
          <wp:extent cx="1542011" cy="1076498"/>
          <wp:effectExtent l="0" t="0" r="1270" b="9525"/>
          <wp:docPr id="11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Kilkenny LCDC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42011" cy="107649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D78E812" w14:textId="77777777" w:rsidR="002663D2" w:rsidRDefault="002663D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041B0F"/>
    <w:multiLevelType w:val="hybridMultilevel"/>
    <w:tmpl w:val="26420862"/>
    <w:lvl w:ilvl="0" w:tplc="982424F4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1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16C3888"/>
    <w:multiLevelType w:val="hybridMultilevel"/>
    <w:tmpl w:val="DC84319C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B45940"/>
    <w:multiLevelType w:val="hybridMultilevel"/>
    <w:tmpl w:val="4A169D98"/>
    <w:lvl w:ilvl="0" w:tplc="18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04DD3F25"/>
    <w:multiLevelType w:val="hybridMultilevel"/>
    <w:tmpl w:val="13121BE0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697104E"/>
    <w:multiLevelType w:val="hybridMultilevel"/>
    <w:tmpl w:val="D638D8F0"/>
    <w:lvl w:ilvl="0" w:tplc="17125F2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4E78D5"/>
    <w:multiLevelType w:val="hybridMultilevel"/>
    <w:tmpl w:val="9920DA1A"/>
    <w:lvl w:ilvl="0" w:tplc="78E68AC8">
      <w:numFmt w:val="bullet"/>
      <w:lvlText w:val="-"/>
      <w:lvlJc w:val="left"/>
      <w:pPr>
        <w:ind w:left="1800" w:hanging="360"/>
      </w:pPr>
      <w:rPr>
        <w:rFonts w:ascii="Book Antiqua" w:eastAsia="Times New Roman" w:hAnsi="Book Antiqua" w:cstheme="minorHAnsi" w:hint="default"/>
      </w:rPr>
    </w:lvl>
    <w:lvl w:ilvl="1" w:tplc="1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0AE076F4"/>
    <w:multiLevelType w:val="hybridMultilevel"/>
    <w:tmpl w:val="88105370"/>
    <w:lvl w:ilvl="0" w:tplc="1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199F2103"/>
    <w:multiLevelType w:val="hybridMultilevel"/>
    <w:tmpl w:val="6F52FCAE"/>
    <w:lvl w:ilvl="0" w:tplc="1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1F647C1B"/>
    <w:multiLevelType w:val="hybridMultilevel"/>
    <w:tmpl w:val="98DC9A14"/>
    <w:lvl w:ilvl="0" w:tplc="040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2164374C"/>
    <w:multiLevelType w:val="hybridMultilevel"/>
    <w:tmpl w:val="27EA990C"/>
    <w:lvl w:ilvl="0" w:tplc="1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21823FB5"/>
    <w:multiLevelType w:val="hybridMultilevel"/>
    <w:tmpl w:val="9C9EE8C6"/>
    <w:lvl w:ilvl="0" w:tplc="1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1" w15:restartNumberingAfterBreak="0">
    <w:nsid w:val="2E913635"/>
    <w:multiLevelType w:val="hybridMultilevel"/>
    <w:tmpl w:val="88FEF06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8EE3223"/>
    <w:multiLevelType w:val="hybridMultilevel"/>
    <w:tmpl w:val="9294CEF0"/>
    <w:lvl w:ilvl="0" w:tplc="180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3" w15:restartNumberingAfterBreak="0">
    <w:nsid w:val="3C6C4802"/>
    <w:multiLevelType w:val="hybridMultilevel"/>
    <w:tmpl w:val="8D44057C"/>
    <w:lvl w:ilvl="0" w:tplc="1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411F74C0"/>
    <w:multiLevelType w:val="hybridMultilevel"/>
    <w:tmpl w:val="11623008"/>
    <w:lvl w:ilvl="0" w:tplc="100CE4BC">
      <w:start w:val="1"/>
      <w:numFmt w:val="decimal"/>
      <w:lvlText w:val="%1."/>
      <w:lvlJc w:val="left"/>
      <w:pPr>
        <w:ind w:left="1080" w:hanging="360"/>
      </w:pPr>
      <w:rPr>
        <w:rFonts w:ascii="Book Antiqua" w:hAnsi="Book Antiqua" w:hint="default"/>
        <w:b/>
      </w:rPr>
    </w:lvl>
    <w:lvl w:ilvl="1" w:tplc="18090019">
      <w:start w:val="1"/>
      <w:numFmt w:val="lowerLetter"/>
      <w:lvlText w:val="%2."/>
      <w:lvlJc w:val="left"/>
      <w:pPr>
        <w:ind w:left="1800" w:hanging="360"/>
      </w:pPr>
    </w:lvl>
    <w:lvl w:ilvl="2" w:tplc="1809001B" w:tentative="1">
      <w:start w:val="1"/>
      <w:numFmt w:val="lowerRoman"/>
      <w:lvlText w:val="%3."/>
      <w:lvlJc w:val="right"/>
      <w:pPr>
        <w:ind w:left="2520" w:hanging="180"/>
      </w:pPr>
    </w:lvl>
    <w:lvl w:ilvl="3" w:tplc="1809000F" w:tentative="1">
      <w:start w:val="1"/>
      <w:numFmt w:val="decimal"/>
      <w:lvlText w:val="%4."/>
      <w:lvlJc w:val="left"/>
      <w:pPr>
        <w:ind w:left="3240" w:hanging="360"/>
      </w:pPr>
    </w:lvl>
    <w:lvl w:ilvl="4" w:tplc="18090019" w:tentative="1">
      <w:start w:val="1"/>
      <w:numFmt w:val="lowerLetter"/>
      <w:lvlText w:val="%5."/>
      <w:lvlJc w:val="left"/>
      <w:pPr>
        <w:ind w:left="3960" w:hanging="360"/>
      </w:pPr>
    </w:lvl>
    <w:lvl w:ilvl="5" w:tplc="1809001B" w:tentative="1">
      <w:start w:val="1"/>
      <w:numFmt w:val="lowerRoman"/>
      <w:lvlText w:val="%6."/>
      <w:lvlJc w:val="right"/>
      <w:pPr>
        <w:ind w:left="4680" w:hanging="180"/>
      </w:pPr>
    </w:lvl>
    <w:lvl w:ilvl="6" w:tplc="1809000F" w:tentative="1">
      <w:start w:val="1"/>
      <w:numFmt w:val="decimal"/>
      <w:lvlText w:val="%7."/>
      <w:lvlJc w:val="left"/>
      <w:pPr>
        <w:ind w:left="5400" w:hanging="360"/>
      </w:pPr>
    </w:lvl>
    <w:lvl w:ilvl="7" w:tplc="18090019" w:tentative="1">
      <w:start w:val="1"/>
      <w:numFmt w:val="lowerLetter"/>
      <w:lvlText w:val="%8."/>
      <w:lvlJc w:val="left"/>
      <w:pPr>
        <w:ind w:left="6120" w:hanging="360"/>
      </w:pPr>
    </w:lvl>
    <w:lvl w:ilvl="8" w:tplc="1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432C444A"/>
    <w:multiLevelType w:val="hybridMultilevel"/>
    <w:tmpl w:val="BC12A6AC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1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444E1DC8"/>
    <w:multiLevelType w:val="hybridMultilevel"/>
    <w:tmpl w:val="431CDE10"/>
    <w:lvl w:ilvl="0" w:tplc="A2D2FB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color w:val="auto"/>
      </w:rPr>
    </w:lvl>
    <w:lvl w:ilvl="1" w:tplc="1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6213259"/>
    <w:multiLevelType w:val="hybridMultilevel"/>
    <w:tmpl w:val="3B5EE492"/>
    <w:lvl w:ilvl="0" w:tplc="1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4A316DB9"/>
    <w:multiLevelType w:val="hybridMultilevel"/>
    <w:tmpl w:val="F8CC4E9C"/>
    <w:lvl w:ilvl="0" w:tplc="89C0085C">
      <w:numFmt w:val="bullet"/>
      <w:lvlText w:val="-"/>
      <w:lvlJc w:val="left"/>
      <w:pPr>
        <w:ind w:left="1800" w:hanging="360"/>
      </w:pPr>
      <w:rPr>
        <w:rFonts w:ascii="Book Antiqua" w:eastAsiaTheme="minorHAnsi" w:hAnsi="Book Antiqua" w:cstheme="minorHAnsi" w:hint="default"/>
      </w:rPr>
    </w:lvl>
    <w:lvl w:ilvl="1" w:tplc="1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9" w15:restartNumberingAfterBreak="0">
    <w:nsid w:val="5156050E"/>
    <w:multiLevelType w:val="hybridMultilevel"/>
    <w:tmpl w:val="46A24B98"/>
    <w:lvl w:ilvl="0" w:tplc="1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51CD5BC8"/>
    <w:multiLevelType w:val="hybridMultilevel"/>
    <w:tmpl w:val="DF82422E"/>
    <w:lvl w:ilvl="0" w:tplc="49DAB4C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1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76C15B7"/>
    <w:multiLevelType w:val="hybridMultilevel"/>
    <w:tmpl w:val="57B07E30"/>
    <w:lvl w:ilvl="0" w:tplc="0409000B">
      <w:start w:val="1"/>
      <w:numFmt w:val="bullet"/>
      <w:lvlText w:val=""/>
      <w:lvlJc w:val="left"/>
      <w:pPr>
        <w:ind w:left="148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20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2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4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6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8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0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2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48" w:hanging="360"/>
      </w:pPr>
      <w:rPr>
        <w:rFonts w:ascii="Wingdings" w:hAnsi="Wingdings" w:hint="default"/>
      </w:rPr>
    </w:lvl>
  </w:abstractNum>
  <w:abstractNum w:abstractNumId="22" w15:restartNumberingAfterBreak="0">
    <w:nsid w:val="5EBB03A0"/>
    <w:multiLevelType w:val="hybridMultilevel"/>
    <w:tmpl w:val="5DC60C0A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324161A"/>
    <w:multiLevelType w:val="hybridMultilevel"/>
    <w:tmpl w:val="50064F0A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1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6A4F3348"/>
    <w:multiLevelType w:val="hybridMultilevel"/>
    <w:tmpl w:val="A0FC638E"/>
    <w:lvl w:ilvl="0" w:tplc="97703A0E"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1" w:tplc="1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77373F72"/>
    <w:multiLevelType w:val="hybridMultilevel"/>
    <w:tmpl w:val="17F46976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799B0D3E"/>
    <w:multiLevelType w:val="hybridMultilevel"/>
    <w:tmpl w:val="735E3BAC"/>
    <w:lvl w:ilvl="0" w:tplc="1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7F6B0520"/>
    <w:multiLevelType w:val="hybridMultilevel"/>
    <w:tmpl w:val="B7A6E6B6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6"/>
  </w:num>
  <w:num w:numId="3">
    <w:abstractNumId w:val="3"/>
  </w:num>
  <w:num w:numId="4">
    <w:abstractNumId w:val="20"/>
  </w:num>
  <w:num w:numId="5">
    <w:abstractNumId w:val="27"/>
  </w:num>
  <w:num w:numId="6">
    <w:abstractNumId w:val="24"/>
  </w:num>
  <w:num w:numId="7">
    <w:abstractNumId w:val="9"/>
  </w:num>
  <w:num w:numId="8">
    <w:abstractNumId w:val="10"/>
  </w:num>
  <w:num w:numId="9">
    <w:abstractNumId w:val="17"/>
  </w:num>
  <w:num w:numId="10">
    <w:abstractNumId w:val="13"/>
  </w:num>
  <w:num w:numId="11">
    <w:abstractNumId w:val="1"/>
  </w:num>
  <w:num w:numId="12">
    <w:abstractNumId w:val="26"/>
  </w:num>
  <w:num w:numId="13">
    <w:abstractNumId w:val="7"/>
  </w:num>
  <w:num w:numId="14">
    <w:abstractNumId w:val="22"/>
  </w:num>
  <w:num w:numId="15">
    <w:abstractNumId w:val="14"/>
  </w:num>
  <w:num w:numId="16">
    <w:abstractNumId w:val="0"/>
  </w:num>
  <w:num w:numId="17">
    <w:abstractNumId w:val="19"/>
  </w:num>
  <w:num w:numId="18">
    <w:abstractNumId w:val="2"/>
  </w:num>
  <w:num w:numId="19">
    <w:abstractNumId w:val="12"/>
  </w:num>
  <w:num w:numId="20">
    <w:abstractNumId w:val="21"/>
  </w:num>
  <w:num w:numId="21">
    <w:abstractNumId w:val="8"/>
  </w:num>
  <w:num w:numId="22">
    <w:abstractNumId w:val="25"/>
  </w:num>
  <w:num w:numId="23">
    <w:abstractNumId w:val="23"/>
  </w:num>
  <w:num w:numId="24">
    <w:abstractNumId w:val="11"/>
  </w:num>
  <w:num w:numId="25">
    <w:abstractNumId w:val="6"/>
  </w:num>
  <w:num w:numId="26">
    <w:abstractNumId w:val="15"/>
  </w:num>
  <w:num w:numId="27">
    <w:abstractNumId w:val="5"/>
  </w:num>
  <w:num w:numId="28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3906"/>
    <w:rsid w:val="000065FC"/>
    <w:rsid w:val="0001350D"/>
    <w:rsid w:val="000338B2"/>
    <w:rsid w:val="000420AC"/>
    <w:rsid w:val="00061F05"/>
    <w:rsid w:val="000730B5"/>
    <w:rsid w:val="00093005"/>
    <w:rsid w:val="000C3BF3"/>
    <w:rsid w:val="000C4728"/>
    <w:rsid w:val="000C50C7"/>
    <w:rsid w:val="000C75C1"/>
    <w:rsid w:val="000D1E0F"/>
    <w:rsid w:val="00122D4D"/>
    <w:rsid w:val="0012390A"/>
    <w:rsid w:val="0012690A"/>
    <w:rsid w:val="00141785"/>
    <w:rsid w:val="00142145"/>
    <w:rsid w:val="00150659"/>
    <w:rsid w:val="001514D1"/>
    <w:rsid w:val="00177BE4"/>
    <w:rsid w:val="001A0C4B"/>
    <w:rsid w:val="001A0D5C"/>
    <w:rsid w:val="001C5E5D"/>
    <w:rsid w:val="001D1A9D"/>
    <w:rsid w:val="001D325B"/>
    <w:rsid w:val="001D6E10"/>
    <w:rsid w:val="001D78F4"/>
    <w:rsid w:val="001E423B"/>
    <w:rsid w:val="00200540"/>
    <w:rsid w:val="00205C2F"/>
    <w:rsid w:val="00206FC0"/>
    <w:rsid w:val="002077FD"/>
    <w:rsid w:val="00213AAD"/>
    <w:rsid w:val="00213F15"/>
    <w:rsid w:val="0021785B"/>
    <w:rsid w:val="002663D2"/>
    <w:rsid w:val="002669AF"/>
    <w:rsid w:val="00266E25"/>
    <w:rsid w:val="0029676C"/>
    <w:rsid w:val="0029728B"/>
    <w:rsid w:val="00297A77"/>
    <w:rsid w:val="002A1952"/>
    <w:rsid w:val="002A76F6"/>
    <w:rsid w:val="002E3906"/>
    <w:rsid w:val="002E48DC"/>
    <w:rsid w:val="002E6BDB"/>
    <w:rsid w:val="002F195E"/>
    <w:rsid w:val="002F43FA"/>
    <w:rsid w:val="002F4C2B"/>
    <w:rsid w:val="00304F7C"/>
    <w:rsid w:val="00312C03"/>
    <w:rsid w:val="003231BD"/>
    <w:rsid w:val="00350AF2"/>
    <w:rsid w:val="00362E4B"/>
    <w:rsid w:val="003714AE"/>
    <w:rsid w:val="0037589F"/>
    <w:rsid w:val="00384B02"/>
    <w:rsid w:val="00385E8C"/>
    <w:rsid w:val="0039386B"/>
    <w:rsid w:val="00393C96"/>
    <w:rsid w:val="003A240D"/>
    <w:rsid w:val="003A6425"/>
    <w:rsid w:val="003B1C66"/>
    <w:rsid w:val="003B2534"/>
    <w:rsid w:val="003E6798"/>
    <w:rsid w:val="004075EF"/>
    <w:rsid w:val="00410848"/>
    <w:rsid w:val="00415B48"/>
    <w:rsid w:val="00423742"/>
    <w:rsid w:val="004272F5"/>
    <w:rsid w:val="004301D4"/>
    <w:rsid w:val="00432AAA"/>
    <w:rsid w:val="00461523"/>
    <w:rsid w:val="004667ED"/>
    <w:rsid w:val="004939CD"/>
    <w:rsid w:val="00494EC8"/>
    <w:rsid w:val="00497B26"/>
    <w:rsid w:val="004F0D0C"/>
    <w:rsid w:val="004F2325"/>
    <w:rsid w:val="0050011B"/>
    <w:rsid w:val="005010DA"/>
    <w:rsid w:val="00511C52"/>
    <w:rsid w:val="00527C21"/>
    <w:rsid w:val="00544F02"/>
    <w:rsid w:val="0055278F"/>
    <w:rsid w:val="005551E4"/>
    <w:rsid w:val="00560E8E"/>
    <w:rsid w:val="005660DA"/>
    <w:rsid w:val="0058361D"/>
    <w:rsid w:val="00587D51"/>
    <w:rsid w:val="0059225F"/>
    <w:rsid w:val="00592F25"/>
    <w:rsid w:val="005A72CC"/>
    <w:rsid w:val="005B6F2F"/>
    <w:rsid w:val="005C4E3A"/>
    <w:rsid w:val="005F1D32"/>
    <w:rsid w:val="005F633D"/>
    <w:rsid w:val="0060358F"/>
    <w:rsid w:val="006060A8"/>
    <w:rsid w:val="00625FCD"/>
    <w:rsid w:val="006402E2"/>
    <w:rsid w:val="00653F26"/>
    <w:rsid w:val="00667FB8"/>
    <w:rsid w:val="00683450"/>
    <w:rsid w:val="006A47B0"/>
    <w:rsid w:val="006B13C8"/>
    <w:rsid w:val="006C4CCF"/>
    <w:rsid w:val="006E3DBD"/>
    <w:rsid w:val="006F0FC8"/>
    <w:rsid w:val="006F1A0F"/>
    <w:rsid w:val="007033D0"/>
    <w:rsid w:val="00715409"/>
    <w:rsid w:val="007426C6"/>
    <w:rsid w:val="00755D7E"/>
    <w:rsid w:val="007631AF"/>
    <w:rsid w:val="00765908"/>
    <w:rsid w:val="00770B6A"/>
    <w:rsid w:val="00773A72"/>
    <w:rsid w:val="00780DDE"/>
    <w:rsid w:val="00783604"/>
    <w:rsid w:val="00796684"/>
    <w:rsid w:val="007A2E76"/>
    <w:rsid w:val="007B4DA3"/>
    <w:rsid w:val="007C67F0"/>
    <w:rsid w:val="007D5B16"/>
    <w:rsid w:val="007D5EA1"/>
    <w:rsid w:val="007F2187"/>
    <w:rsid w:val="00800F15"/>
    <w:rsid w:val="00813A65"/>
    <w:rsid w:val="00824423"/>
    <w:rsid w:val="008354CC"/>
    <w:rsid w:val="00854A52"/>
    <w:rsid w:val="0087120A"/>
    <w:rsid w:val="008715D6"/>
    <w:rsid w:val="008772E4"/>
    <w:rsid w:val="00877E55"/>
    <w:rsid w:val="00880EFB"/>
    <w:rsid w:val="008A74CC"/>
    <w:rsid w:val="008C6B35"/>
    <w:rsid w:val="008C7A7A"/>
    <w:rsid w:val="008D38DE"/>
    <w:rsid w:val="008D48A9"/>
    <w:rsid w:val="008F4AF9"/>
    <w:rsid w:val="008F67D0"/>
    <w:rsid w:val="008F6A51"/>
    <w:rsid w:val="009132D5"/>
    <w:rsid w:val="009756CC"/>
    <w:rsid w:val="0097602F"/>
    <w:rsid w:val="00986C8C"/>
    <w:rsid w:val="009A20C9"/>
    <w:rsid w:val="009D0253"/>
    <w:rsid w:val="00A02206"/>
    <w:rsid w:val="00A208C5"/>
    <w:rsid w:val="00A2499F"/>
    <w:rsid w:val="00A325E6"/>
    <w:rsid w:val="00A73B39"/>
    <w:rsid w:val="00A76DBB"/>
    <w:rsid w:val="00AA657B"/>
    <w:rsid w:val="00AA7899"/>
    <w:rsid w:val="00AD12C6"/>
    <w:rsid w:val="00AD4F7B"/>
    <w:rsid w:val="00B116B7"/>
    <w:rsid w:val="00B22A05"/>
    <w:rsid w:val="00B33FE1"/>
    <w:rsid w:val="00B45CFE"/>
    <w:rsid w:val="00B62F90"/>
    <w:rsid w:val="00B64BEE"/>
    <w:rsid w:val="00B6583A"/>
    <w:rsid w:val="00B71830"/>
    <w:rsid w:val="00BA0288"/>
    <w:rsid w:val="00BC1065"/>
    <w:rsid w:val="00BD54DC"/>
    <w:rsid w:val="00BE01A1"/>
    <w:rsid w:val="00BE366D"/>
    <w:rsid w:val="00BE5100"/>
    <w:rsid w:val="00BE559E"/>
    <w:rsid w:val="00BF7ED8"/>
    <w:rsid w:val="00C01118"/>
    <w:rsid w:val="00C174FD"/>
    <w:rsid w:val="00C22D14"/>
    <w:rsid w:val="00C33AE3"/>
    <w:rsid w:val="00C441CC"/>
    <w:rsid w:val="00C66CB1"/>
    <w:rsid w:val="00C76F87"/>
    <w:rsid w:val="00C86351"/>
    <w:rsid w:val="00CA0B95"/>
    <w:rsid w:val="00CA58EB"/>
    <w:rsid w:val="00CA590B"/>
    <w:rsid w:val="00CA596B"/>
    <w:rsid w:val="00CB5799"/>
    <w:rsid w:val="00CC34DE"/>
    <w:rsid w:val="00CC46E3"/>
    <w:rsid w:val="00CC56EB"/>
    <w:rsid w:val="00CD0BE7"/>
    <w:rsid w:val="00CD6D4D"/>
    <w:rsid w:val="00CE5462"/>
    <w:rsid w:val="00D27F4A"/>
    <w:rsid w:val="00D34C25"/>
    <w:rsid w:val="00D83FC2"/>
    <w:rsid w:val="00DB2EA7"/>
    <w:rsid w:val="00DC2E65"/>
    <w:rsid w:val="00DC7281"/>
    <w:rsid w:val="00DD040E"/>
    <w:rsid w:val="00DD0A89"/>
    <w:rsid w:val="00DE18EF"/>
    <w:rsid w:val="00DE7666"/>
    <w:rsid w:val="00DF49FD"/>
    <w:rsid w:val="00E2165E"/>
    <w:rsid w:val="00E37CB0"/>
    <w:rsid w:val="00E52151"/>
    <w:rsid w:val="00E625F4"/>
    <w:rsid w:val="00E807FA"/>
    <w:rsid w:val="00E95BA6"/>
    <w:rsid w:val="00E96D74"/>
    <w:rsid w:val="00EA375C"/>
    <w:rsid w:val="00EB5A53"/>
    <w:rsid w:val="00ED5A79"/>
    <w:rsid w:val="00EF7E51"/>
    <w:rsid w:val="00F16116"/>
    <w:rsid w:val="00F315BE"/>
    <w:rsid w:val="00F31718"/>
    <w:rsid w:val="00F4460A"/>
    <w:rsid w:val="00F45339"/>
    <w:rsid w:val="00F5017D"/>
    <w:rsid w:val="00F52C77"/>
    <w:rsid w:val="00F60DF7"/>
    <w:rsid w:val="00F64616"/>
    <w:rsid w:val="00F71926"/>
    <w:rsid w:val="00F72DD8"/>
    <w:rsid w:val="00F85284"/>
    <w:rsid w:val="00F93288"/>
    <w:rsid w:val="00FA5E87"/>
    <w:rsid w:val="00FB6971"/>
    <w:rsid w:val="00FC5448"/>
    <w:rsid w:val="00FD78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7E5C58"/>
  <w15:chartTrackingRefBased/>
  <w15:docId w15:val="{D5414236-E2A8-4FB1-862B-90AB4F8D6A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E3906"/>
    <w:pPr>
      <w:spacing w:after="200" w:line="276" w:lineRule="auto"/>
    </w:pPr>
    <w:rPr>
      <w:lang w:val="ga-I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E390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n-IE" w:eastAsia="en-IE"/>
    </w:rPr>
  </w:style>
  <w:style w:type="paragraph" w:styleId="Header">
    <w:name w:val="header"/>
    <w:basedOn w:val="Normal"/>
    <w:link w:val="HeaderChar"/>
    <w:uiPriority w:val="99"/>
    <w:unhideWhenUsed/>
    <w:rsid w:val="002E390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E3906"/>
    <w:rPr>
      <w:lang w:val="ga-IE"/>
    </w:rPr>
  </w:style>
  <w:style w:type="paragraph" w:styleId="Footer">
    <w:name w:val="footer"/>
    <w:basedOn w:val="Normal"/>
    <w:link w:val="FooterChar"/>
    <w:uiPriority w:val="99"/>
    <w:unhideWhenUsed/>
    <w:rsid w:val="004F232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F2325"/>
    <w:rPr>
      <w:lang w:val="ga-IE"/>
    </w:rPr>
  </w:style>
  <w:style w:type="paragraph" w:styleId="Revision">
    <w:name w:val="Revision"/>
    <w:hidden/>
    <w:uiPriority w:val="99"/>
    <w:semiHidden/>
    <w:rsid w:val="004F2325"/>
    <w:pPr>
      <w:spacing w:after="0" w:line="240" w:lineRule="auto"/>
    </w:pPr>
    <w:rPr>
      <w:lang w:val="ga-I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23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2325"/>
    <w:rPr>
      <w:rFonts w:ascii="Segoe UI" w:hAnsi="Segoe UI" w:cs="Segoe UI"/>
      <w:sz w:val="18"/>
      <w:szCs w:val="18"/>
      <w:lang w:val="ga-I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899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82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102</Words>
  <Characters>586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Cora Nolan</dc:creator>
  <cp:keywords/>
  <dc:description/>
  <cp:lastModifiedBy>Cora Nolan</cp:lastModifiedBy>
  <cp:revision>9</cp:revision>
  <cp:lastPrinted>2026-05-19T12:12:00Z</cp:lastPrinted>
  <dcterms:created xsi:type="dcterms:W3CDTF">2026-06-18T14:22:00Z</dcterms:created>
  <dcterms:modified xsi:type="dcterms:W3CDTF">2026-07-16T15:50:00Z</dcterms:modified>
</cp:coreProperties>
</file>